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E2B66" w14:textId="77777777" w:rsidR="005A587E" w:rsidRPr="00D26E0E" w:rsidRDefault="005A587E" w:rsidP="005A587E">
      <w:pPr>
        <w:pStyle w:val="Title"/>
      </w:pPr>
      <w:bookmarkStart w:id="0" w:name="_GoBack"/>
      <w:bookmarkEnd w:id="0"/>
      <w:r w:rsidRPr="00D26E0E">
        <w:t>Test Failure Management – Guidance Note</w:t>
      </w:r>
    </w:p>
    <w:p w14:paraId="3D53AA5E" w14:textId="77777777" w:rsidR="00AA7139" w:rsidRDefault="00AA7139" w:rsidP="00AA7139">
      <w:r>
        <w:t xml:space="preserve">The following guidelines have been prepared to assist supervisors and managers to manage the disciplinary process. </w:t>
      </w:r>
    </w:p>
    <w:p w14:paraId="4DBBA879" w14:textId="77777777" w:rsidR="00347D65" w:rsidRPr="002256EE" w:rsidRDefault="00AA7139" w:rsidP="002256EE">
      <w:pPr>
        <w:pStyle w:val="Heading1"/>
      </w:pPr>
      <w:r w:rsidRPr="002256EE">
        <w:t>Reference Documents</w:t>
      </w:r>
    </w:p>
    <w:p w14:paraId="333B1003" w14:textId="77777777" w:rsidR="00AA7139" w:rsidRPr="002256EE" w:rsidRDefault="00AA7139" w:rsidP="002256EE">
      <w:pPr>
        <w:pStyle w:val="Heading2"/>
      </w:pPr>
      <w:r w:rsidRPr="002256EE">
        <w:t>Work Procedure</w:t>
      </w:r>
    </w:p>
    <w:p w14:paraId="7BE205B3" w14:textId="77777777" w:rsidR="00AA7139" w:rsidRDefault="00AA7139" w:rsidP="00AA7139">
      <w:pPr>
        <w:pStyle w:val="Bulletlist"/>
        <w:rPr>
          <w:lang w:eastAsia="en-US"/>
        </w:rPr>
      </w:pPr>
      <w:r>
        <w:rPr>
          <w:lang w:eastAsia="en-US"/>
        </w:rPr>
        <w:t>Drug and Alcohol Testing</w:t>
      </w:r>
    </w:p>
    <w:p w14:paraId="2901903A" w14:textId="77777777" w:rsidR="00AA7139" w:rsidRDefault="005A587E" w:rsidP="002256EE">
      <w:pPr>
        <w:pStyle w:val="Heading1"/>
      </w:pPr>
      <w:r>
        <w:t>Following a test failure</w:t>
      </w:r>
    </w:p>
    <w:p w14:paraId="3C06BFA3" w14:textId="77777777" w:rsidR="005A587E" w:rsidRPr="00D26E0E" w:rsidRDefault="005A587E" w:rsidP="005A587E">
      <w:pPr>
        <w:pStyle w:val="Bulletlist"/>
      </w:pPr>
      <w:r w:rsidRPr="00D26E0E">
        <w:t>In the presence of a witness advise the employee of the test result (all notifications must remain anonymous);</w:t>
      </w:r>
    </w:p>
    <w:p w14:paraId="69F29D64" w14:textId="77777777" w:rsidR="005A587E" w:rsidRPr="00D26E0E" w:rsidRDefault="005A587E" w:rsidP="005A587E">
      <w:pPr>
        <w:pStyle w:val="Bulletlist"/>
      </w:pPr>
      <w:r w:rsidRPr="00D26E0E">
        <w:t>Immediately stand down the employee;</w:t>
      </w:r>
    </w:p>
    <w:p w14:paraId="1B8CE29E" w14:textId="77777777" w:rsidR="005A587E" w:rsidRPr="00D26E0E" w:rsidRDefault="005A587E" w:rsidP="005A587E">
      <w:pPr>
        <w:pStyle w:val="Bulletlist"/>
      </w:pPr>
      <w:r w:rsidRPr="00D26E0E">
        <w:t>Inform employee of disciplinary process;</w:t>
      </w:r>
    </w:p>
    <w:p w14:paraId="06DE8059" w14:textId="77777777" w:rsidR="005A587E" w:rsidRPr="00D26E0E" w:rsidRDefault="005A587E" w:rsidP="005A587E">
      <w:pPr>
        <w:pStyle w:val="Bulletlist"/>
      </w:pPr>
      <w:r w:rsidRPr="00D26E0E">
        <w:t>If employee will not leave the site or co-operate close down work area around employee;</w:t>
      </w:r>
    </w:p>
    <w:p w14:paraId="20EE8B9C" w14:textId="77777777" w:rsidR="005A587E" w:rsidRPr="00D26E0E" w:rsidRDefault="005A587E" w:rsidP="005A587E">
      <w:pPr>
        <w:pStyle w:val="Bulletlist"/>
      </w:pPr>
      <w:r w:rsidRPr="00D26E0E">
        <w:t>One or more people to remain with the employee at all times until removed from the workplace;</w:t>
      </w:r>
    </w:p>
    <w:p w14:paraId="7A6E98C4" w14:textId="77777777" w:rsidR="005A587E" w:rsidRPr="00D26E0E" w:rsidRDefault="005A587E" w:rsidP="005A587E">
      <w:pPr>
        <w:pStyle w:val="Bulletlist"/>
      </w:pPr>
      <w:r w:rsidRPr="00D26E0E">
        <w:t>Ensure adequate transport from the workplace is organised.</w:t>
      </w:r>
    </w:p>
    <w:p w14:paraId="7FE780C6" w14:textId="77777777" w:rsidR="00AA7139" w:rsidRPr="007B3794" w:rsidRDefault="005A587E" w:rsidP="002256EE">
      <w:pPr>
        <w:pStyle w:val="Heading1"/>
      </w:pPr>
      <w:r>
        <w:t>Re-admittance to site</w:t>
      </w:r>
    </w:p>
    <w:p w14:paraId="6F442995" w14:textId="77777777" w:rsidR="005A587E" w:rsidRPr="00D26E0E" w:rsidRDefault="005A587E" w:rsidP="005A587E">
      <w:pPr>
        <w:pStyle w:val="Bulletlist"/>
      </w:pPr>
      <w:r w:rsidRPr="00D26E0E">
        <w:t>Immediately prior to re</w:t>
      </w:r>
      <w:r>
        <w:t>-</w:t>
      </w:r>
      <w:r w:rsidRPr="00D26E0E">
        <w:t>admittance to site, meet</w:t>
      </w:r>
      <w:r>
        <w:t xml:space="preserve"> and </w:t>
      </w:r>
      <w:r w:rsidRPr="00D26E0E">
        <w:t>counsel the employee;</w:t>
      </w:r>
    </w:p>
    <w:p w14:paraId="24FC2A7F" w14:textId="77777777" w:rsidR="005A587E" w:rsidRPr="00D26E0E" w:rsidRDefault="005A587E" w:rsidP="005A587E">
      <w:pPr>
        <w:pStyle w:val="Bulletlist"/>
      </w:pPr>
      <w:r w:rsidRPr="00D26E0E">
        <w:t>Provide written test result confirming that employee is fit for work;</w:t>
      </w:r>
    </w:p>
    <w:p w14:paraId="78F71D3B" w14:textId="77777777" w:rsidR="005A587E" w:rsidRPr="00D26E0E" w:rsidRDefault="005A587E" w:rsidP="005A587E">
      <w:pPr>
        <w:pStyle w:val="Bulletlist"/>
      </w:pPr>
      <w:r w:rsidRPr="00D26E0E">
        <w:t>Allow the employee an opportunity to respond, listen impartially and treat fairly and appropriately;</w:t>
      </w:r>
    </w:p>
    <w:p w14:paraId="3B294B22" w14:textId="77777777" w:rsidR="005A587E" w:rsidRPr="00D26E0E" w:rsidRDefault="005A587E" w:rsidP="005A587E">
      <w:pPr>
        <w:pStyle w:val="Bulletlist"/>
      </w:pPr>
      <w:r w:rsidRPr="00D26E0E">
        <w:t>Allow the employee to invite a representative to be present;</w:t>
      </w:r>
    </w:p>
    <w:p w14:paraId="3A342401" w14:textId="77777777" w:rsidR="005A587E" w:rsidRPr="00D26E0E" w:rsidRDefault="005A587E" w:rsidP="005A587E">
      <w:pPr>
        <w:pStyle w:val="Bulletlist"/>
      </w:pPr>
      <w:r w:rsidRPr="00D26E0E">
        <w:t>Remind employee of their legislative and company requirement in the workplace.</w:t>
      </w:r>
    </w:p>
    <w:p w14:paraId="7D560D3B" w14:textId="77777777" w:rsidR="005A587E" w:rsidRPr="00D26E0E" w:rsidRDefault="005A587E" w:rsidP="005A587E">
      <w:pPr>
        <w:pStyle w:val="Bulletlist"/>
      </w:pPr>
      <w:r w:rsidRPr="00D26E0E">
        <w:t>Re-induct if necessary;</w:t>
      </w:r>
    </w:p>
    <w:p w14:paraId="69468C96" w14:textId="77777777" w:rsidR="005A587E" w:rsidRPr="00D26E0E" w:rsidRDefault="005A587E" w:rsidP="005A587E">
      <w:pPr>
        <w:pStyle w:val="Bulletlist"/>
      </w:pPr>
      <w:r w:rsidRPr="00D26E0E">
        <w:t>Be advised that they may access Employee Assistance Program;</w:t>
      </w:r>
    </w:p>
    <w:p w14:paraId="528C55F2" w14:textId="77777777" w:rsidR="005A587E" w:rsidRPr="00D26E0E" w:rsidRDefault="005A587E" w:rsidP="005A587E">
      <w:pPr>
        <w:pStyle w:val="Bulletlist"/>
      </w:pPr>
      <w:r w:rsidRPr="00D26E0E">
        <w:t>Document conversation and all dealings. Copies placed on file;</w:t>
      </w:r>
    </w:p>
    <w:p w14:paraId="6CC9FDA0" w14:textId="77777777" w:rsidR="005A587E" w:rsidRPr="00D26E0E" w:rsidRDefault="005A587E" w:rsidP="005A587E">
      <w:pPr>
        <w:pStyle w:val="Bulletlist"/>
      </w:pPr>
      <w:r w:rsidRPr="00D26E0E">
        <w:t>Document actions for rehabilitation of employee.</w:t>
      </w:r>
    </w:p>
    <w:sectPr w:rsidR="005A587E" w:rsidRPr="00D26E0E" w:rsidSect="00902D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84E25" w14:textId="77777777" w:rsidR="00A179A1" w:rsidRDefault="00A179A1" w:rsidP="00A179A1">
      <w:pPr>
        <w:spacing w:after="0"/>
      </w:pPr>
      <w:r>
        <w:separator/>
      </w:r>
    </w:p>
  </w:endnote>
  <w:endnote w:type="continuationSeparator" w:id="0">
    <w:p w14:paraId="45C31CFD" w14:textId="77777777" w:rsidR="00A179A1" w:rsidRDefault="00A179A1" w:rsidP="00A179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0DB20" w14:textId="77777777" w:rsidR="00A179A1" w:rsidRDefault="00A179A1" w:rsidP="00A179A1">
      <w:pPr>
        <w:spacing w:after="0"/>
      </w:pPr>
      <w:r>
        <w:separator/>
      </w:r>
    </w:p>
  </w:footnote>
  <w:footnote w:type="continuationSeparator" w:id="0">
    <w:p w14:paraId="1236BCA0" w14:textId="77777777" w:rsidR="00A179A1" w:rsidRDefault="00A179A1" w:rsidP="00A179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383"/>
    <w:multiLevelType w:val="hybridMultilevel"/>
    <w:tmpl w:val="131EC76C"/>
    <w:lvl w:ilvl="0" w:tplc="0B065B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1D53C7C"/>
    <w:multiLevelType w:val="multilevel"/>
    <w:tmpl w:val="692070C6"/>
    <w:lvl w:ilvl="0">
      <w:start w:val="1"/>
      <w:numFmt w:val="bullet"/>
      <w:lvlText w:val=""/>
      <w:lvlJc w:val="left"/>
      <w:pPr>
        <w:tabs>
          <w:tab w:val="num" w:pos="426"/>
        </w:tabs>
        <w:ind w:left="426" w:hanging="426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6210E3"/>
    <w:multiLevelType w:val="hybridMultilevel"/>
    <w:tmpl w:val="F1421B56"/>
    <w:lvl w:ilvl="0" w:tplc="0526EC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E64D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9CD2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C82BB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9433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A405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DCA0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686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EAC1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3C16DA"/>
    <w:multiLevelType w:val="hybridMultilevel"/>
    <w:tmpl w:val="B30A0A58"/>
    <w:lvl w:ilvl="0" w:tplc="3F6A4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1C4F56">
      <w:start w:val="1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7C0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DC7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DCC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F41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2C1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89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4A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3859A4"/>
    <w:multiLevelType w:val="hybridMultilevel"/>
    <w:tmpl w:val="6D6A1290"/>
    <w:lvl w:ilvl="0" w:tplc="89808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9AA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6C8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52D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42C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62C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7EF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506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6E9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D85979"/>
    <w:multiLevelType w:val="hybridMultilevel"/>
    <w:tmpl w:val="89947918"/>
    <w:lvl w:ilvl="0" w:tplc="EE7E0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086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684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54C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2C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02F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28A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6C3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4A0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0A50BD9"/>
    <w:multiLevelType w:val="hybridMultilevel"/>
    <w:tmpl w:val="4BCA17DA"/>
    <w:lvl w:ilvl="0" w:tplc="E25A4CEE">
      <w:start w:val="1"/>
      <w:numFmt w:val="decimal"/>
      <w:pStyle w:val="Number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92E9D"/>
    <w:multiLevelType w:val="hybridMultilevel"/>
    <w:tmpl w:val="EC6C880A"/>
    <w:lvl w:ilvl="0" w:tplc="8194A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464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D83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A2C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A62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5AE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72F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E62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4CA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DD61EDA"/>
    <w:multiLevelType w:val="hybridMultilevel"/>
    <w:tmpl w:val="8A08F39A"/>
    <w:lvl w:ilvl="0" w:tplc="DBBC4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AC0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0E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5E5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9C8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12E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E87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944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001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05574E4"/>
    <w:multiLevelType w:val="hybridMultilevel"/>
    <w:tmpl w:val="1D56DBFE"/>
    <w:lvl w:ilvl="0" w:tplc="49CEB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3C9CBE">
      <w:start w:val="1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748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80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50F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C5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C25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D02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22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17F086A"/>
    <w:multiLevelType w:val="hybridMultilevel"/>
    <w:tmpl w:val="D982F2F6"/>
    <w:lvl w:ilvl="0" w:tplc="5E2E8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647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DA3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92A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42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69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186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C68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64B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F5313B"/>
    <w:multiLevelType w:val="hybridMultilevel"/>
    <w:tmpl w:val="D3E0C66E"/>
    <w:lvl w:ilvl="0" w:tplc="1E0AD7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C66A8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62E4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82C17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B483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F0DB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AC36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03D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7493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0172E4"/>
    <w:multiLevelType w:val="hybridMultilevel"/>
    <w:tmpl w:val="D9B0C9E2"/>
    <w:lvl w:ilvl="0" w:tplc="67163B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4E5C35"/>
    <w:multiLevelType w:val="hybridMultilevel"/>
    <w:tmpl w:val="9E1652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E6CC0"/>
    <w:multiLevelType w:val="hybridMultilevel"/>
    <w:tmpl w:val="7F2EA992"/>
    <w:lvl w:ilvl="0" w:tplc="F6E2C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DCD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20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C6C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8A3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5AC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EA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80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84D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F0954B3"/>
    <w:multiLevelType w:val="hybridMultilevel"/>
    <w:tmpl w:val="47A0170C"/>
    <w:lvl w:ilvl="0" w:tplc="0C09000F">
      <w:start w:val="1"/>
      <w:numFmt w:val="decimal"/>
      <w:lvlText w:val="%1."/>
      <w:lvlJc w:val="left"/>
      <w:pPr>
        <w:ind w:left="1152" w:hanging="360"/>
      </w:pPr>
    </w:lvl>
    <w:lvl w:ilvl="1" w:tplc="0C090019" w:tentative="1">
      <w:start w:val="1"/>
      <w:numFmt w:val="lowerLetter"/>
      <w:lvlText w:val="%2."/>
      <w:lvlJc w:val="left"/>
      <w:pPr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52C3492F"/>
    <w:multiLevelType w:val="hybridMultilevel"/>
    <w:tmpl w:val="C9F67C7C"/>
    <w:lvl w:ilvl="0" w:tplc="12522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143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05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60C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029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F20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148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C86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2E4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37C77FE"/>
    <w:multiLevelType w:val="multilevel"/>
    <w:tmpl w:val="3D0EC958"/>
    <w:lvl w:ilvl="0">
      <w:start w:val="1"/>
      <w:numFmt w:val="decimal"/>
      <w:pStyle w:val="ListBullet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58F90A34"/>
    <w:multiLevelType w:val="hybridMultilevel"/>
    <w:tmpl w:val="44607136"/>
    <w:lvl w:ilvl="0" w:tplc="B78E3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4EB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A02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968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3E5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5C0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E29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01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C4B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B8535D"/>
    <w:multiLevelType w:val="hybridMultilevel"/>
    <w:tmpl w:val="C7105C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62575"/>
    <w:multiLevelType w:val="hybridMultilevel"/>
    <w:tmpl w:val="50FE7504"/>
    <w:lvl w:ilvl="0" w:tplc="B7889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F2A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207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0B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F6E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7C0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5CB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32D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041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FC14504"/>
    <w:multiLevelType w:val="hybridMultilevel"/>
    <w:tmpl w:val="E92E17F4"/>
    <w:lvl w:ilvl="0" w:tplc="5058C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0E9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6C3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9C6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72D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807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E0A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008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D60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FE3544D"/>
    <w:multiLevelType w:val="hybridMultilevel"/>
    <w:tmpl w:val="890ADFA4"/>
    <w:lvl w:ilvl="0" w:tplc="3AE84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668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80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9AB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828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1E7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76D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6CC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00C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1DD1922"/>
    <w:multiLevelType w:val="hybridMultilevel"/>
    <w:tmpl w:val="BF164BE8"/>
    <w:lvl w:ilvl="0" w:tplc="C8121180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62333A">
      <w:start w:val="1"/>
      <w:numFmt w:val="bullet"/>
      <w:pStyle w:val="Bullet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A3312"/>
    <w:multiLevelType w:val="hybridMultilevel"/>
    <w:tmpl w:val="FF46B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F38A7"/>
    <w:multiLevelType w:val="multilevel"/>
    <w:tmpl w:val="1D0E1FB4"/>
    <w:lvl w:ilvl="0">
      <w:start w:val="1"/>
      <w:numFmt w:val="bullet"/>
      <w:lvlText w:val=""/>
      <w:lvlJc w:val="left"/>
      <w:pPr>
        <w:tabs>
          <w:tab w:val="num" w:pos="426"/>
        </w:tabs>
        <w:ind w:left="426" w:hanging="426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D02C37"/>
    <w:multiLevelType w:val="hybridMultilevel"/>
    <w:tmpl w:val="EFC046C2"/>
    <w:lvl w:ilvl="0" w:tplc="DFCAD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4A5892">
      <w:start w:val="1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887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38C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547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447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185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F85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4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EAB33F3"/>
    <w:multiLevelType w:val="hybridMultilevel"/>
    <w:tmpl w:val="68E8F99C"/>
    <w:lvl w:ilvl="0" w:tplc="A11AD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8A8576">
      <w:start w:val="1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FA9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CAF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F6D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A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A2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B24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48C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23"/>
  </w:num>
  <w:num w:numId="3">
    <w:abstractNumId w:val="21"/>
  </w:num>
  <w:num w:numId="4">
    <w:abstractNumId w:val="22"/>
  </w:num>
  <w:num w:numId="5">
    <w:abstractNumId w:val="20"/>
  </w:num>
  <w:num w:numId="6">
    <w:abstractNumId w:val="14"/>
  </w:num>
  <w:num w:numId="7">
    <w:abstractNumId w:val="2"/>
  </w:num>
  <w:num w:numId="8">
    <w:abstractNumId w:val="11"/>
  </w:num>
  <w:num w:numId="9">
    <w:abstractNumId w:val="26"/>
  </w:num>
  <w:num w:numId="10">
    <w:abstractNumId w:val="9"/>
  </w:num>
  <w:num w:numId="11">
    <w:abstractNumId w:val="7"/>
  </w:num>
  <w:num w:numId="12">
    <w:abstractNumId w:val="18"/>
  </w:num>
  <w:num w:numId="13">
    <w:abstractNumId w:val="5"/>
  </w:num>
  <w:num w:numId="14">
    <w:abstractNumId w:val="3"/>
  </w:num>
  <w:num w:numId="15">
    <w:abstractNumId w:val="10"/>
  </w:num>
  <w:num w:numId="16">
    <w:abstractNumId w:val="27"/>
  </w:num>
  <w:num w:numId="17">
    <w:abstractNumId w:val="4"/>
  </w:num>
  <w:num w:numId="18">
    <w:abstractNumId w:val="8"/>
  </w:num>
  <w:num w:numId="19">
    <w:abstractNumId w:val="16"/>
  </w:num>
  <w:num w:numId="20">
    <w:abstractNumId w:val="17"/>
  </w:num>
  <w:num w:numId="21">
    <w:abstractNumId w:val="15"/>
  </w:num>
  <w:num w:numId="22">
    <w:abstractNumId w:val="13"/>
  </w:num>
  <w:num w:numId="23">
    <w:abstractNumId w:val="1"/>
  </w:num>
  <w:num w:numId="24">
    <w:abstractNumId w:val="12"/>
  </w:num>
  <w:num w:numId="25">
    <w:abstractNumId w:val="0"/>
  </w:num>
  <w:num w:numId="26">
    <w:abstractNumId w:val="25"/>
  </w:num>
  <w:num w:numId="27">
    <w:abstractNumId w:val="19"/>
  </w:num>
  <w:num w:numId="28">
    <w:abstractNumId w:val="6"/>
  </w:num>
  <w:num w:numId="2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78"/>
    <w:rsid w:val="0000569A"/>
    <w:rsid w:val="0001449E"/>
    <w:rsid w:val="000711D0"/>
    <w:rsid w:val="00071945"/>
    <w:rsid w:val="00091D50"/>
    <w:rsid w:val="000D1E50"/>
    <w:rsid w:val="00105C93"/>
    <w:rsid w:val="001310A6"/>
    <w:rsid w:val="001635F4"/>
    <w:rsid w:val="001E6A85"/>
    <w:rsid w:val="002256EE"/>
    <w:rsid w:val="00233643"/>
    <w:rsid w:val="002B3E2D"/>
    <w:rsid w:val="002C017B"/>
    <w:rsid w:val="002F2D1E"/>
    <w:rsid w:val="00343818"/>
    <w:rsid w:val="00347D65"/>
    <w:rsid w:val="00364205"/>
    <w:rsid w:val="003F7FCF"/>
    <w:rsid w:val="00415510"/>
    <w:rsid w:val="00447D08"/>
    <w:rsid w:val="00495FAD"/>
    <w:rsid w:val="004A439B"/>
    <w:rsid w:val="005101CC"/>
    <w:rsid w:val="0054126A"/>
    <w:rsid w:val="00564CA2"/>
    <w:rsid w:val="00573E8D"/>
    <w:rsid w:val="005A587E"/>
    <w:rsid w:val="005B001A"/>
    <w:rsid w:val="005D1F61"/>
    <w:rsid w:val="005D236C"/>
    <w:rsid w:val="006025B6"/>
    <w:rsid w:val="00615B10"/>
    <w:rsid w:val="00620EA1"/>
    <w:rsid w:val="00653FB1"/>
    <w:rsid w:val="00682BE6"/>
    <w:rsid w:val="006A3E98"/>
    <w:rsid w:val="006A6E11"/>
    <w:rsid w:val="006B0A05"/>
    <w:rsid w:val="006C5959"/>
    <w:rsid w:val="006F596C"/>
    <w:rsid w:val="006F5F6A"/>
    <w:rsid w:val="00735538"/>
    <w:rsid w:val="00737AB0"/>
    <w:rsid w:val="00776712"/>
    <w:rsid w:val="007C1A49"/>
    <w:rsid w:val="007E522F"/>
    <w:rsid w:val="00807148"/>
    <w:rsid w:val="008233E0"/>
    <w:rsid w:val="008536E2"/>
    <w:rsid w:val="008615B0"/>
    <w:rsid w:val="008754BD"/>
    <w:rsid w:val="008A006A"/>
    <w:rsid w:val="008A32BE"/>
    <w:rsid w:val="008B7D78"/>
    <w:rsid w:val="008E47A3"/>
    <w:rsid w:val="008F5A73"/>
    <w:rsid w:val="00902D5C"/>
    <w:rsid w:val="00926F2A"/>
    <w:rsid w:val="00952872"/>
    <w:rsid w:val="009E4FBA"/>
    <w:rsid w:val="009E68A6"/>
    <w:rsid w:val="00A179A1"/>
    <w:rsid w:val="00A35BAC"/>
    <w:rsid w:val="00A36AFF"/>
    <w:rsid w:val="00A87150"/>
    <w:rsid w:val="00A934C6"/>
    <w:rsid w:val="00AA7139"/>
    <w:rsid w:val="00AC399E"/>
    <w:rsid w:val="00AD63EB"/>
    <w:rsid w:val="00AF777E"/>
    <w:rsid w:val="00B4410E"/>
    <w:rsid w:val="00B57221"/>
    <w:rsid w:val="00B63072"/>
    <w:rsid w:val="00B72485"/>
    <w:rsid w:val="00B85321"/>
    <w:rsid w:val="00B85E45"/>
    <w:rsid w:val="00B96D6D"/>
    <w:rsid w:val="00BA5256"/>
    <w:rsid w:val="00BB334E"/>
    <w:rsid w:val="00C07646"/>
    <w:rsid w:val="00C83AF8"/>
    <w:rsid w:val="00CA5322"/>
    <w:rsid w:val="00CB029E"/>
    <w:rsid w:val="00CB256E"/>
    <w:rsid w:val="00CD0465"/>
    <w:rsid w:val="00CE510E"/>
    <w:rsid w:val="00CF3E45"/>
    <w:rsid w:val="00D0428C"/>
    <w:rsid w:val="00D3553B"/>
    <w:rsid w:val="00D5267F"/>
    <w:rsid w:val="00D7737F"/>
    <w:rsid w:val="00D84AC3"/>
    <w:rsid w:val="00D85B90"/>
    <w:rsid w:val="00DA3B72"/>
    <w:rsid w:val="00DA4061"/>
    <w:rsid w:val="00DE20FE"/>
    <w:rsid w:val="00DF62FF"/>
    <w:rsid w:val="00E17474"/>
    <w:rsid w:val="00E3317F"/>
    <w:rsid w:val="00E65DE5"/>
    <w:rsid w:val="00EA1932"/>
    <w:rsid w:val="00EB61EC"/>
    <w:rsid w:val="00EC433B"/>
    <w:rsid w:val="00EF4E8D"/>
    <w:rsid w:val="00F164A1"/>
    <w:rsid w:val="00F24071"/>
    <w:rsid w:val="00F46C01"/>
    <w:rsid w:val="00F56CC7"/>
    <w:rsid w:val="00F73FE6"/>
    <w:rsid w:val="00FA6BD8"/>
    <w:rsid w:val="00FB4E79"/>
    <w:rsid w:val="00FC4CF6"/>
    <w:rsid w:val="00FD16BC"/>
    <w:rsid w:val="00FE566C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5522DA7"/>
  <w15:docId w15:val="{F7F81AD5-3327-45E6-BEEC-D7ACB225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D78"/>
    <w:pPr>
      <w:spacing w:after="120"/>
    </w:pPr>
    <w:rPr>
      <w:rFonts w:asciiTheme="minorHAnsi" w:hAnsiTheme="minorHAnsi" w:cs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56EE"/>
    <w:pPr>
      <w:keepNext/>
      <w:spacing w:before="240" w:after="60"/>
      <w:outlineLvl w:val="0"/>
    </w:pPr>
    <w:rPr>
      <w:rFonts w:eastAsia="Batang"/>
      <w:bCs/>
      <w:lang w:eastAsia="en-US"/>
    </w:rPr>
  </w:style>
  <w:style w:type="paragraph" w:styleId="Heading2">
    <w:name w:val="heading 2"/>
    <w:basedOn w:val="Normal"/>
    <w:next w:val="Normal"/>
    <w:qFormat/>
    <w:rsid w:val="002256EE"/>
    <w:pPr>
      <w:keepNext/>
      <w:spacing w:before="240" w:after="60"/>
      <w:outlineLvl w:val="1"/>
    </w:pPr>
    <w:rPr>
      <w:bCs/>
      <w:iCs/>
      <w:lang w:eastAsia="en-US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ascii="Arial" w:hAnsi="Arial" w:cs="Arial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256EE"/>
    <w:rPr>
      <w:rFonts w:asciiTheme="minorHAnsi" w:eastAsia="Batang" w:hAnsiTheme="minorHAnsi" w:cstheme="minorHAnsi"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8B7D78"/>
  </w:style>
  <w:style w:type="character" w:customStyle="1" w:styleId="BodyTextChar">
    <w:name w:val="Body Text Char"/>
    <w:basedOn w:val="DefaultParagraphFont"/>
    <w:link w:val="BodyText"/>
    <w:uiPriority w:val="99"/>
    <w:rsid w:val="008B7D78"/>
    <w:rPr>
      <w:rFonts w:asciiTheme="minorHAnsi" w:hAnsiTheme="minorHAnsi" w:cstheme="minorHAnsi"/>
      <w:sz w:val="22"/>
      <w:szCs w:val="22"/>
    </w:rPr>
  </w:style>
  <w:style w:type="character" w:styleId="Hyperlink">
    <w:name w:val="Hyperlink"/>
    <w:basedOn w:val="DefaultParagraphFont"/>
    <w:uiPriority w:val="99"/>
    <w:rsid w:val="008B7D78"/>
    <w:rPr>
      <w:rFonts w:cs="Times New Roman"/>
      <w:color w:val="0000FF"/>
      <w:u w:val="single"/>
    </w:rPr>
  </w:style>
  <w:style w:type="paragraph" w:styleId="Title">
    <w:name w:val="Title"/>
    <w:basedOn w:val="BodyText"/>
    <w:next w:val="Normal"/>
    <w:link w:val="TitleChar"/>
    <w:uiPriority w:val="99"/>
    <w:qFormat/>
    <w:rsid w:val="008B7D7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B7D78"/>
    <w:rPr>
      <w:rFonts w:asciiTheme="minorHAnsi" w:hAnsiTheme="minorHAnsi" w:cstheme="minorHAns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8B7D78"/>
    <w:pPr>
      <w:ind w:left="720"/>
      <w:contextualSpacing/>
    </w:pPr>
  </w:style>
  <w:style w:type="paragraph" w:customStyle="1" w:styleId="H1">
    <w:name w:val="H1"/>
    <w:basedOn w:val="Normal"/>
    <w:rsid w:val="008754BD"/>
    <w:pPr>
      <w:tabs>
        <w:tab w:val="left" w:pos="283"/>
      </w:tabs>
      <w:suppressAutoHyphens/>
      <w:autoSpaceDE w:val="0"/>
      <w:autoSpaceDN w:val="0"/>
      <w:adjustRightInd w:val="0"/>
      <w:spacing w:before="113" w:after="113" w:line="280" w:lineRule="atLeast"/>
      <w:ind w:left="283" w:hanging="283"/>
      <w:textAlignment w:val="center"/>
    </w:pPr>
    <w:rPr>
      <w:rFonts w:ascii="Myriad Pro" w:hAnsi="Myriad Pro" w:cs="Myriad Pro"/>
      <w:color w:val="C3112F"/>
      <w:sz w:val="28"/>
      <w:szCs w:val="28"/>
      <w:lang w:val="en-GB"/>
    </w:rPr>
  </w:style>
  <w:style w:type="paragraph" w:customStyle="1" w:styleId="Body">
    <w:name w:val="Body"/>
    <w:basedOn w:val="Normal"/>
    <w:rsid w:val="008754BD"/>
    <w:pPr>
      <w:suppressAutoHyphens/>
      <w:autoSpaceDE w:val="0"/>
      <w:autoSpaceDN w:val="0"/>
      <w:adjustRightInd w:val="0"/>
      <w:spacing w:after="227" w:line="220" w:lineRule="atLeast"/>
      <w:textAlignment w:val="center"/>
    </w:pPr>
    <w:rPr>
      <w:rFonts w:ascii="Myriad Pro" w:hAnsi="Myriad Pro" w:cs="Myriad Pro"/>
      <w:color w:val="000000"/>
      <w:sz w:val="18"/>
      <w:szCs w:val="18"/>
      <w:lang w:val="en-GB"/>
    </w:rPr>
  </w:style>
  <w:style w:type="paragraph" w:customStyle="1" w:styleId="H2-boldred">
    <w:name w:val="H2 - bold red"/>
    <w:basedOn w:val="Body"/>
    <w:rsid w:val="008754BD"/>
    <w:pPr>
      <w:tabs>
        <w:tab w:val="left" w:pos="567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</w:tabs>
      <w:spacing w:before="113" w:after="28"/>
    </w:pPr>
    <w:rPr>
      <w:rFonts w:ascii="Myriad Pro Light" w:hAnsi="Myriad Pro Light" w:cs="Myriad Pro Light"/>
      <w:color w:val="C3112F"/>
      <w:sz w:val="22"/>
      <w:szCs w:val="22"/>
    </w:rPr>
  </w:style>
  <w:style w:type="paragraph" w:customStyle="1" w:styleId="Bodyindent">
    <w:name w:val="Body indent"/>
    <w:basedOn w:val="Normal"/>
    <w:next w:val="Body"/>
    <w:rsid w:val="008754BD"/>
    <w:pPr>
      <w:suppressAutoHyphens/>
      <w:autoSpaceDE w:val="0"/>
      <w:autoSpaceDN w:val="0"/>
      <w:adjustRightInd w:val="0"/>
      <w:spacing w:after="57" w:line="220" w:lineRule="atLeast"/>
      <w:ind w:left="283" w:right="283"/>
      <w:textAlignment w:val="center"/>
    </w:pPr>
    <w:rPr>
      <w:rFonts w:ascii="Myriad Pro" w:hAnsi="Myriad Pro" w:cs="Myriad Pro"/>
      <w:color w:val="000000"/>
      <w:sz w:val="18"/>
      <w:szCs w:val="18"/>
      <w:lang w:val="en-GB"/>
    </w:rPr>
  </w:style>
  <w:style w:type="character" w:customStyle="1" w:styleId="bold">
    <w:name w:val="bold"/>
    <w:rsid w:val="008754BD"/>
    <w:rPr>
      <w:b/>
      <w:bCs/>
    </w:rPr>
  </w:style>
  <w:style w:type="paragraph" w:customStyle="1" w:styleId="Bullets">
    <w:name w:val="Bullets"/>
    <w:basedOn w:val="Normal"/>
    <w:rsid w:val="008754BD"/>
    <w:pPr>
      <w:suppressAutoHyphens/>
      <w:autoSpaceDE w:val="0"/>
      <w:autoSpaceDN w:val="0"/>
      <w:adjustRightInd w:val="0"/>
      <w:spacing w:after="113" w:line="220" w:lineRule="atLeast"/>
      <w:ind w:left="227" w:hanging="227"/>
      <w:textAlignment w:val="center"/>
    </w:pPr>
    <w:rPr>
      <w:rFonts w:ascii="Myriad Pro" w:hAnsi="Myriad Pro" w:cs="Myriad Pro"/>
      <w:color w:val="000000"/>
      <w:sz w:val="18"/>
      <w:szCs w:val="18"/>
      <w:lang w:val="en-GB"/>
    </w:rPr>
  </w:style>
  <w:style w:type="paragraph" w:customStyle="1" w:styleId="Bulletlist">
    <w:name w:val="Bullet list"/>
    <w:basedOn w:val="ListParagraph"/>
    <w:qFormat/>
    <w:rsid w:val="008754BD"/>
    <w:pPr>
      <w:numPr>
        <w:numId w:val="2"/>
      </w:numPr>
    </w:pPr>
  </w:style>
  <w:style w:type="character" w:styleId="SubtleEmphasis">
    <w:name w:val="Subtle Emphasis"/>
    <w:basedOn w:val="DefaultParagraphFont"/>
    <w:uiPriority w:val="19"/>
    <w:qFormat/>
    <w:rsid w:val="008754BD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8754BD"/>
    <w:rPr>
      <w:i/>
      <w:iCs/>
    </w:rPr>
  </w:style>
  <w:style w:type="character" w:styleId="Strong">
    <w:name w:val="Strong"/>
    <w:basedOn w:val="DefaultParagraphFont"/>
    <w:uiPriority w:val="22"/>
    <w:qFormat/>
    <w:rsid w:val="00FB4E7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47D6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47D65"/>
    <w:rPr>
      <w:rFonts w:asciiTheme="minorHAnsi" w:hAnsiTheme="minorHAnsi" w:cstheme="minorHAnsi"/>
      <w:i/>
      <w:iCs/>
      <w:color w:val="000000" w:themeColor="text1"/>
      <w:sz w:val="22"/>
      <w:szCs w:val="22"/>
    </w:rPr>
  </w:style>
  <w:style w:type="paragraph" w:customStyle="1" w:styleId="Bulletlist2">
    <w:name w:val="Bullet list 2"/>
    <w:basedOn w:val="Bulletlist"/>
    <w:qFormat/>
    <w:rsid w:val="00C83AF8"/>
    <w:pPr>
      <w:numPr>
        <w:ilvl w:val="1"/>
      </w:numPr>
    </w:pPr>
  </w:style>
  <w:style w:type="paragraph" w:styleId="ListBullet">
    <w:name w:val="List Bullet"/>
    <w:basedOn w:val="Normal"/>
    <w:uiPriority w:val="99"/>
    <w:rsid w:val="00AA7139"/>
    <w:pPr>
      <w:numPr>
        <w:numId w:val="20"/>
      </w:numPr>
      <w:spacing w:after="0"/>
    </w:pPr>
    <w:rPr>
      <w:rFonts w:ascii="Arial" w:hAnsi="Arial" w:cs="Times New Roman"/>
      <w:sz w:val="20"/>
      <w:szCs w:val="24"/>
    </w:rPr>
  </w:style>
  <w:style w:type="paragraph" w:customStyle="1" w:styleId="Heading2Text">
    <w:name w:val="Heading 2Text"/>
    <w:basedOn w:val="Normal"/>
    <w:uiPriority w:val="99"/>
    <w:rsid w:val="00AA7139"/>
    <w:pPr>
      <w:tabs>
        <w:tab w:val="left" w:pos="720"/>
      </w:tabs>
      <w:spacing w:before="120"/>
      <w:jc w:val="both"/>
    </w:pPr>
    <w:rPr>
      <w:rFonts w:ascii="Times New Roman" w:hAnsi="Times New Roman" w:cs="Times New Roman"/>
      <w:sz w:val="24"/>
      <w:szCs w:val="20"/>
      <w:lang w:val="en-GB" w:eastAsia="en-US"/>
    </w:rPr>
  </w:style>
  <w:style w:type="paragraph" w:customStyle="1" w:styleId="Numbers">
    <w:name w:val="Numbers"/>
    <w:basedOn w:val="Heading2Text"/>
    <w:qFormat/>
    <w:rsid w:val="00CE510E"/>
    <w:pPr>
      <w:numPr>
        <w:numId w:val="28"/>
      </w:numPr>
      <w:tabs>
        <w:tab w:val="clear" w:pos="720"/>
      </w:tabs>
      <w:spacing w:before="60"/>
    </w:pPr>
    <w:rPr>
      <w:rFonts w:ascii="Arial" w:hAnsi="Arial" w:cs="Arial"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2C9804508E848925AE7F7B9687CB2" ma:contentTypeVersion="8" ma:contentTypeDescription="Create a new document." ma:contentTypeScope="" ma:versionID="0f825df1d1b52a4e02640f3c56bc8bc8">
  <xsd:schema xmlns:xsd="http://www.w3.org/2001/XMLSchema" xmlns:xs="http://www.w3.org/2001/XMLSchema" xmlns:p="http://schemas.microsoft.com/office/2006/metadata/properties" xmlns:ns3="c0fd65f7-4e73-4983-bb21-592ea7224115" targetNamespace="http://schemas.microsoft.com/office/2006/metadata/properties" ma:root="true" ma:fieldsID="247962be2ed3e6b2420b74fa18d30005" ns3:_="">
    <xsd:import namespace="c0fd65f7-4e73-4983-bb21-592ea72241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65f7-4e73-4983-bb21-592ea722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EC3DB-A89B-4C46-AD14-0C7DD3BC627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0fd65f7-4e73-4983-bb21-592ea722411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C02357-8778-4122-9193-BBEA1F31C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875EC-754E-46C6-B7C1-5B7175CD8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65f7-4e73-4983-bb21-592ea7224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D0E638-4E93-411C-8680-BBBE8D7E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Pennington</dc:creator>
  <cp:lastModifiedBy>SIMMS,Daniel</cp:lastModifiedBy>
  <cp:revision>2</cp:revision>
  <dcterms:created xsi:type="dcterms:W3CDTF">2020-01-31T00:55:00Z</dcterms:created>
  <dcterms:modified xsi:type="dcterms:W3CDTF">2020-01-31T00:55:00Z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0x0101001F02C9804508E848925AE7F7B9687CB2</vt:lpwstr>
  </property>
</Properties>
</file>