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1FC12" w14:textId="77777777" w:rsidR="00067075" w:rsidRDefault="00732FCD" w:rsidP="00E14881">
      <w:r>
        <w:rPr>
          <w:noProof/>
        </w:rPr>
        <w:drawing>
          <wp:anchor distT="0" distB="0" distL="114300" distR="114300" simplePos="0" relativeHeight="251658240" behindDoc="1" locked="0" layoutInCell="1" allowOverlap="1" wp14:anchorId="6C471FA2" wp14:editId="7F95766C">
            <wp:simplePos x="0" y="0"/>
            <wp:positionH relativeFrom="column">
              <wp:posOffset>-1256030</wp:posOffset>
            </wp:positionH>
            <wp:positionV relativeFrom="paragraph">
              <wp:posOffset>-443865</wp:posOffset>
            </wp:positionV>
            <wp:extent cx="8166834" cy="1593850"/>
            <wp:effectExtent l="0" t="0" r="5715" b="6350"/>
            <wp:wrapNone/>
            <wp:docPr id="716659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59681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66834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EFF">
        <w:rPr>
          <w:noProof/>
        </w:rPr>
        <w:drawing>
          <wp:inline distT="0" distB="0" distL="0" distR="0" wp14:anchorId="23ED05A5" wp14:editId="56FE60E2">
            <wp:extent cx="3787502" cy="863600"/>
            <wp:effectExtent l="0" t="0" r="381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502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01BAE" w14:textId="77777777" w:rsidR="00EC6A53" w:rsidRDefault="00996EF9" w:rsidP="00996EF9">
      <w:pPr>
        <w:tabs>
          <w:tab w:val="left" w:pos="6850"/>
        </w:tabs>
        <w:spacing w:before="100" w:beforeAutospacing="1" w:after="0"/>
        <w:sectPr w:rsidR="00EC6A53" w:rsidSect="00732FCD">
          <w:footerReference w:type="default" r:id="rId14"/>
          <w:footerReference w:type="first" r:id="rId15"/>
          <w:type w:val="continuous"/>
          <w:pgSz w:w="11906" w:h="16838"/>
          <w:pgMar w:top="709" w:right="1418" w:bottom="1418" w:left="1418" w:header="0" w:footer="709" w:gutter="0"/>
          <w:cols w:space="708"/>
          <w:titlePg/>
          <w:docGrid w:linePitch="360"/>
        </w:sectPr>
      </w:pPr>
      <w:r>
        <w:tab/>
      </w:r>
    </w:p>
    <w:p w14:paraId="52D28D38" w14:textId="46428EBC" w:rsidR="006D154E" w:rsidRDefault="007A22E0" w:rsidP="00732FCD">
      <w:pPr>
        <w:pStyle w:val="Title"/>
        <w:spacing w:before="360"/>
      </w:pPr>
      <w:r>
        <w:t>FSC Online</w:t>
      </w:r>
      <w:r w:rsidR="00172578">
        <w:t>: Incident Reporting Feature</w:t>
      </w:r>
    </w:p>
    <w:p w14:paraId="1042C98E" w14:textId="77777777" w:rsidR="00953DE1" w:rsidRPr="00953DE1" w:rsidRDefault="00953DE1" w:rsidP="00953DE1"/>
    <w:p w14:paraId="042E98B9" w14:textId="5137ED92" w:rsidR="00485B59" w:rsidRDefault="6AAC99FC" w:rsidP="00485B59">
      <w:pPr>
        <w:pStyle w:val="Subtitle"/>
      </w:pPr>
      <w:bookmarkStart w:id="0" w:name="_Toc30065222"/>
      <w:r>
        <w:t>The FSC Online Portal affords user</w:t>
      </w:r>
      <w:r w:rsidR="0D8A7BE0">
        <w:t>s</w:t>
      </w:r>
      <w:r>
        <w:t xml:space="preserve"> a </w:t>
      </w:r>
      <w:r w:rsidR="6E1D3CB9">
        <w:t>secure</w:t>
      </w:r>
      <w:r w:rsidR="4F2EB6E9">
        <w:t xml:space="preserve"> and efficient</w:t>
      </w:r>
      <w:r w:rsidR="6E1D3CB9">
        <w:t xml:space="preserve"> means of lodging incident reports</w:t>
      </w:r>
      <w:r w:rsidR="4F2EB6E9">
        <w:t xml:space="preserve"> with the OFSC</w:t>
      </w:r>
      <w:r w:rsidR="37201825">
        <w:t xml:space="preserve">. </w:t>
      </w:r>
      <w:r w:rsidR="461FF77D">
        <w:t>The incident report feature ensures that all information relevant to an incident is captured</w:t>
      </w:r>
      <w:r w:rsidR="4AA761E5">
        <w:t xml:space="preserve"> on submission, seeking to limit any </w:t>
      </w:r>
      <w:r w:rsidR="47149432">
        <w:t>need for subsequent follow-up between the OFSC and accredited companies</w:t>
      </w:r>
      <w:r w:rsidR="204D87C3">
        <w:t>. The portal also affords</w:t>
      </w:r>
      <w:r w:rsidR="283A053B">
        <w:t xml:space="preserve"> </w:t>
      </w:r>
      <w:r w:rsidR="204D87C3">
        <w:t xml:space="preserve">a secure means of </w:t>
      </w:r>
      <w:r w:rsidR="11FF152C">
        <w:t>communicating this information to the OFSC</w:t>
      </w:r>
      <w:r w:rsidR="283A053B">
        <w:t xml:space="preserve">, ensuring that this data </w:t>
      </w:r>
      <w:r w:rsidR="11FF152C">
        <w:t xml:space="preserve">is only available to those with a </w:t>
      </w:r>
      <w:r w:rsidR="0D8A7BE0">
        <w:t>define</w:t>
      </w:r>
      <w:r w:rsidR="4BE01934">
        <w:t>d</w:t>
      </w:r>
      <w:r w:rsidR="0D8A7BE0">
        <w:t xml:space="preserve"> ‘</w:t>
      </w:r>
      <w:r w:rsidR="11FF152C">
        <w:t>need to know</w:t>
      </w:r>
      <w:r w:rsidR="0D8A7BE0">
        <w:t>’</w:t>
      </w:r>
      <w:r w:rsidR="47149432">
        <w:t>.</w:t>
      </w:r>
      <w:r w:rsidR="4AA761E5">
        <w:t xml:space="preserve"> </w:t>
      </w:r>
    </w:p>
    <w:p w14:paraId="5DA9AAEA" w14:textId="77777777" w:rsidR="009808D1" w:rsidRDefault="009808D1" w:rsidP="009808D1">
      <w:pPr>
        <w:spacing w:after="160" w:line="259" w:lineRule="auto"/>
      </w:pPr>
    </w:p>
    <w:p w14:paraId="4D27D779" w14:textId="77777777" w:rsidR="003D0D57" w:rsidRDefault="003D0D57" w:rsidP="009808D1">
      <w:pPr>
        <w:spacing w:after="160" w:line="259" w:lineRule="auto"/>
      </w:pPr>
    </w:p>
    <w:p w14:paraId="744CF1D1" w14:textId="77777777" w:rsidR="003D0D57" w:rsidRDefault="003D0D57" w:rsidP="009808D1">
      <w:pPr>
        <w:spacing w:after="160" w:line="259" w:lineRule="auto"/>
      </w:pPr>
    </w:p>
    <w:p w14:paraId="77B43483" w14:textId="77777777" w:rsidR="003D0D57" w:rsidRDefault="003D0D57" w:rsidP="009808D1">
      <w:pPr>
        <w:spacing w:after="160" w:line="259" w:lineRule="auto"/>
      </w:pPr>
    </w:p>
    <w:p w14:paraId="21EEE15C" w14:textId="77777777" w:rsidR="003D0D57" w:rsidRDefault="003D0D57" w:rsidP="009808D1">
      <w:pPr>
        <w:spacing w:after="160" w:line="259" w:lineRule="auto"/>
      </w:pPr>
    </w:p>
    <w:p w14:paraId="42AE150B" w14:textId="77777777" w:rsidR="003D0D57" w:rsidRDefault="003D0D57" w:rsidP="009808D1">
      <w:pPr>
        <w:spacing w:after="160" w:line="259" w:lineRule="auto"/>
      </w:pPr>
    </w:p>
    <w:p w14:paraId="238E4B7E" w14:textId="77777777" w:rsidR="003D0D57" w:rsidRDefault="003D0D57" w:rsidP="009808D1">
      <w:pPr>
        <w:spacing w:after="160" w:line="259" w:lineRule="auto"/>
      </w:pPr>
    </w:p>
    <w:p w14:paraId="136F054B" w14:textId="77777777" w:rsidR="003D0D57" w:rsidRDefault="003D0D57" w:rsidP="009808D1">
      <w:pPr>
        <w:spacing w:after="160" w:line="259" w:lineRule="auto"/>
      </w:pPr>
    </w:p>
    <w:p w14:paraId="7813DCCF" w14:textId="77777777" w:rsidR="003D0D57" w:rsidRDefault="003D0D57" w:rsidP="009808D1">
      <w:pPr>
        <w:spacing w:after="160" w:line="259" w:lineRule="auto"/>
      </w:pPr>
    </w:p>
    <w:p w14:paraId="191ADFE3" w14:textId="77777777" w:rsidR="003D0D57" w:rsidRDefault="003D0D57" w:rsidP="009808D1">
      <w:pPr>
        <w:spacing w:after="160" w:line="259" w:lineRule="auto"/>
      </w:pPr>
    </w:p>
    <w:p w14:paraId="14E6D665" w14:textId="2FD3918E" w:rsidR="00194B42" w:rsidRDefault="14979CD4" w:rsidP="00953DE1">
      <w:pPr>
        <w:pStyle w:val="ListNumber"/>
      </w:pPr>
      <w:r>
        <w:lastRenderedPageBreak/>
        <w:t>After logging into the FSC Online portal</w:t>
      </w:r>
      <w:r w:rsidR="11A552F5">
        <w:t xml:space="preserve"> with you</w:t>
      </w:r>
      <w:r w:rsidR="5D64FFCE">
        <w:t>r</w:t>
      </w:r>
      <w:r w:rsidR="11A552F5">
        <w:t xml:space="preserve"> myID, t</w:t>
      </w:r>
      <w:r w:rsidR="51C08644">
        <w:t xml:space="preserve">he incident report feature can be accessed </w:t>
      </w:r>
      <w:r w:rsidR="7155D406">
        <w:t>from the FSC Online dashboard.</w:t>
      </w:r>
    </w:p>
    <w:p w14:paraId="126427E9" w14:textId="30DB2CCB" w:rsidR="00953DE1" w:rsidRDefault="003B246B" w:rsidP="00194B42">
      <w:pPr>
        <w:pStyle w:val="ListNumber"/>
        <w:numPr>
          <w:ilvl w:val="1"/>
          <w:numId w:val="17"/>
        </w:numPr>
      </w:pPr>
      <w:r>
        <w:t xml:space="preserve">Click on the </w:t>
      </w:r>
      <w:r w:rsidR="00BC6658" w:rsidRPr="00BC6658">
        <w:rPr>
          <w:b/>
          <w:bCs/>
        </w:rPr>
        <w:t>‘</w:t>
      </w:r>
      <w:r w:rsidRPr="00BC6658">
        <w:rPr>
          <w:b/>
          <w:bCs/>
        </w:rPr>
        <w:t>Incident Report</w:t>
      </w:r>
      <w:r w:rsidR="00BC6658" w:rsidRPr="00BC6658">
        <w:rPr>
          <w:b/>
          <w:bCs/>
        </w:rPr>
        <w:t>’</w:t>
      </w:r>
      <w:r>
        <w:t xml:space="preserve"> </w:t>
      </w:r>
      <w:r w:rsidR="00BC6658">
        <w:t>button to open up the feature</w:t>
      </w:r>
      <w:r w:rsidR="007A22E0">
        <w:t xml:space="preserve"> </w:t>
      </w:r>
    </w:p>
    <w:p w14:paraId="7CD43799" w14:textId="46152C54" w:rsidR="008439BA" w:rsidRDefault="002D559E" w:rsidP="002D559E">
      <w:pPr>
        <w:pStyle w:val="ListNumber"/>
        <w:numPr>
          <w:ilvl w:val="0"/>
          <w:numId w:val="0"/>
        </w:numPr>
        <w:ind w:left="357" w:hanging="357"/>
      </w:pPr>
      <w:r w:rsidRPr="002D559E">
        <w:rPr>
          <w:noProof/>
        </w:rPr>
        <w:drawing>
          <wp:inline distT="0" distB="0" distL="0" distR="0" wp14:anchorId="0AF6B32F" wp14:editId="40AC30AA">
            <wp:extent cx="5759450" cy="2893695"/>
            <wp:effectExtent l="0" t="0" r="0" b="1905"/>
            <wp:docPr id="2340666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66615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8F42C" w14:textId="5FBEAB07" w:rsidR="00196E59" w:rsidRDefault="2DD4D4BF" w:rsidP="00196E59">
      <w:pPr>
        <w:pStyle w:val="ListNumber"/>
      </w:pPr>
      <w:r>
        <w:t xml:space="preserve">Once </w:t>
      </w:r>
      <w:r w:rsidR="7C175691" w:rsidRPr="22F75925">
        <w:rPr>
          <w:b/>
          <w:bCs/>
        </w:rPr>
        <w:t>‘</w:t>
      </w:r>
      <w:r w:rsidRPr="22F75925">
        <w:rPr>
          <w:b/>
          <w:bCs/>
        </w:rPr>
        <w:t>Incident Reports</w:t>
      </w:r>
      <w:r w:rsidR="7C175691" w:rsidRPr="22F75925">
        <w:rPr>
          <w:b/>
          <w:bCs/>
        </w:rPr>
        <w:t>’</w:t>
      </w:r>
      <w:r>
        <w:t xml:space="preserve"> has</w:t>
      </w:r>
      <w:r w:rsidR="7C175691">
        <w:t xml:space="preserve"> been</w:t>
      </w:r>
      <w:r>
        <w:t xml:space="preserve"> selected, </w:t>
      </w:r>
      <w:r w:rsidR="7C175691">
        <w:t>you</w:t>
      </w:r>
      <w:r>
        <w:t xml:space="preserve"> will </w:t>
      </w:r>
      <w:r w:rsidR="7C175691">
        <w:t xml:space="preserve">navigate to the incident report </w:t>
      </w:r>
      <w:r w:rsidR="00587182">
        <w:t>feature</w:t>
      </w:r>
      <w:r w:rsidR="708741EA">
        <w:t>:</w:t>
      </w:r>
    </w:p>
    <w:p w14:paraId="73C72222" w14:textId="1A7E19CF" w:rsidR="00F305BB" w:rsidRDefault="00B24260" w:rsidP="00196E59">
      <w:pPr>
        <w:pStyle w:val="ListNumber"/>
        <w:numPr>
          <w:ilvl w:val="1"/>
          <w:numId w:val="17"/>
        </w:numPr>
      </w:pPr>
      <w:r>
        <w:t>You</w:t>
      </w:r>
      <w:r w:rsidR="00485B59" w:rsidRPr="1F6D5BF7">
        <w:t xml:space="preserve"> will be able to see </w:t>
      </w:r>
      <w:r w:rsidR="00587182">
        <w:t xml:space="preserve">a list of </w:t>
      </w:r>
      <w:r>
        <w:t xml:space="preserve">all </w:t>
      </w:r>
      <w:r w:rsidR="00485B59" w:rsidRPr="1F6D5BF7">
        <w:t xml:space="preserve">previously submitted incident reports </w:t>
      </w:r>
      <w:r w:rsidR="002D559E">
        <w:t xml:space="preserve">linked to the </w:t>
      </w:r>
      <w:r w:rsidR="00432778">
        <w:t>Accreditation Profile</w:t>
      </w:r>
    </w:p>
    <w:p w14:paraId="12751B9A" w14:textId="7E58E60E" w:rsidR="00196E59" w:rsidRDefault="00F305BB" w:rsidP="00196E59">
      <w:pPr>
        <w:pStyle w:val="ListNumber"/>
        <w:numPr>
          <w:ilvl w:val="1"/>
          <w:numId w:val="17"/>
        </w:numPr>
      </w:pPr>
      <w:r>
        <w:t xml:space="preserve">The list table includes </w:t>
      </w:r>
      <w:r w:rsidR="00BA360F">
        <w:t>(</w:t>
      </w:r>
      <w:r>
        <w:t xml:space="preserve">and can be </w:t>
      </w:r>
      <w:r w:rsidR="006777CF">
        <w:t>sorted</w:t>
      </w:r>
      <w:r>
        <w:t xml:space="preserve"> by</w:t>
      </w:r>
      <w:r w:rsidR="00BA360F">
        <w:t>)</w:t>
      </w:r>
      <w:r>
        <w:t xml:space="preserve"> relevant </w:t>
      </w:r>
      <w:r w:rsidR="00BA360F">
        <w:t>c</w:t>
      </w:r>
      <w:r w:rsidR="00485B59" w:rsidRPr="1F6D5BF7">
        <w:t>ontract number</w:t>
      </w:r>
      <w:r>
        <w:t xml:space="preserve">, </w:t>
      </w:r>
      <w:r w:rsidR="00BA360F">
        <w:t>p</w:t>
      </w:r>
      <w:r w:rsidR="00485B59" w:rsidRPr="1F6D5BF7">
        <w:t xml:space="preserve">roject </w:t>
      </w:r>
      <w:r w:rsidR="00BA360F">
        <w:t>n</w:t>
      </w:r>
      <w:r w:rsidR="00485B59" w:rsidRPr="1F6D5BF7">
        <w:t>ame</w:t>
      </w:r>
      <w:r>
        <w:t xml:space="preserve">, </w:t>
      </w:r>
      <w:r w:rsidR="00BA360F">
        <w:t>d</w:t>
      </w:r>
      <w:r w:rsidR="00485B59" w:rsidRPr="1F6D5BF7">
        <w:t xml:space="preserve">ate/time </w:t>
      </w:r>
      <w:r w:rsidR="006777CF">
        <w:t xml:space="preserve">of </w:t>
      </w:r>
      <w:r w:rsidR="00485B59" w:rsidRPr="1F6D5BF7">
        <w:t>incident</w:t>
      </w:r>
      <w:r w:rsidR="006777CF">
        <w:t xml:space="preserve">, </w:t>
      </w:r>
      <w:r w:rsidR="00BA360F">
        <w:t>i</w:t>
      </w:r>
      <w:r w:rsidR="00485B59" w:rsidRPr="1F6D5BF7">
        <w:t>ncident type</w:t>
      </w:r>
      <w:r w:rsidR="006777CF">
        <w:t>,</w:t>
      </w:r>
      <w:r w:rsidR="00485B59" w:rsidRPr="1F6D5BF7">
        <w:t xml:space="preserve"> </w:t>
      </w:r>
      <w:r w:rsidR="00BA360F">
        <w:t>d</w:t>
      </w:r>
      <w:r w:rsidR="00485B59" w:rsidRPr="1F6D5BF7">
        <w:t>ate submitted</w:t>
      </w:r>
      <w:r w:rsidR="00BA360F">
        <w:t>, and</w:t>
      </w:r>
      <w:r w:rsidR="00485B59" w:rsidRPr="1F6D5BF7">
        <w:t xml:space="preserve"> </w:t>
      </w:r>
      <w:r w:rsidR="00BA360F">
        <w:t>incident s</w:t>
      </w:r>
      <w:r w:rsidR="00485B59" w:rsidRPr="1F6D5BF7">
        <w:t>tatus</w:t>
      </w:r>
      <w:r w:rsidR="00D85DA8">
        <w:t xml:space="preserve"> (i.e. OFSC incident status)</w:t>
      </w:r>
    </w:p>
    <w:p w14:paraId="713BC47E" w14:textId="17549424" w:rsidR="007A22E0" w:rsidRDefault="00D85DA8" w:rsidP="00D85DA8">
      <w:pPr>
        <w:pStyle w:val="ListNumber"/>
        <w:numPr>
          <w:ilvl w:val="1"/>
          <w:numId w:val="17"/>
        </w:numPr>
      </w:pPr>
      <w:r>
        <w:t>You</w:t>
      </w:r>
      <w:r w:rsidR="00485B59">
        <w:t xml:space="preserve"> will be able to create a new incident report by selecting </w:t>
      </w:r>
      <w:r w:rsidR="00BB33C3" w:rsidRPr="0044573A">
        <w:rPr>
          <w:b/>
          <w:bCs/>
        </w:rPr>
        <w:t>‘</w:t>
      </w:r>
      <w:r w:rsidR="00485B59" w:rsidRPr="0044573A">
        <w:rPr>
          <w:b/>
          <w:bCs/>
        </w:rPr>
        <w:t>New Incident Report</w:t>
      </w:r>
      <w:r w:rsidR="00BB33C3" w:rsidRPr="0044573A">
        <w:rPr>
          <w:b/>
          <w:bCs/>
        </w:rPr>
        <w:t>’</w:t>
      </w:r>
      <w:r w:rsidR="0044573A">
        <w:rPr>
          <w:b/>
          <w:bCs/>
        </w:rPr>
        <w:t>.</w:t>
      </w:r>
    </w:p>
    <w:p w14:paraId="2DEA4F6E" w14:textId="45A39861" w:rsidR="007A22E0" w:rsidRDefault="00AA04D8" w:rsidP="00AA04D8">
      <w:pPr>
        <w:pStyle w:val="ListNumber"/>
        <w:numPr>
          <w:ilvl w:val="0"/>
          <w:numId w:val="0"/>
        </w:numPr>
        <w:ind w:left="357" w:hanging="357"/>
      </w:pPr>
      <w:r w:rsidRPr="00AA04D8">
        <w:rPr>
          <w:noProof/>
        </w:rPr>
        <w:drawing>
          <wp:inline distT="0" distB="0" distL="0" distR="0" wp14:anchorId="0B8761CC" wp14:editId="6B69F663">
            <wp:extent cx="5759450" cy="2767330"/>
            <wp:effectExtent l="0" t="0" r="0" b="0"/>
            <wp:docPr id="1850851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85197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D35EC" w14:textId="77777777" w:rsidR="006F0FB2" w:rsidRDefault="006F0FB2" w:rsidP="006F0FB2">
      <w:pPr>
        <w:spacing w:after="160" w:line="259" w:lineRule="auto"/>
      </w:pPr>
    </w:p>
    <w:p w14:paraId="62CB1AD1" w14:textId="068143CB" w:rsidR="00485B59" w:rsidRDefault="2DD4D4BF" w:rsidP="006F0FB2">
      <w:pPr>
        <w:pStyle w:val="ListNumber"/>
      </w:pPr>
      <w:r>
        <w:lastRenderedPageBreak/>
        <w:t xml:space="preserve">When </w:t>
      </w:r>
      <w:r w:rsidR="4B3DC1EF">
        <w:t>you</w:t>
      </w:r>
      <w:r>
        <w:t xml:space="preserve"> select “new incident report” </w:t>
      </w:r>
      <w:r w:rsidR="4B3DC1EF">
        <w:t>you</w:t>
      </w:r>
      <w:r>
        <w:t xml:space="preserve"> will be able to create a new incident report and choose the “Incident </w:t>
      </w:r>
      <w:proofErr w:type="gramStart"/>
      <w:r>
        <w:t>Type”  from</w:t>
      </w:r>
      <w:proofErr w:type="gramEnd"/>
      <w:r>
        <w:t xml:space="preserve"> the following options</w:t>
      </w:r>
    </w:p>
    <w:p w14:paraId="24D0A3E9" w14:textId="77777777" w:rsidR="00485B59" w:rsidRDefault="00485B59" w:rsidP="00485B59">
      <w:pPr>
        <w:pStyle w:val="ListParagraph"/>
        <w:numPr>
          <w:ilvl w:val="0"/>
          <w:numId w:val="19"/>
        </w:numPr>
        <w:spacing w:after="160" w:line="259" w:lineRule="auto"/>
      </w:pPr>
      <w:r>
        <w:t>Dangerous occurrence</w:t>
      </w:r>
    </w:p>
    <w:p w14:paraId="732CEF44" w14:textId="4624E8A4" w:rsidR="00485B59" w:rsidRDefault="2DD4D4BF" w:rsidP="00485B59">
      <w:pPr>
        <w:pStyle w:val="ListParagraph"/>
        <w:numPr>
          <w:ilvl w:val="0"/>
          <w:numId w:val="19"/>
        </w:numPr>
        <w:spacing w:after="160" w:line="259" w:lineRule="auto"/>
      </w:pPr>
      <w:r>
        <w:t>M</w:t>
      </w:r>
      <w:r w:rsidR="00587182">
        <w:t>edically Treated Injury (M</w:t>
      </w:r>
      <w:r>
        <w:t>TI</w:t>
      </w:r>
      <w:r w:rsidR="00587182">
        <w:t>)</w:t>
      </w:r>
    </w:p>
    <w:p w14:paraId="1DE40ACD" w14:textId="67B3F1B3" w:rsidR="00485B59" w:rsidRDefault="2DD4D4BF" w:rsidP="00485B59">
      <w:pPr>
        <w:pStyle w:val="ListParagraph"/>
        <w:numPr>
          <w:ilvl w:val="0"/>
          <w:numId w:val="19"/>
        </w:numPr>
        <w:spacing w:after="160" w:line="259" w:lineRule="auto"/>
      </w:pPr>
      <w:r>
        <w:t>L</w:t>
      </w:r>
      <w:r w:rsidR="00587182">
        <w:t>ost Time Injury (L</w:t>
      </w:r>
      <w:r>
        <w:t>TI</w:t>
      </w:r>
      <w:r w:rsidR="00587182">
        <w:t>)</w:t>
      </w:r>
    </w:p>
    <w:p w14:paraId="507F2121" w14:textId="77777777" w:rsidR="00485B59" w:rsidRDefault="00485B59" w:rsidP="00485B59">
      <w:pPr>
        <w:pStyle w:val="ListParagraph"/>
        <w:numPr>
          <w:ilvl w:val="0"/>
          <w:numId w:val="19"/>
        </w:numPr>
        <w:spacing w:after="160" w:line="259" w:lineRule="auto"/>
      </w:pPr>
      <w:r>
        <w:t>Fatality</w:t>
      </w:r>
    </w:p>
    <w:p w14:paraId="70A8B53B" w14:textId="2E8E0343" w:rsidR="00A3701A" w:rsidRDefault="00A3701A" w:rsidP="00A3701A">
      <w:pPr>
        <w:spacing w:after="160" w:line="259" w:lineRule="auto"/>
      </w:pPr>
      <w:r w:rsidRPr="00A3701A">
        <w:rPr>
          <w:noProof/>
        </w:rPr>
        <w:drawing>
          <wp:inline distT="0" distB="0" distL="0" distR="0" wp14:anchorId="191FDF9C" wp14:editId="5EFA62C8">
            <wp:extent cx="5759450" cy="2601595"/>
            <wp:effectExtent l="0" t="0" r="0" b="8255"/>
            <wp:docPr id="13255792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579280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2D58D" w14:textId="24860102" w:rsidR="00485B59" w:rsidRDefault="0097006C" w:rsidP="00B417E3">
      <w:pPr>
        <w:pStyle w:val="ListNumber"/>
      </w:pPr>
      <w:r>
        <w:t>You will also need to advise if the</w:t>
      </w:r>
      <w:r w:rsidR="00485B59">
        <w:t xml:space="preserve"> incident is a </w:t>
      </w:r>
      <w:r w:rsidR="005D4C7B" w:rsidRPr="005D4C7B">
        <w:rPr>
          <w:b/>
          <w:bCs/>
        </w:rPr>
        <w:t>‘N</w:t>
      </w:r>
      <w:r w:rsidR="00485B59" w:rsidRPr="005D4C7B">
        <w:rPr>
          <w:b/>
          <w:bCs/>
        </w:rPr>
        <w:t xml:space="preserve">otifiable </w:t>
      </w:r>
      <w:r w:rsidR="005D4C7B" w:rsidRPr="005D4C7B">
        <w:rPr>
          <w:b/>
          <w:bCs/>
        </w:rPr>
        <w:t>I</w:t>
      </w:r>
      <w:r w:rsidR="00485B59" w:rsidRPr="005D4C7B">
        <w:rPr>
          <w:b/>
          <w:bCs/>
        </w:rPr>
        <w:t>ncident</w:t>
      </w:r>
      <w:r w:rsidR="005D4C7B" w:rsidRPr="005D4C7B">
        <w:rPr>
          <w:b/>
          <w:bCs/>
        </w:rPr>
        <w:t>’</w:t>
      </w:r>
      <w:r w:rsidR="00485B59">
        <w:t xml:space="preserve"> or not</w:t>
      </w:r>
      <w:r w:rsidR="002E775B">
        <w:t>:</w:t>
      </w:r>
      <w:r w:rsidR="00B417E3">
        <w:t xml:space="preserve"> </w:t>
      </w:r>
    </w:p>
    <w:p w14:paraId="72D03327" w14:textId="670EFD39" w:rsidR="00CA6B5E" w:rsidRDefault="174F055D" w:rsidP="22F75925">
      <w:pPr>
        <w:pStyle w:val="ListNumber"/>
      </w:pPr>
      <w:r>
        <w:t xml:space="preserve">The definition of a notifiable incident </w:t>
      </w:r>
      <w:r w:rsidR="00587182">
        <w:t xml:space="preserve">relevant </w:t>
      </w:r>
      <w:r w:rsidR="4467613D">
        <w:t>to</w:t>
      </w:r>
      <w:r>
        <w:t xml:space="preserve"> </w:t>
      </w:r>
      <w:r w:rsidR="00587182">
        <w:t xml:space="preserve">the </w:t>
      </w:r>
      <w:r w:rsidR="7D79B7CE">
        <w:t>State or Territory</w:t>
      </w:r>
      <w:r w:rsidR="00587182">
        <w:t xml:space="preserve"> in which the incident occurred</w:t>
      </w:r>
      <w:r w:rsidR="4467613D">
        <w:t xml:space="preserve"> is applicable for the purpose of determining</w:t>
      </w:r>
      <w:r>
        <w:t xml:space="preserve"> </w:t>
      </w:r>
      <w:r w:rsidR="7D79B7CE">
        <w:t xml:space="preserve">if an incident is notifiable </w:t>
      </w:r>
      <w:r w:rsidR="0BD0B734">
        <w:t>in relation to an entity’s</w:t>
      </w:r>
      <w:r w:rsidR="6BAF97F5">
        <w:t xml:space="preserve"> WHS scheme accreditation</w:t>
      </w:r>
      <w:r w:rsidR="6CBC6725">
        <w:t>.</w:t>
      </w:r>
    </w:p>
    <w:p w14:paraId="5DD41CBC" w14:textId="73B7FA52" w:rsidR="00B417E3" w:rsidRDefault="00CB0376" w:rsidP="002D77B1">
      <w:pPr>
        <w:spacing w:after="160" w:line="259" w:lineRule="auto"/>
        <w:jc w:val="center"/>
      </w:pPr>
      <w:r w:rsidRPr="00CB0376">
        <w:rPr>
          <w:noProof/>
        </w:rPr>
        <w:drawing>
          <wp:inline distT="0" distB="0" distL="0" distR="0" wp14:anchorId="740B0F8D" wp14:editId="5AF8C230">
            <wp:extent cx="5367535" cy="3200400"/>
            <wp:effectExtent l="0" t="0" r="5080" b="0"/>
            <wp:docPr id="522771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77191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4127" cy="320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7C82F" w14:textId="7D551F00" w:rsidR="00CA6B5E" w:rsidRDefault="00CA6B5E" w:rsidP="00CA6B5E">
      <w:pPr>
        <w:pStyle w:val="ListNumber"/>
      </w:pPr>
      <w:r w:rsidRPr="1F6D5BF7">
        <w:lastRenderedPageBreak/>
        <w:t xml:space="preserve">Once </w:t>
      </w:r>
      <w:r w:rsidR="00B32FDD">
        <w:t>you</w:t>
      </w:r>
      <w:r w:rsidRPr="1F6D5BF7">
        <w:t xml:space="preserve"> </w:t>
      </w:r>
      <w:r w:rsidR="00EE0362">
        <w:t xml:space="preserve">have </w:t>
      </w:r>
      <w:r w:rsidR="00727810">
        <w:t>completed</w:t>
      </w:r>
      <w:r w:rsidRPr="1F6D5BF7">
        <w:t xml:space="preserve"> both </w:t>
      </w:r>
      <w:r w:rsidR="002D77B1" w:rsidRPr="00E5077E">
        <w:rPr>
          <w:b/>
          <w:bCs/>
        </w:rPr>
        <w:t>‘</w:t>
      </w:r>
      <w:r w:rsidRPr="00E5077E">
        <w:rPr>
          <w:b/>
          <w:bCs/>
        </w:rPr>
        <w:t>Incident Type</w:t>
      </w:r>
      <w:r w:rsidR="002D77B1" w:rsidRPr="00E5077E">
        <w:rPr>
          <w:b/>
          <w:bCs/>
        </w:rPr>
        <w:t>’</w:t>
      </w:r>
      <w:r w:rsidRPr="1F6D5BF7">
        <w:t xml:space="preserve"> and </w:t>
      </w:r>
      <w:r w:rsidR="002D77B1" w:rsidRPr="00E5077E">
        <w:rPr>
          <w:b/>
          <w:bCs/>
        </w:rPr>
        <w:t>‘</w:t>
      </w:r>
      <w:r w:rsidRPr="00E5077E">
        <w:rPr>
          <w:b/>
          <w:bCs/>
        </w:rPr>
        <w:t>Project Type</w:t>
      </w:r>
      <w:r w:rsidR="00E5077E" w:rsidRPr="00E5077E">
        <w:rPr>
          <w:b/>
          <w:bCs/>
        </w:rPr>
        <w:t>’</w:t>
      </w:r>
      <w:r w:rsidRPr="1F6D5BF7">
        <w:t xml:space="preserve"> fields, </w:t>
      </w:r>
      <w:r w:rsidR="00B32FDD">
        <w:t>you</w:t>
      </w:r>
      <w:r w:rsidRPr="1F6D5BF7">
        <w:t xml:space="preserve"> </w:t>
      </w:r>
      <w:proofErr w:type="gramStart"/>
      <w:r w:rsidRPr="1F6D5BF7">
        <w:t>will</w:t>
      </w:r>
      <w:proofErr w:type="gramEnd"/>
      <w:r w:rsidRPr="1F6D5BF7">
        <w:t xml:space="preserve"> have the option of selecting if the incident occurred on a </w:t>
      </w:r>
      <w:r w:rsidR="00727810" w:rsidRPr="00727810">
        <w:rPr>
          <w:b/>
          <w:bCs/>
        </w:rPr>
        <w:t>‘</w:t>
      </w:r>
      <w:r w:rsidRPr="00727810">
        <w:rPr>
          <w:b/>
          <w:bCs/>
        </w:rPr>
        <w:t>Scheme Project</w:t>
      </w:r>
      <w:r w:rsidR="00727810">
        <w:rPr>
          <w:b/>
          <w:bCs/>
        </w:rPr>
        <w:t>’</w:t>
      </w:r>
      <w:r w:rsidRPr="1F6D5BF7">
        <w:t xml:space="preserve"> or </w:t>
      </w:r>
      <w:r w:rsidR="00727810" w:rsidRPr="00727810">
        <w:rPr>
          <w:b/>
          <w:bCs/>
        </w:rPr>
        <w:t>‘</w:t>
      </w:r>
      <w:r w:rsidRPr="00727810">
        <w:rPr>
          <w:b/>
          <w:bCs/>
        </w:rPr>
        <w:t>Non-Scheme Project</w:t>
      </w:r>
      <w:r w:rsidR="00727810" w:rsidRPr="00727810">
        <w:rPr>
          <w:b/>
          <w:bCs/>
        </w:rPr>
        <w:t>’</w:t>
      </w:r>
    </w:p>
    <w:p w14:paraId="189AEBB0" w14:textId="45155B08" w:rsidR="001C6202" w:rsidRDefault="4BDAC58E" w:rsidP="22F75925">
      <w:pPr>
        <w:pStyle w:val="ListNumber"/>
      </w:pPr>
      <w:r>
        <w:t>Dangerous occurrences and Medical</w:t>
      </w:r>
      <w:r w:rsidR="00587182">
        <w:t>ly</w:t>
      </w:r>
      <w:r>
        <w:t xml:space="preserve"> T</w:t>
      </w:r>
      <w:r w:rsidR="00587182">
        <w:t>reated</w:t>
      </w:r>
      <w:r>
        <w:t xml:space="preserve"> Injuries (MTIs) do not need to be reported</w:t>
      </w:r>
      <w:r w:rsidR="4E674C73">
        <w:t xml:space="preserve"> to the OFSC</w:t>
      </w:r>
      <w:r>
        <w:t xml:space="preserve"> for non-scheme projects</w:t>
      </w:r>
      <w:r w:rsidR="2FDAD34E">
        <w:t xml:space="preserve"> and the system does not cater for such reporting</w:t>
      </w:r>
    </w:p>
    <w:p w14:paraId="1DD73BA8" w14:textId="7388FA34" w:rsidR="00485B59" w:rsidRDefault="00D32769" w:rsidP="00D32769">
      <w:pPr>
        <w:jc w:val="center"/>
      </w:pPr>
      <w:r w:rsidRPr="00D32769">
        <w:rPr>
          <w:noProof/>
        </w:rPr>
        <w:drawing>
          <wp:inline distT="0" distB="0" distL="0" distR="0" wp14:anchorId="68F3A136" wp14:editId="7B180FAB">
            <wp:extent cx="4388310" cy="2524125"/>
            <wp:effectExtent l="0" t="0" r="0" b="0"/>
            <wp:docPr id="17862966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296623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7911" cy="252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85E7E" w14:textId="53BFA2FA" w:rsidR="00485B59" w:rsidRDefault="003B437E" w:rsidP="002863B6">
      <w:pPr>
        <w:pStyle w:val="ListNumber"/>
      </w:pPr>
      <w:r>
        <w:t xml:space="preserve">After selecting </w:t>
      </w:r>
      <w:r w:rsidR="002C7449">
        <w:t>scheme or non-scheme project, you can</w:t>
      </w:r>
      <w:r w:rsidR="00485B59" w:rsidRPr="1F6D5BF7">
        <w:t xml:space="preserve"> enter the name of the project</w:t>
      </w:r>
      <w:r w:rsidR="002C7449">
        <w:t>:</w:t>
      </w:r>
    </w:p>
    <w:p w14:paraId="0FBEF72A" w14:textId="56DBB2E5" w:rsidR="002C7449" w:rsidRDefault="002C7449" w:rsidP="002C7449">
      <w:pPr>
        <w:pStyle w:val="ListNumber"/>
        <w:numPr>
          <w:ilvl w:val="1"/>
          <w:numId w:val="17"/>
        </w:numPr>
      </w:pPr>
      <w:r>
        <w:t xml:space="preserve">Scheme projects will </w:t>
      </w:r>
      <w:r w:rsidR="000E0D63">
        <w:t>pre-populate from a</w:t>
      </w:r>
      <w:r w:rsidR="00A624B3">
        <w:t xml:space="preserve"> drop-down</w:t>
      </w:r>
      <w:r w:rsidR="000E0D63">
        <w:t xml:space="preserve"> list for selection</w:t>
      </w:r>
    </w:p>
    <w:p w14:paraId="307C818C" w14:textId="6A3D6EF6" w:rsidR="001B1A99" w:rsidRDefault="007B0A84" w:rsidP="00E1427B">
      <w:pPr>
        <w:pStyle w:val="ListNumber"/>
        <w:numPr>
          <w:ilvl w:val="0"/>
          <w:numId w:val="0"/>
        </w:numPr>
        <w:ind w:left="357" w:hanging="357"/>
        <w:jc w:val="center"/>
      </w:pPr>
      <w:r w:rsidRPr="007B0A84">
        <w:rPr>
          <w:noProof/>
        </w:rPr>
        <w:drawing>
          <wp:inline distT="0" distB="0" distL="0" distR="0" wp14:anchorId="45F441A2" wp14:editId="6C8DFF97">
            <wp:extent cx="5210175" cy="4453061"/>
            <wp:effectExtent l="0" t="0" r="0" b="5080"/>
            <wp:docPr id="1116609635" name="Picture 1" descr="A screenshot of a pro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609635" name="Picture 1" descr="A screenshot of a projec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2674" cy="447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E39A0" w14:textId="5D367C23" w:rsidR="000E0D63" w:rsidRDefault="000E0D63" w:rsidP="00E1427B">
      <w:pPr>
        <w:pStyle w:val="ListNumber"/>
      </w:pPr>
      <w:r>
        <w:lastRenderedPageBreak/>
        <w:t>Non-scheme projects can be name</w:t>
      </w:r>
      <w:r w:rsidR="007E58DA">
        <w:t>d</w:t>
      </w:r>
      <w:r>
        <w:t xml:space="preserve"> via free-text</w:t>
      </w:r>
    </w:p>
    <w:p w14:paraId="72EDE608" w14:textId="510C4F01" w:rsidR="00485B59" w:rsidRDefault="00C93CC4" w:rsidP="001B1A99">
      <w:pPr>
        <w:jc w:val="center"/>
      </w:pPr>
      <w:r w:rsidRPr="00C93CC4">
        <w:rPr>
          <w:noProof/>
        </w:rPr>
        <w:drawing>
          <wp:inline distT="0" distB="0" distL="0" distR="0" wp14:anchorId="603FAAF5" wp14:editId="6102781A">
            <wp:extent cx="3896201" cy="2857500"/>
            <wp:effectExtent l="0" t="0" r="9525" b="0"/>
            <wp:docPr id="452592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59270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07341" cy="286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901C6" w14:textId="2853B54D" w:rsidR="00485B59" w:rsidRDefault="00485B59" w:rsidP="00485B59"/>
    <w:p w14:paraId="415AE23E" w14:textId="5F522E40" w:rsidR="000E4D5B" w:rsidRDefault="4C50BD43" w:rsidP="000E4D5B">
      <w:pPr>
        <w:pStyle w:val="ListNumber"/>
      </w:pPr>
      <w:r>
        <w:t xml:space="preserve">If you are creating a </w:t>
      </w:r>
      <w:r w:rsidRPr="22F75925">
        <w:rPr>
          <w:b/>
          <w:bCs/>
        </w:rPr>
        <w:t>‘Non-notifiable Incident’</w:t>
      </w:r>
      <w:r>
        <w:t xml:space="preserve"> on a </w:t>
      </w:r>
      <w:r w:rsidRPr="22F75925">
        <w:rPr>
          <w:b/>
          <w:bCs/>
        </w:rPr>
        <w:t>‘Non-Scheme’</w:t>
      </w:r>
      <w:r>
        <w:t xml:space="preserve"> project site, you will be directed to </w:t>
      </w:r>
      <w:r w:rsidR="41922DE7">
        <w:t>an</w:t>
      </w:r>
      <w:r>
        <w:t xml:space="preserve"> </w:t>
      </w:r>
      <w:r w:rsidRPr="22F75925">
        <w:rPr>
          <w:b/>
          <w:bCs/>
        </w:rPr>
        <w:t>‘Incident Report Form’</w:t>
      </w:r>
      <w:r>
        <w:t xml:space="preserve"> which consists of </w:t>
      </w:r>
      <w:r w:rsidR="03D33547">
        <w:t>t</w:t>
      </w:r>
      <w:r>
        <w:t>hree distinct stages:</w:t>
      </w:r>
    </w:p>
    <w:p w14:paraId="5548EB62" w14:textId="6F83E250" w:rsidR="00DE3720" w:rsidRDefault="00DE3720" w:rsidP="00DE3720">
      <w:pPr>
        <w:pStyle w:val="ListNumber"/>
        <w:numPr>
          <w:ilvl w:val="1"/>
          <w:numId w:val="17"/>
        </w:numPr>
      </w:pPr>
      <w:r>
        <w:t>Project details, Incident Details, &amp; Incident Description</w:t>
      </w:r>
    </w:p>
    <w:p w14:paraId="340F130E" w14:textId="4750C469" w:rsidR="000E4D5B" w:rsidRDefault="00BB379B" w:rsidP="000E4D5B">
      <w:pPr>
        <w:pStyle w:val="ListNumber"/>
        <w:numPr>
          <w:ilvl w:val="0"/>
          <w:numId w:val="0"/>
        </w:numPr>
      </w:pPr>
      <w:r w:rsidRPr="00BB379B">
        <w:rPr>
          <w:noProof/>
        </w:rPr>
        <w:drawing>
          <wp:inline distT="0" distB="0" distL="0" distR="0" wp14:anchorId="008BDDEB" wp14:editId="1BFDBE17">
            <wp:extent cx="5759450" cy="3058795"/>
            <wp:effectExtent l="0" t="0" r="0" b="8255"/>
            <wp:docPr id="965723593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723593" name="Picture 1" descr="A screenshot of a web page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A0B84" w14:textId="77777777" w:rsidR="0034110A" w:rsidRDefault="0034110A" w:rsidP="000E4D5B">
      <w:pPr>
        <w:pStyle w:val="ListNumber"/>
        <w:numPr>
          <w:ilvl w:val="0"/>
          <w:numId w:val="0"/>
        </w:numPr>
      </w:pPr>
    </w:p>
    <w:p w14:paraId="39EBCBDA" w14:textId="77777777" w:rsidR="00E059BB" w:rsidRDefault="00E059BB" w:rsidP="000E4D5B">
      <w:pPr>
        <w:pStyle w:val="ListNumber"/>
        <w:numPr>
          <w:ilvl w:val="0"/>
          <w:numId w:val="0"/>
        </w:numPr>
      </w:pPr>
    </w:p>
    <w:p w14:paraId="3F5FAA10" w14:textId="77777777" w:rsidR="00E059BB" w:rsidRDefault="00E059BB" w:rsidP="000E4D5B">
      <w:pPr>
        <w:pStyle w:val="ListNumber"/>
        <w:numPr>
          <w:ilvl w:val="0"/>
          <w:numId w:val="0"/>
        </w:numPr>
      </w:pPr>
    </w:p>
    <w:p w14:paraId="6CF5A656" w14:textId="77777777" w:rsidR="00E059BB" w:rsidRDefault="00E059BB" w:rsidP="000E4D5B">
      <w:pPr>
        <w:pStyle w:val="ListNumber"/>
        <w:numPr>
          <w:ilvl w:val="0"/>
          <w:numId w:val="0"/>
        </w:numPr>
      </w:pPr>
    </w:p>
    <w:p w14:paraId="1210B286" w14:textId="77777777" w:rsidR="00E059BB" w:rsidRDefault="00E059BB" w:rsidP="000E4D5B">
      <w:pPr>
        <w:pStyle w:val="ListNumber"/>
        <w:numPr>
          <w:ilvl w:val="0"/>
          <w:numId w:val="0"/>
        </w:numPr>
      </w:pPr>
    </w:p>
    <w:p w14:paraId="5D5D77F8" w14:textId="5E7ADC9D" w:rsidR="00801627" w:rsidRDefault="00485B59" w:rsidP="000D71A2">
      <w:pPr>
        <w:pStyle w:val="ListNumber"/>
      </w:pPr>
      <w:r w:rsidRPr="1F6D5BF7">
        <w:lastRenderedPageBreak/>
        <w:t xml:space="preserve">If </w:t>
      </w:r>
      <w:r w:rsidR="000D71A2">
        <w:t>you</w:t>
      </w:r>
      <w:r w:rsidR="00B32FDD">
        <w:t xml:space="preserve"> are</w:t>
      </w:r>
      <w:r w:rsidRPr="1F6D5BF7">
        <w:t xml:space="preserve"> creat</w:t>
      </w:r>
      <w:r w:rsidR="00B32FDD">
        <w:t>ing</w:t>
      </w:r>
      <w:r w:rsidRPr="1F6D5BF7">
        <w:t xml:space="preserve"> a </w:t>
      </w:r>
      <w:r w:rsidR="00780765" w:rsidRPr="00780765">
        <w:rPr>
          <w:b/>
          <w:bCs/>
        </w:rPr>
        <w:t>‘N</w:t>
      </w:r>
      <w:r w:rsidRPr="00780765">
        <w:rPr>
          <w:b/>
          <w:bCs/>
        </w:rPr>
        <w:t xml:space="preserve">otifiable </w:t>
      </w:r>
      <w:r w:rsidR="00780765" w:rsidRPr="00780765">
        <w:rPr>
          <w:b/>
          <w:bCs/>
        </w:rPr>
        <w:t>I</w:t>
      </w:r>
      <w:r w:rsidRPr="00780765">
        <w:rPr>
          <w:b/>
          <w:bCs/>
        </w:rPr>
        <w:t>ncident</w:t>
      </w:r>
      <w:r w:rsidR="00780765" w:rsidRPr="00780765">
        <w:rPr>
          <w:b/>
          <w:bCs/>
        </w:rPr>
        <w:t>’</w:t>
      </w:r>
      <w:r w:rsidRPr="1F6D5BF7">
        <w:t xml:space="preserve"> on a </w:t>
      </w:r>
      <w:r w:rsidR="0034110A" w:rsidRPr="0034110A">
        <w:rPr>
          <w:b/>
          <w:bCs/>
        </w:rPr>
        <w:t>‘</w:t>
      </w:r>
      <w:r w:rsidRPr="0034110A">
        <w:rPr>
          <w:b/>
          <w:bCs/>
        </w:rPr>
        <w:t>Scheme</w:t>
      </w:r>
      <w:r w:rsidR="0034110A" w:rsidRPr="0034110A">
        <w:rPr>
          <w:b/>
          <w:bCs/>
        </w:rPr>
        <w:t>’</w:t>
      </w:r>
      <w:r w:rsidRPr="1F6D5BF7">
        <w:t xml:space="preserve"> project site, </w:t>
      </w:r>
      <w:r w:rsidR="00B32FDD">
        <w:t>you</w:t>
      </w:r>
      <w:r w:rsidRPr="1F6D5BF7">
        <w:t xml:space="preserve"> will be directed to the </w:t>
      </w:r>
      <w:r w:rsidR="003B01B2" w:rsidRPr="003B01B2">
        <w:rPr>
          <w:b/>
          <w:bCs/>
        </w:rPr>
        <w:t>‘</w:t>
      </w:r>
      <w:r w:rsidRPr="003B01B2">
        <w:rPr>
          <w:b/>
          <w:bCs/>
        </w:rPr>
        <w:t>Incident Report Form</w:t>
      </w:r>
      <w:r w:rsidR="003B01B2" w:rsidRPr="003B01B2">
        <w:rPr>
          <w:b/>
          <w:bCs/>
        </w:rPr>
        <w:t>’</w:t>
      </w:r>
      <w:r w:rsidRPr="1F6D5BF7">
        <w:t xml:space="preserve"> which consists of four distinct stages</w:t>
      </w:r>
      <w:r w:rsidR="007A78F7">
        <w:t>:</w:t>
      </w:r>
    </w:p>
    <w:p w14:paraId="69AC4EFA" w14:textId="75C7BD25" w:rsidR="00056343" w:rsidRDefault="00801627" w:rsidP="00056343">
      <w:pPr>
        <w:pStyle w:val="ListNumber"/>
        <w:numPr>
          <w:ilvl w:val="1"/>
          <w:numId w:val="17"/>
        </w:numPr>
      </w:pPr>
      <w:r>
        <w:t>Project details</w:t>
      </w:r>
      <w:r w:rsidR="00056343">
        <w:t xml:space="preserve">, </w:t>
      </w:r>
      <w:r>
        <w:t>Incident Details</w:t>
      </w:r>
      <w:r w:rsidR="00056343">
        <w:t xml:space="preserve">, </w:t>
      </w:r>
      <w:r>
        <w:t>Worker(s) involved</w:t>
      </w:r>
      <w:r w:rsidR="00056343">
        <w:t xml:space="preserve"> &amp; </w:t>
      </w:r>
      <w:r>
        <w:t>Incident Description</w:t>
      </w:r>
    </w:p>
    <w:p w14:paraId="54AE31E3" w14:textId="69B89801" w:rsidR="00485B59" w:rsidRDefault="00485B59" w:rsidP="00056343">
      <w:pPr>
        <w:pStyle w:val="ListNumber"/>
        <w:numPr>
          <w:ilvl w:val="1"/>
          <w:numId w:val="17"/>
        </w:numPr>
      </w:pPr>
      <w:r w:rsidRPr="1F6D5BF7">
        <w:t>Each stage needs to be completed and demonstrate a tick before the incident report is complete</w:t>
      </w:r>
      <w:r w:rsidR="00FF5730">
        <w:t xml:space="preserve"> and can be submitted</w:t>
      </w:r>
      <w:r w:rsidR="009B4558">
        <w:t>.</w:t>
      </w:r>
    </w:p>
    <w:p w14:paraId="39BCBAF7" w14:textId="7336FA30" w:rsidR="00485B59" w:rsidRDefault="00787915" w:rsidP="00485B59">
      <w:r w:rsidRPr="00787915">
        <w:rPr>
          <w:noProof/>
        </w:rPr>
        <w:drawing>
          <wp:inline distT="0" distB="0" distL="0" distR="0" wp14:anchorId="1F28EC44" wp14:editId="1904E42D">
            <wp:extent cx="5759450" cy="3049270"/>
            <wp:effectExtent l="0" t="0" r="0" b="0"/>
            <wp:docPr id="11727945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794543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5B56E" w14:textId="77777777" w:rsidR="00056343" w:rsidRDefault="00056343" w:rsidP="00485B59"/>
    <w:p w14:paraId="185D65FB" w14:textId="22DD1ED1" w:rsidR="00485B59" w:rsidRDefault="00265341" w:rsidP="00056343">
      <w:pPr>
        <w:pStyle w:val="ListNumber"/>
      </w:pPr>
      <w:r>
        <w:t>To complete the project details section</w:t>
      </w:r>
      <w:r w:rsidR="002B24B8">
        <w:t xml:space="preserve"> of the Incident Report Form, y</w:t>
      </w:r>
      <w:r w:rsidR="00B32FDD">
        <w:t>ou</w:t>
      </w:r>
      <w:r w:rsidR="00485B59">
        <w:t xml:space="preserve"> must select the type of construction from the options below for the “Construction Type” field</w:t>
      </w:r>
    </w:p>
    <w:p w14:paraId="521E1644" w14:textId="77777777" w:rsidR="00485B59" w:rsidRDefault="00485B59" w:rsidP="00485B59">
      <w:pPr>
        <w:pStyle w:val="ListParagraph"/>
        <w:numPr>
          <w:ilvl w:val="0"/>
          <w:numId w:val="19"/>
        </w:numPr>
        <w:spacing w:after="160" w:line="259" w:lineRule="auto"/>
      </w:pPr>
      <w:r>
        <w:t>Civil Construction</w:t>
      </w:r>
    </w:p>
    <w:p w14:paraId="6748FE80" w14:textId="77777777" w:rsidR="00485B59" w:rsidRDefault="00485B59" w:rsidP="00485B59">
      <w:pPr>
        <w:pStyle w:val="ListParagraph"/>
        <w:numPr>
          <w:ilvl w:val="0"/>
          <w:numId w:val="19"/>
        </w:numPr>
        <w:spacing w:after="160" w:line="259" w:lineRule="auto"/>
      </w:pPr>
      <w:r>
        <w:t>Commercial Construction</w:t>
      </w:r>
    </w:p>
    <w:p w14:paraId="76585F7F" w14:textId="77777777" w:rsidR="00485B59" w:rsidRDefault="00485B59" w:rsidP="00485B59">
      <w:pPr>
        <w:pStyle w:val="ListParagraph"/>
        <w:numPr>
          <w:ilvl w:val="0"/>
          <w:numId w:val="19"/>
        </w:numPr>
        <w:spacing w:after="160" w:line="259" w:lineRule="auto"/>
      </w:pPr>
      <w:r>
        <w:t>Residential Construction</w:t>
      </w:r>
    </w:p>
    <w:p w14:paraId="38062F78" w14:textId="06EF6ED2" w:rsidR="007C0F14" w:rsidRDefault="008D19D6" w:rsidP="00485B59">
      <w:r w:rsidRPr="008D19D6">
        <w:rPr>
          <w:noProof/>
        </w:rPr>
        <w:drawing>
          <wp:inline distT="0" distB="0" distL="0" distR="0" wp14:anchorId="26576786" wp14:editId="47D7F3A3">
            <wp:extent cx="5759450" cy="970280"/>
            <wp:effectExtent l="0" t="0" r="0" b="1270"/>
            <wp:docPr id="698356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35646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82CE5" w14:textId="77777777" w:rsidR="00056343" w:rsidRDefault="00056343" w:rsidP="00485B59"/>
    <w:p w14:paraId="0BE3C1E7" w14:textId="77777777" w:rsidR="00D57F57" w:rsidRDefault="00D57F57" w:rsidP="00485B59"/>
    <w:p w14:paraId="7D53F6D5" w14:textId="77777777" w:rsidR="00D57F57" w:rsidRDefault="00D57F57" w:rsidP="00485B59"/>
    <w:p w14:paraId="118A9A32" w14:textId="77777777" w:rsidR="00D57F57" w:rsidRDefault="00D57F57" w:rsidP="00485B59"/>
    <w:p w14:paraId="6EF5CB61" w14:textId="77777777" w:rsidR="00D57F57" w:rsidRDefault="00D57F57" w:rsidP="00485B59"/>
    <w:p w14:paraId="5CA2F5B4" w14:textId="63BB78B8" w:rsidR="006C386B" w:rsidRDefault="00485B59" w:rsidP="006C386B">
      <w:pPr>
        <w:pStyle w:val="ListNumber"/>
      </w:pPr>
      <w:r w:rsidRPr="1F6D5BF7">
        <w:lastRenderedPageBreak/>
        <w:t xml:space="preserve">Once </w:t>
      </w:r>
      <w:r w:rsidR="00B32FDD">
        <w:t>you</w:t>
      </w:r>
      <w:r w:rsidRPr="1F6D5BF7">
        <w:t xml:space="preserve"> ha</w:t>
      </w:r>
      <w:r w:rsidR="002E5906">
        <w:t>ve</w:t>
      </w:r>
      <w:r w:rsidRPr="1F6D5BF7">
        <w:t xml:space="preserve"> selected a Construction type, </w:t>
      </w:r>
      <w:r w:rsidR="007C0F14">
        <w:t xml:space="preserve">select </w:t>
      </w:r>
      <w:r w:rsidR="007C0F14" w:rsidRPr="007C0F14">
        <w:rPr>
          <w:b/>
          <w:bCs/>
        </w:rPr>
        <w:t>‘Save’</w:t>
      </w:r>
    </w:p>
    <w:p w14:paraId="76B775A5" w14:textId="707135C0" w:rsidR="003A03D6" w:rsidRDefault="00485B59" w:rsidP="006C386B">
      <w:pPr>
        <w:pStyle w:val="ListNumber"/>
        <w:numPr>
          <w:ilvl w:val="1"/>
          <w:numId w:val="17"/>
        </w:numPr>
      </w:pPr>
      <w:r>
        <w:t xml:space="preserve">The </w:t>
      </w:r>
      <w:r w:rsidR="000B0254" w:rsidRPr="000B0254">
        <w:rPr>
          <w:b/>
          <w:bCs/>
        </w:rPr>
        <w:t>‘P</w:t>
      </w:r>
      <w:r w:rsidRPr="000B0254">
        <w:rPr>
          <w:b/>
          <w:bCs/>
        </w:rPr>
        <w:t xml:space="preserve">roject </w:t>
      </w:r>
      <w:r w:rsidR="000B0254" w:rsidRPr="000B0254">
        <w:rPr>
          <w:b/>
          <w:bCs/>
        </w:rPr>
        <w:t>D</w:t>
      </w:r>
      <w:r w:rsidRPr="000B0254">
        <w:rPr>
          <w:b/>
          <w:bCs/>
        </w:rPr>
        <w:t>etails</w:t>
      </w:r>
      <w:r w:rsidR="000B0254" w:rsidRPr="000B0254">
        <w:rPr>
          <w:b/>
          <w:bCs/>
        </w:rPr>
        <w:t>’</w:t>
      </w:r>
      <w:r>
        <w:t xml:space="preserve"> stage will </w:t>
      </w:r>
      <w:r w:rsidR="007F792A">
        <w:t xml:space="preserve">then </w:t>
      </w:r>
      <w:r>
        <w:t>display a tick</w:t>
      </w:r>
      <w:r w:rsidR="007F792A">
        <w:t>, indicating you have completed this section of the form</w:t>
      </w:r>
    </w:p>
    <w:p w14:paraId="4078561E" w14:textId="04F97A96" w:rsidR="00485B59" w:rsidRDefault="003A03D6" w:rsidP="006C386B">
      <w:pPr>
        <w:pStyle w:val="ListNumber"/>
        <w:numPr>
          <w:ilvl w:val="1"/>
          <w:numId w:val="17"/>
        </w:numPr>
      </w:pPr>
      <w:r>
        <w:t xml:space="preserve">Then click </w:t>
      </w:r>
      <w:r w:rsidRPr="000B0254">
        <w:rPr>
          <w:b/>
          <w:bCs/>
        </w:rPr>
        <w:t>‘Next’</w:t>
      </w:r>
      <w:r>
        <w:t xml:space="preserve"> to proceed to the incident details section.</w:t>
      </w:r>
      <w:r w:rsidR="00485B59">
        <w:t xml:space="preserve"> </w:t>
      </w:r>
    </w:p>
    <w:p w14:paraId="00DF7BA9" w14:textId="3ED080BB" w:rsidR="000B0254" w:rsidRDefault="000551CB" w:rsidP="00485B5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8D37E3" wp14:editId="3174E06C">
                <wp:simplePos x="0" y="0"/>
                <wp:positionH relativeFrom="column">
                  <wp:posOffset>2033270</wp:posOffset>
                </wp:positionH>
                <wp:positionV relativeFrom="paragraph">
                  <wp:posOffset>2847340</wp:posOffset>
                </wp:positionV>
                <wp:extent cx="419100" cy="247650"/>
                <wp:effectExtent l="38100" t="57150" r="0" b="57150"/>
                <wp:wrapNone/>
                <wp:docPr id="316619571" name="Arrow: Lef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76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C25AC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7" o:spid="_x0000_s1026" type="#_x0000_t66" style="position:absolute;margin-left:160.1pt;margin-top:224.2pt;width:33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" adj="6382" fillcolor="yellow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FEA351" wp14:editId="7142532C">
                <wp:simplePos x="0" y="0"/>
                <wp:positionH relativeFrom="column">
                  <wp:posOffset>699770</wp:posOffset>
                </wp:positionH>
                <wp:positionV relativeFrom="paragraph">
                  <wp:posOffset>1085215</wp:posOffset>
                </wp:positionV>
                <wp:extent cx="419100" cy="247650"/>
                <wp:effectExtent l="38100" t="57150" r="0" b="57150"/>
                <wp:wrapNone/>
                <wp:docPr id="256873928" name="Arrow: Lef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76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C4ACC" id="Arrow: Left 7" o:spid="_x0000_s1026" type="#_x0000_t66" style="position:absolute;margin-left:55.1pt;margin-top:85.45pt;width:33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" adj="6382" fillcolor="yellow" strokecolor="black [3213]" strokeweight="2.25pt"/>
            </w:pict>
          </mc:Fallback>
        </mc:AlternateContent>
      </w:r>
      <w:r w:rsidRPr="000551CB">
        <w:rPr>
          <w:noProof/>
        </w:rPr>
        <w:drawing>
          <wp:inline distT="0" distB="0" distL="0" distR="0" wp14:anchorId="1A4E0419" wp14:editId="364A82A1">
            <wp:extent cx="5759450" cy="3131820"/>
            <wp:effectExtent l="0" t="0" r="0" b="0"/>
            <wp:docPr id="1768429011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429011" name="Picture 1" descr="A screenshot of a web page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C7B0C" w14:textId="77777777" w:rsidR="000B0254" w:rsidRDefault="000B0254" w:rsidP="00485B59"/>
    <w:p w14:paraId="217D197C" w14:textId="2EA55011" w:rsidR="00485B59" w:rsidRDefault="00D57F57" w:rsidP="008A4C0B">
      <w:pPr>
        <w:pStyle w:val="ListNumber"/>
      </w:pPr>
      <w:r>
        <w:t xml:space="preserve">To complete the </w:t>
      </w:r>
      <w:r w:rsidRPr="00D57F57">
        <w:rPr>
          <w:b/>
          <w:bCs/>
        </w:rPr>
        <w:t>‘Incident Details’</w:t>
      </w:r>
      <w:r>
        <w:t xml:space="preserve"> section of the form, y</w:t>
      </w:r>
      <w:r w:rsidR="00B32FDD">
        <w:t>ou</w:t>
      </w:r>
      <w:r w:rsidR="00485B59" w:rsidRPr="1F6D5BF7">
        <w:t xml:space="preserve"> must complete all of the mandatory fields indicated by an asterisk </w:t>
      </w:r>
      <w:r w:rsidR="00F02A53">
        <w:t xml:space="preserve">(*) </w:t>
      </w:r>
      <w:r w:rsidR="00485B59" w:rsidRPr="1F6D5BF7">
        <w:t>relating to the incident</w:t>
      </w:r>
      <w:r w:rsidR="00455D0C">
        <w:t>:</w:t>
      </w:r>
    </w:p>
    <w:p w14:paraId="153AC267" w14:textId="6EC5401D" w:rsidR="00353A76" w:rsidRDefault="3AAD28B0" w:rsidP="22F75925">
      <w:pPr>
        <w:pStyle w:val="ListNumber"/>
      </w:pPr>
      <w:r>
        <w:t>This includes</w:t>
      </w:r>
      <w:r w:rsidR="68FB64A3">
        <w:t xml:space="preserve"> </w:t>
      </w:r>
      <w:r w:rsidR="21B407C0">
        <w:t>the</w:t>
      </w:r>
      <w:r w:rsidR="68FB64A3">
        <w:t xml:space="preserve"> date and time, Breakdown Agency, and applicable high risk construction category</w:t>
      </w:r>
      <w:r w:rsidR="0015D446">
        <w:t>.</w:t>
      </w:r>
      <w:r w:rsidR="68FB64A3">
        <w:t xml:space="preserve"> </w:t>
      </w:r>
    </w:p>
    <w:p w14:paraId="691AC0FF" w14:textId="28EA27A9" w:rsidR="00485B59" w:rsidRDefault="00AD2E65" w:rsidP="00AD2E65">
      <w:r w:rsidRPr="00AD2E65">
        <w:rPr>
          <w:noProof/>
        </w:rPr>
        <w:drawing>
          <wp:inline distT="0" distB="0" distL="0" distR="0" wp14:anchorId="3A004D12" wp14:editId="61BFA35C">
            <wp:extent cx="5759450" cy="2766695"/>
            <wp:effectExtent l="0" t="0" r="0" b="0"/>
            <wp:docPr id="16865553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555394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E9EB0" w14:textId="4DF0611C" w:rsidR="003B3357" w:rsidRDefault="00AD2E65" w:rsidP="00AD2E65">
      <w:r w:rsidRPr="00AD2E65">
        <w:rPr>
          <w:noProof/>
        </w:rPr>
        <w:lastRenderedPageBreak/>
        <w:drawing>
          <wp:inline distT="0" distB="0" distL="0" distR="0" wp14:anchorId="16064119" wp14:editId="48BCBD89">
            <wp:extent cx="5759450" cy="3230245"/>
            <wp:effectExtent l="0" t="0" r="0" b="8255"/>
            <wp:docPr id="9692365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236577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AD2F3" w14:textId="2E1D7354" w:rsidR="00485B59" w:rsidRDefault="00B32FDD" w:rsidP="00455D0C">
      <w:pPr>
        <w:pStyle w:val="ListNumber"/>
      </w:pPr>
      <w:r>
        <w:t>You</w:t>
      </w:r>
      <w:r w:rsidR="00485B59" w:rsidRPr="1F6D5BF7">
        <w:t xml:space="preserve"> must </w:t>
      </w:r>
      <w:r w:rsidR="005F4430">
        <w:t xml:space="preserve">then </w:t>
      </w:r>
      <w:r w:rsidR="00485B59" w:rsidRPr="1F6D5BF7">
        <w:t xml:space="preserve">select </w:t>
      </w:r>
      <w:r w:rsidR="005F4430" w:rsidRPr="005F4430">
        <w:rPr>
          <w:b/>
          <w:bCs/>
        </w:rPr>
        <w:t>‘S</w:t>
      </w:r>
      <w:r w:rsidR="00485B59" w:rsidRPr="005F4430">
        <w:rPr>
          <w:b/>
          <w:bCs/>
        </w:rPr>
        <w:t>ave</w:t>
      </w:r>
      <w:r w:rsidR="005F4430" w:rsidRPr="005F4430">
        <w:rPr>
          <w:b/>
          <w:bCs/>
        </w:rPr>
        <w:t>’</w:t>
      </w:r>
      <w:r w:rsidR="00485B59" w:rsidRPr="1F6D5BF7">
        <w:t xml:space="preserve"> before selecting </w:t>
      </w:r>
      <w:r w:rsidR="005F4430" w:rsidRPr="005F4430">
        <w:rPr>
          <w:b/>
          <w:bCs/>
        </w:rPr>
        <w:t>‘N</w:t>
      </w:r>
      <w:r w:rsidR="00485B59" w:rsidRPr="005F4430">
        <w:rPr>
          <w:b/>
          <w:bCs/>
        </w:rPr>
        <w:t>ext</w:t>
      </w:r>
      <w:r w:rsidR="005F4430" w:rsidRPr="005F4430">
        <w:rPr>
          <w:b/>
          <w:bCs/>
        </w:rPr>
        <w:t>’</w:t>
      </w:r>
      <w:r w:rsidR="00485B59" w:rsidRPr="1F6D5BF7">
        <w:t xml:space="preserve"> in order to proceed to the next stage of the incident report</w:t>
      </w:r>
      <w:r w:rsidR="00306B1B">
        <w:t>:</w:t>
      </w:r>
    </w:p>
    <w:p w14:paraId="172B85BA" w14:textId="03206A3D" w:rsidR="00485B59" w:rsidRDefault="00FF29F3" w:rsidP="00485B59">
      <w:pPr>
        <w:pStyle w:val="ListParagraph"/>
        <w:numPr>
          <w:ilvl w:val="0"/>
          <w:numId w:val="19"/>
        </w:numPr>
        <w:spacing w:after="160" w:line="259" w:lineRule="auto"/>
      </w:pPr>
      <w:r>
        <w:t xml:space="preserve">After selecting </w:t>
      </w:r>
      <w:r w:rsidR="00FA0FE5" w:rsidRPr="00FA0FE5">
        <w:rPr>
          <w:b/>
          <w:bCs/>
        </w:rPr>
        <w:t>‘S</w:t>
      </w:r>
      <w:r w:rsidRPr="00FA0FE5">
        <w:rPr>
          <w:b/>
          <w:bCs/>
        </w:rPr>
        <w:t>ave</w:t>
      </w:r>
      <w:r w:rsidR="0044573A" w:rsidRPr="00FA0FE5">
        <w:rPr>
          <w:b/>
          <w:bCs/>
        </w:rPr>
        <w:t>,’</w:t>
      </w:r>
      <w:r w:rsidR="00FA0FE5">
        <w:t xml:space="preserve"> t</w:t>
      </w:r>
      <w:r w:rsidR="00485B59" w:rsidRPr="1F6D5BF7">
        <w:t xml:space="preserve">he </w:t>
      </w:r>
      <w:r w:rsidR="00FA0FE5" w:rsidRPr="00FA0FE5">
        <w:rPr>
          <w:b/>
          <w:bCs/>
        </w:rPr>
        <w:t>‘</w:t>
      </w:r>
      <w:r w:rsidR="00485B59" w:rsidRPr="00FA0FE5">
        <w:rPr>
          <w:b/>
          <w:bCs/>
        </w:rPr>
        <w:t>Incident Details</w:t>
      </w:r>
      <w:r w:rsidR="00FA0FE5" w:rsidRPr="00FA0FE5">
        <w:rPr>
          <w:b/>
          <w:bCs/>
        </w:rPr>
        <w:t>’</w:t>
      </w:r>
      <w:r w:rsidR="00485B59" w:rsidRPr="1F6D5BF7">
        <w:t xml:space="preserve"> </w:t>
      </w:r>
      <w:r w:rsidR="00F02A53">
        <w:t>will now</w:t>
      </w:r>
      <w:r w:rsidR="00485B59" w:rsidRPr="1F6D5BF7">
        <w:t xml:space="preserve"> show a tick demonstrating that this section has been completed</w:t>
      </w:r>
      <w:r w:rsidR="00F02A53">
        <w:t xml:space="preserve"> and saved</w:t>
      </w:r>
    </w:p>
    <w:p w14:paraId="01B7B4FC" w14:textId="4154C973" w:rsidR="00411432" w:rsidRDefault="00A45070" w:rsidP="00411432">
      <w:pPr>
        <w:spacing w:after="160" w:line="259" w:lineRule="auto"/>
      </w:pPr>
      <w:r w:rsidRPr="00A45070">
        <w:rPr>
          <w:noProof/>
        </w:rPr>
        <w:drawing>
          <wp:inline distT="0" distB="0" distL="0" distR="0" wp14:anchorId="1A47FB29" wp14:editId="5083CEDF">
            <wp:extent cx="5759450" cy="3829685"/>
            <wp:effectExtent l="0" t="0" r="0" b="0"/>
            <wp:docPr id="8577688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768850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FFFAE" w14:textId="77777777" w:rsidR="00FE2036" w:rsidRDefault="00FE2036" w:rsidP="00411432">
      <w:pPr>
        <w:spacing w:after="160" w:line="259" w:lineRule="auto"/>
      </w:pPr>
    </w:p>
    <w:p w14:paraId="7AD7A95D" w14:textId="70A3FA1B" w:rsidR="00BB2990" w:rsidRDefault="00FE2036" w:rsidP="00BB2990">
      <w:pPr>
        <w:pStyle w:val="ListNumber"/>
      </w:pPr>
      <w:r>
        <w:lastRenderedPageBreak/>
        <w:t xml:space="preserve">If you are completing an incident report for a </w:t>
      </w:r>
      <w:r w:rsidR="00063D3A" w:rsidRPr="00063D3A">
        <w:rPr>
          <w:b/>
          <w:bCs/>
        </w:rPr>
        <w:t>‘Notifiable Incident’</w:t>
      </w:r>
      <w:r w:rsidR="00063D3A">
        <w:t xml:space="preserve"> on a </w:t>
      </w:r>
      <w:r w:rsidR="00063D3A" w:rsidRPr="00063D3A">
        <w:rPr>
          <w:b/>
          <w:bCs/>
        </w:rPr>
        <w:t>‘Scheme Project</w:t>
      </w:r>
      <w:r w:rsidR="0044573A" w:rsidRPr="00063D3A">
        <w:rPr>
          <w:b/>
          <w:bCs/>
        </w:rPr>
        <w:t>,’</w:t>
      </w:r>
      <w:r w:rsidR="00063D3A">
        <w:t xml:space="preserve"> y</w:t>
      </w:r>
      <w:r w:rsidR="00B32FDD">
        <w:t>ou</w:t>
      </w:r>
      <w:r w:rsidR="00485B59" w:rsidRPr="1F6D5BF7">
        <w:t xml:space="preserve"> will </w:t>
      </w:r>
      <w:r w:rsidR="00411432">
        <w:t xml:space="preserve">then </w:t>
      </w:r>
      <w:r w:rsidR="00485B59" w:rsidRPr="1F6D5BF7">
        <w:t xml:space="preserve">proceed to the </w:t>
      </w:r>
      <w:r w:rsidR="007726AE" w:rsidRPr="00A45070">
        <w:rPr>
          <w:b/>
          <w:bCs/>
        </w:rPr>
        <w:t>‘</w:t>
      </w:r>
      <w:r w:rsidR="00485B59" w:rsidRPr="00A45070">
        <w:rPr>
          <w:b/>
          <w:bCs/>
        </w:rPr>
        <w:t>Worker(s) involved</w:t>
      </w:r>
      <w:r w:rsidR="007726AE" w:rsidRPr="00A45070">
        <w:rPr>
          <w:b/>
          <w:bCs/>
        </w:rPr>
        <w:t>’</w:t>
      </w:r>
      <w:r w:rsidR="00485B59" w:rsidRPr="1F6D5BF7">
        <w:t xml:space="preserve"> </w:t>
      </w:r>
      <w:r w:rsidR="00837467">
        <w:t>section of the form,</w:t>
      </w:r>
      <w:r w:rsidR="00485B59" w:rsidRPr="1F6D5BF7">
        <w:t xml:space="preserve"> where </w:t>
      </w:r>
      <w:r w:rsidR="00B32FDD">
        <w:t>you</w:t>
      </w:r>
      <w:r w:rsidR="00485B59" w:rsidRPr="1F6D5BF7">
        <w:t xml:space="preserve"> can add the details </w:t>
      </w:r>
      <w:r w:rsidR="00837467">
        <w:t>relating to</w:t>
      </w:r>
      <w:r w:rsidR="00485B59" w:rsidRPr="1F6D5BF7">
        <w:t xml:space="preserve"> </w:t>
      </w:r>
      <w:r w:rsidR="00837467">
        <w:t xml:space="preserve">the </w:t>
      </w:r>
      <w:r w:rsidR="00485B59" w:rsidRPr="1F6D5BF7">
        <w:t>workers involved in the incident</w:t>
      </w:r>
      <w:r w:rsidR="00837467">
        <w:t>:</w:t>
      </w:r>
    </w:p>
    <w:p w14:paraId="7C018469" w14:textId="2789CC36" w:rsidR="00E972DA" w:rsidRDefault="00E972DA" w:rsidP="00BB2990">
      <w:pPr>
        <w:pStyle w:val="ListNumber"/>
        <w:numPr>
          <w:ilvl w:val="1"/>
          <w:numId w:val="17"/>
        </w:numPr>
      </w:pPr>
      <w:r>
        <w:t xml:space="preserve">If you are completing an incident report for a </w:t>
      </w:r>
      <w:r w:rsidR="00E505DD" w:rsidRPr="00E505DD">
        <w:rPr>
          <w:b/>
          <w:bCs/>
        </w:rPr>
        <w:t>‘</w:t>
      </w:r>
      <w:r w:rsidRPr="00E505DD">
        <w:rPr>
          <w:b/>
          <w:bCs/>
        </w:rPr>
        <w:t>non-notifiable</w:t>
      </w:r>
      <w:r w:rsidR="00E505DD" w:rsidRPr="00E505DD">
        <w:rPr>
          <w:b/>
          <w:bCs/>
        </w:rPr>
        <w:t>’</w:t>
      </w:r>
      <w:r>
        <w:t xml:space="preserve"> incident on a </w:t>
      </w:r>
      <w:r w:rsidR="00E505DD" w:rsidRPr="00E505DD">
        <w:rPr>
          <w:b/>
          <w:bCs/>
        </w:rPr>
        <w:t>‘</w:t>
      </w:r>
      <w:r w:rsidRPr="00E505DD">
        <w:rPr>
          <w:b/>
          <w:bCs/>
        </w:rPr>
        <w:t>non-scheme</w:t>
      </w:r>
      <w:r w:rsidR="00E505DD" w:rsidRPr="00E505DD">
        <w:rPr>
          <w:b/>
          <w:bCs/>
        </w:rPr>
        <w:t>’</w:t>
      </w:r>
      <w:r>
        <w:t xml:space="preserve"> project</w:t>
      </w:r>
      <w:r w:rsidR="00A34F5F">
        <w:t xml:space="preserve">, please skip ahead to step </w:t>
      </w:r>
      <w:r w:rsidR="00E505DD">
        <w:t>18.</w:t>
      </w:r>
    </w:p>
    <w:p w14:paraId="1A2016BB" w14:textId="750FD8EA" w:rsidR="00A36051" w:rsidRDefault="00B32FDD" w:rsidP="00BB2990">
      <w:pPr>
        <w:pStyle w:val="ListNumber"/>
        <w:numPr>
          <w:ilvl w:val="1"/>
          <w:numId w:val="17"/>
        </w:numPr>
      </w:pPr>
      <w:r>
        <w:t>You</w:t>
      </w:r>
      <w:r w:rsidR="00485B59">
        <w:t xml:space="preserve"> can add the details by selecting </w:t>
      </w:r>
      <w:r w:rsidR="00BB2990" w:rsidRPr="00BB2990">
        <w:rPr>
          <w:b/>
          <w:bCs/>
        </w:rPr>
        <w:t>‘A</w:t>
      </w:r>
      <w:r w:rsidR="00485B59" w:rsidRPr="00BB2990">
        <w:rPr>
          <w:b/>
          <w:bCs/>
        </w:rPr>
        <w:t>dd worker injury details</w:t>
      </w:r>
      <w:r w:rsidR="00BB2990" w:rsidRPr="00BB2990">
        <w:rPr>
          <w:b/>
          <w:bCs/>
        </w:rPr>
        <w:t>’</w:t>
      </w:r>
    </w:p>
    <w:p w14:paraId="4D760DBC" w14:textId="203983D6" w:rsidR="00485B59" w:rsidRDefault="4B3DC1EF" w:rsidP="22F75925">
      <w:pPr>
        <w:pStyle w:val="ListNumber"/>
      </w:pPr>
      <w:r>
        <w:t>You</w:t>
      </w:r>
      <w:r w:rsidR="2DD4D4BF">
        <w:t xml:space="preserve"> can add multiple records if more than </w:t>
      </w:r>
      <w:r w:rsidR="530506DB">
        <w:t>one</w:t>
      </w:r>
      <w:r w:rsidR="2DD4D4BF">
        <w:t xml:space="preserve"> worker was involved in the incident</w:t>
      </w:r>
    </w:p>
    <w:p w14:paraId="59AA0438" w14:textId="2815720C" w:rsidR="00A43BE7" w:rsidRDefault="00A43BE7" w:rsidP="00A36051">
      <w:pPr>
        <w:pStyle w:val="ListNumber"/>
        <w:numPr>
          <w:ilvl w:val="1"/>
          <w:numId w:val="17"/>
        </w:numPr>
      </w:pPr>
      <w:r>
        <w:t xml:space="preserve">These details will then be saved in a list within the </w:t>
      </w:r>
      <w:r w:rsidR="00A91126" w:rsidRPr="00BB2990">
        <w:rPr>
          <w:b/>
          <w:bCs/>
        </w:rPr>
        <w:t>‘Worker(s) involved’</w:t>
      </w:r>
      <w:r w:rsidR="00A91126">
        <w:t xml:space="preserve"> section of the form</w:t>
      </w:r>
      <w:r w:rsidR="007726AE">
        <w:t>.</w:t>
      </w:r>
    </w:p>
    <w:p w14:paraId="7B113608" w14:textId="6A3966DB" w:rsidR="00850830" w:rsidRDefault="005674BE" w:rsidP="005674BE">
      <w:pPr>
        <w:pStyle w:val="ListNumber"/>
        <w:numPr>
          <w:ilvl w:val="0"/>
          <w:numId w:val="0"/>
        </w:numPr>
        <w:ind w:left="357" w:hanging="357"/>
      </w:pPr>
      <w:r w:rsidRPr="005674BE">
        <w:rPr>
          <w:noProof/>
        </w:rPr>
        <w:drawing>
          <wp:inline distT="0" distB="0" distL="0" distR="0" wp14:anchorId="6C1C2257" wp14:editId="7C757CA4">
            <wp:extent cx="5759450" cy="2312670"/>
            <wp:effectExtent l="0" t="0" r="0" b="0"/>
            <wp:docPr id="12676330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633046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DDB22" w14:textId="63BCB431" w:rsidR="00582406" w:rsidRDefault="00850830" w:rsidP="00850830">
      <w:pPr>
        <w:pStyle w:val="ListNumber"/>
      </w:pPr>
      <w:r>
        <w:t xml:space="preserve">Click on the </w:t>
      </w:r>
      <w:r w:rsidRPr="00850830">
        <w:rPr>
          <w:b/>
          <w:bCs/>
        </w:rPr>
        <w:t>‘Add worker injury details’</w:t>
      </w:r>
      <w:r>
        <w:t xml:space="preserve"> button</w:t>
      </w:r>
      <w:r w:rsidR="00F01DD1">
        <w:t xml:space="preserve"> to create a </w:t>
      </w:r>
      <w:r w:rsidR="00A93042">
        <w:t>worker injury details entry</w:t>
      </w:r>
      <w:r w:rsidR="00582406">
        <w:t>:</w:t>
      </w:r>
    </w:p>
    <w:p w14:paraId="2984A94E" w14:textId="77777777" w:rsidR="00582406" w:rsidRDefault="00582406" w:rsidP="00582406">
      <w:pPr>
        <w:pStyle w:val="ListNumber"/>
        <w:numPr>
          <w:ilvl w:val="0"/>
          <w:numId w:val="0"/>
        </w:numPr>
      </w:pPr>
    </w:p>
    <w:p w14:paraId="24E71D58" w14:textId="194CEFF3" w:rsidR="00213D10" w:rsidRDefault="00F01DD1" w:rsidP="00582406">
      <w:pPr>
        <w:pStyle w:val="ListNumber"/>
        <w:numPr>
          <w:ilvl w:val="0"/>
          <w:numId w:val="0"/>
        </w:numPr>
      </w:pPr>
      <w:r w:rsidRPr="00F01DD1">
        <w:rPr>
          <w:noProof/>
        </w:rPr>
        <w:drawing>
          <wp:inline distT="0" distB="0" distL="0" distR="0" wp14:anchorId="379E0BA7" wp14:editId="4531DF5B">
            <wp:extent cx="2048161" cy="438211"/>
            <wp:effectExtent l="0" t="0" r="9525" b="0"/>
            <wp:docPr id="2115189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18929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D10">
        <w:t xml:space="preserve"> </w:t>
      </w:r>
    </w:p>
    <w:p w14:paraId="0949B540" w14:textId="77777777" w:rsidR="00213D10" w:rsidRDefault="00213D10" w:rsidP="00213D10">
      <w:pPr>
        <w:spacing w:after="160" w:line="259" w:lineRule="auto"/>
      </w:pPr>
    </w:p>
    <w:p w14:paraId="558595E2" w14:textId="77777777" w:rsidR="00C12F82" w:rsidRDefault="00C12F82" w:rsidP="00213D10">
      <w:pPr>
        <w:spacing w:after="160" w:line="259" w:lineRule="auto"/>
      </w:pPr>
    </w:p>
    <w:p w14:paraId="5DCB5DF7" w14:textId="77777777" w:rsidR="00C12F82" w:rsidRDefault="00C12F82" w:rsidP="00213D10">
      <w:pPr>
        <w:spacing w:after="160" w:line="259" w:lineRule="auto"/>
      </w:pPr>
    </w:p>
    <w:p w14:paraId="1287BC75" w14:textId="77777777" w:rsidR="00C12F82" w:rsidRDefault="00C12F82" w:rsidP="00213D10">
      <w:pPr>
        <w:spacing w:after="160" w:line="259" w:lineRule="auto"/>
      </w:pPr>
    </w:p>
    <w:p w14:paraId="791D708A" w14:textId="77777777" w:rsidR="00C12F82" w:rsidRDefault="00C12F82" w:rsidP="00213D10">
      <w:pPr>
        <w:spacing w:after="160" w:line="259" w:lineRule="auto"/>
      </w:pPr>
    </w:p>
    <w:p w14:paraId="5B7249EB" w14:textId="77777777" w:rsidR="00C12F82" w:rsidRDefault="00C12F82" w:rsidP="00213D10">
      <w:pPr>
        <w:spacing w:after="160" w:line="259" w:lineRule="auto"/>
      </w:pPr>
    </w:p>
    <w:p w14:paraId="41A5E7CE" w14:textId="77777777" w:rsidR="00C12F82" w:rsidRDefault="00C12F82" w:rsidP="00213D10">
      <w:pPr>
        <w:spacing w:after="160" w:line="259" w:lineRule="auto"/>
      </w:pPr>
    </w:p>
    <w:p w14:paraId="598D19D8" w14:textId="77777777" w:rsidR="00C12F82" w:rsidRDefault="00C12F82" w:rsidP="00213D10">
      <w:pPr>
        <w:spacing w:after="160" w:line="259" w:lineRule="auto"/>
      </w:pPr>
    </w:p>
    <w:p w14:paraId="5313A15F" w14:textId="77777777" w:rsidR="00C12F82" w:rsidRDefault="00C12F82" w:rsidP="00213D10">
      <w:pPr>
        <w:spacing w:after="160" w:line="259" w:lineRule="auto"/>
      </w:pPr>
    </w:p>
    <w:p w14:paraId="506A7624" w14:textId="77777777" w:rsidR="00C12F82" w:rsidRDefault="00C12F82" w:rsidP="00213D10">
      <w:pPr>
        <w:spacing w:after="160" w:line="259" w:lineRule="auto"/>
      </w:pPr>
    </w:p>
    <w:p w14:paraId="705C8B24" w14:textId="77777777" w:rsidR="00C12F82" w:rsidRDefault="00C12F82" w:rsidP="00213D10">
      <w:pPr>
        <w:spacing w:after="160" w:line="259" w:lineRule="auto"/>
      </w:pPr>
    </w:p>
    <w:p w14:paraId="3A5A8814" w14:textId="49D87074" w:rsidR="00485B59" w:rsidRDefault="00B32FDD" w:rsidP="00A93042">
      <w:pPr>
        <w:pStyle w:val="ListNumber"/>
      </w:pPr>
      <w:r>
        <w:lastRenderedPageBreak/>
        <w:t>You</w:t>
      </w:r>
      <w:r w:rsidR="00485B59" w:rsidRPr="1F6D5BF7">
        <w:t xml:space="preserve"> must</w:t>
      </w:r>
      <w:r w:rsidR="00E95EEB">
        <w:t xml:space="preserve"> then</w:t>
      </w:r>
      <w:r w:rsidR="00485B59" w:rsidRPr="1F6D5BF7">
        <w:t xml:space="preserve"> complete all of the mandatory fields indicated by an asterisk before selecting </w:t>
      </w:r>
      <w:r w:rsidR="00E95EEB" w:rsidRPr="00E95EEB">
        <w:rPr>
          <w:b/>
          <w:bCs/>
        </w:rPr>
        <w:t>‘</w:t>
      </w:r>
      <w:r w:rsidR="00485B59" w:rsidRPr="00E95EEB">
        <w:rPr>
          <w:b/>
          <w:bCs/>
        </w:rPr>
        <w:t>Save worker injury details</w:t>
      </w:r>
      <w:r w:rsidR="00E95EEB" w:rsidRPr="00E95EEB">
        <w:rPr>
          <w:b/>
          <w:bCs/>
        </w:rPr>
        <w:t>’</w:t>
      </w:r>
      <w:r w:rsidR="00485B59" w:rsidRPr="1F6D5BF7">
        <w:t xml:space="preserve"> in order to correctly save the affected worker’s details</w:t>
      </w:r>
      <w:r w:rsidR="00FF04BC">
        <w:t>:</w:t>
      </w:r>
    </w:p>
    <w:p w14:paraId="481CA785" w14:textId="77777777" w:rsidR="00FF04BC" w:rsidRDefault="00FF04BC" w:rsidP="00FF04BC">
      <w:pPr>
        <w:pStyle w:val="ListNumber"/>
        <w:numPr>
          <w:ilvl w:val="0"/>
          <w:numId w:val="0"/>
        </w:numPr>
      </w:pPr>
    </w:p>
    <w:p w14:paraId="30E04970" w14:textId="3AD4B8E4" w:rsidR="00FF04BC" w:rsidRDefault="00A55D6D" w:rsidP="00FF04BC">
      <w:pPr>
        <w:pStyle w:val="ListNumber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F92A6E" wp14:editId="682B267B">
                <wp:simplePos x="0" y="0"/>
                <wp:positionH relativeFrom="column">
                  <wp:posOffset>33020</wp:posOffset>
                </wp:positionH>
                <wp:positionV relativeFrom="paragraph">
                  <wp:posOffset>161290</wp:posOffset>
                </wp:positionV>
                <wp:extent cx="466725" cy="257175"/>
                <wp:effectExtent l="19050" t="57150" r="28575" b="66675"/>
                <wp:wrapNone/>
                <wp:docPr id="1017675815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CB053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0" o:spid="_x0000_s1026" type="#_x0000_t13" style="position:absolute;margin-left:2.6pt;margin-top:12.7pt;width:36.75pt;height:20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" adj="15649" fillcolor="yellow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658C8C" wp14:editId="0DC5E0DE">
                <wp:simplePos x="0" y="0"/>
                <wp:positionH relativeFrom="column">
                  <wp:posOffset>33020</wp:posOffset>
                </wp:positionH>
                <wp:positionV relativeFrom="paragraph">
                  <wp:posOffset>580390</wp:posOffset>
                </wp:positionV>
                <wp:extent cx="466725" cy="257175"/>
                <wp:effectExtent l="19050" t="57150" r="28575" b="66675"/>
                <wp:wrapNone/>
                <wp:docPr id="705008297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9BBF6" id="Arrow: Right 10" o:spid="_x0000_s1026" type="#_x0000_t13" style="position:absolute;margin-left:2.6pt;margin-top:45.7pt;width:36.75pt;height:20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" adj="15649" fillcolor="yellow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62DA61" wp14:editId="17094CAB">
                <wp:simplePos x="0" y="0"/>
                <wp:positionH relativeFrom="column">
                  <wp:posOffset>33020</wp:posOffset>
                </wp:positionH>
                <wp:positionV relativeFrom="paragraph">
                  <wp:posOffset>961390</wp:posOffset>
                </wp:positionV>
                <wp:extent cx="466725" cy="257175"/>
                <wp:effectExtent l="19050" t="57150" r="28575" b="66675"/>
                <wp:wrapNone/>
                <wp:docPr id="1059403592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92F3E" id="Arrow: Right 10" o:spid="_x0000_s1026" type="#_x0000_t13" style="position:absolute;margin-left:2.6pt;margin-top:75.7pt;width:36.75pt;height:2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" adj="15649" fillcolor="yellow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736025" wp14:editId="62CDFC72">
                <wp:simplePos x="0" y="0"/>
                <wp:positionH relativeFrom="column">
                  <wp:posOffset>23495</wp:posOffset>
                </wp:positionH>
                <wp:positionV relativeFrom="paragraph">
                  <wp:posOffset>1380490</wp:posOffset>
                </wp:positionV>
                <wp:extent cx="466725" cy="257175"/>
                <wp:effectExtent l="19050" t="57150" r="28575" b="66675"/>
                <wp:wrapNone/>
                <wp:docPr id="560789475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91F3B" id="Arrow: Right 10" o:spid="_x0000_s1026" type="#_x0000_t13" style="position:absolute;margin-left:1.85pt;margin-top:108.7pt;width:36.75pt;height:2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" adj="15649" fillcolor="yellow" strokecolor="black [3213]" strokeweight="2.25pt"/>
            </w:pict>
          </mc:Fallback>
        </mc:AlternateContent>
      </w:r>
      <w:r w:rsidR="00D6117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FF6128" wp14:editId="3A4193B9">
                <wp:simplePos x="0" y="0"/>
                <wp:positionH relativeFrom="column">
                  <wp:posOffset>23495</wp:posOffset>
                </wp:positionH>
                <wp:positionV relativeFrom="paragraph">
                  <wp:posOffset>1847215</wp:posOffset>
                </wp:positionV>
                <wp:extent cx="466725" cy="257175"/>
                <wp:effectExtent l="19050" t="57150" r="28575" b="66675"/>
                <wp:wrapNone/>
                <wp:docPr id="814782503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B9987" id="Arrow: Right 10" o:spid="_x0000_s1026" type="#_x0000_t13" style="position:absolute;margin-left:1.85pt;margin-top:145.45pt;width:36.75pt;height:2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" adj="15649" fillcolor="yellow" strokecolor="black [3213]" strokeweight="2.25pt"/>
            </w:pict>
          </mc:Fallback>
        </mc:AlternateContent>
      </w:r>
      <w:r w:rsidR="00D6117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02AB12" wp14:editId="1DDC9286">
                <wp:simplePos x="0" y="0"/>
                <wp:positionH relativeFrom="column">
                  <wp:posOffset>23495</wp:posOffset>
                </wp:positionH>
                <wp:positionV relativeFrom="paragraph">
                  <wp:posOffset>2190115</wp:posOffset>
                </wp:positionV>
                <wp:extent cx="466725" cy="257175"/>
                <wp:effectExtent l="19050" t="57150" r="28575" b="66675"/>
                <wp:wrapNone/>
                <wp:docPr id="1542116385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57613" id="Arrow: Right 10" o:spid="_x0000_s1026" type="#_x0000_t13" style="position:absolute;margin-left:1.85pt;margin-top:172.45pt;width:36.75pt;height:2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" adj="15649" fillcolor="yellow" strokecolor="black [3213]" strokeweight="2.25pt"/>
            </w:pict>
          </mc:Fallback>
        </mc:AlternateContent>
      </w:r>
      <w:r w:rsidR="00E34F1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550CA3" wp14:editId="474FC6D0">
                <wp:simplePos x="0" y="0"/>
                <wp:positionH relativeFrom="column">
                  <wp:posOffset>23495</wp:posOffset>
                </wp:positionH>
                <wp:positionV relativeFrom="paragraph">
                  <wp:posOffset>2561590</wp:posOffset>
                </wp:positionV>
                <wp:extent cx="466725" cy="257175"/>
                <wp:effectExtent l="19050" t="57150" r="28575" b="66675"/>
                <wp:wrapNone/>
                <wp:docPr id="2078661165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BDCA7" id="Arrow: Right 10" o:spid="_x0000_s1026" type="#_x0000_t13" style="position:absolute;margin-left:1.85pt;margin-top:201.7pt;width:36.75pt;height:20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" adj="15649" fillcolor="yellow" strokecolor="black [3213]" strokeweight="2.25pt"/>
            </w:pict>
          </mc:Fallback>
        </mc:AlternateContent>
      </w:r>
      <w:r w:rsidR="00E34F1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81D2AA" wp14:editId="710461A2">
                <wp:simplePos x="0" y="0"/>
                <wp:positionH relativeFrom="column">
                  <wp:posOffset>23495</wp:posOffset>
                </wp:positionH>
                <wp:positionV relativeFrom="paragraph">
                  <wp:posOffset>2952115</wp:posOffset>
                </wp:positionV>
                <wp:extent cx="466725" cy="257175"/>
                <wp:effectExtent l="19050" t="57150" r="28575" b="66675"/>
                <wp:wrapNone/>
                <wp:docPr id="1840104385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EBC72" id="Arrow: Right 10" o:spid="_x0000_s1026" type="#_x0000_t13" style="position:absolute;margin-left:1.85pt;margin-top:232.45pt;width:36.75pt;height:20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" adj="15649" fillcolor="yellow" strokecolor="black [3213]" strokeweight="2.25pt"/>
            </w:pict>
          </mc:Fallback>
        </mc:AlternateContent>
      </w:r>
      <w:r w:rsidR="00E34F1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E964B8" wp14:editId="2344072D">
                <wp:simplePos x="0" y="0"/>
                <wp:positionH relativeFrom="column">
                  <wp:posOffset>23495</wp:posOffset>
                </wp:positionH>
                <wp:positionV relativeFrom="paragraph">
                  <wp:posOffset>3361690</wp:posOffset>
                </wp:positionV>
                <wp:extent cx="466725" cy="257175"/>
                <wp:effectExtent l="19050" t="57150" r="28575" b="66675"/>
                <wp:wrapNone/>
                <wp:docPr id="490753393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15AA8" id="Arrow: Right 10" o:spid="_x0000_s1026" type="#_x0000_t13" style="position:absolute;margin-left:1.85pt;margin-top:264.7pt;width:36.75pt;height:20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" adj="15649" fillcolor="yellow" strokecolor="black [3213]" strokeweight="2.25pt"/>
            </w:pict>
          </mc:Fallback>
        </mc:AlternateContent>
      </w:r>
      <w:r w:rsidR="007B3FA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DC8F28" wp14:editId="61EFD46E">
                <wp:simplePos x="0" y="0"/>
                <wp:positionH relativeFrom="column">
                  <wp:posOffset>23495</wp:posOffset>
                </wp:positionH>
                <wp:positionV relativeFrom="paragraph">
                  <wp:posOffset>3752215</wp:posOffset>
                </wp:positionV>
                <wp:extent cx="466725" cy="257175"/>
                <wp:effectExtent l="19050" t="57150" r="28575" b="66675"/>
                <wp:wrapNone/>
                <wp:docPr id="72961273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E0814" id="Arrow: Right 10" o:spid="_x0000_s1026" type="#_x0000_t13" style="position:absolute;margin-left:1.85pt;margin-top:295.45pt;width:36.75pt;height:20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" adj="15649" fillcolor="yellow" strokecolor="black [3213]" strokeweight="2.25pt"/>
            </w:pict>
          </mc:Fallback>
        </mc:AlternateContent>
      </w:r>
      <w:r w:rsidR="00FF04BC" w:rsidRPr="00FF04BC">
        <w:rPr>
          <w:noProof/>
        </w:rPr>
        <w:drawing>
          <wp:inline distT="0" distB="0" distL="0" distR="0" wp14:anchorId="36B200AC" wp14:editId="7140D674">
            <wp:extent cx="5759450" cy="4049395"/>
            <wp:effectExtent l="0" t="0" r="0" b="8255"/>
            <wp:docPr id="1098896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89659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B8CE4" w14:textId="0402C558" w:rsidR="00FF04BC" w:rsidRDefault="00473786" w:rsidP="00FF04BC">
      <w:pPr>
        <w:pStyle w:val="ListNumber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0B07ED" wp14:editId="3FE1760B">
                <wp:simplePos x="0" y="0"/>
                <wp:positionH relativeFrom="column">
                  <wp:posOffset>-157480</wp:posOffset>
                </wp:positionH>
                <wp:positionV relativeFrom="paragraph">
                  <wp:posOffset>866140</wp:posOffset>
                </wp:positionV>
                <wp:extent cx="466725" cy="257175"/>
                <wp:effectExtent l="19050" t="57150" r="28575" b="66675"/>
                <wp:wrapNone/>
                <wp:docPr id="715592248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594D4" id="Arrow: Right 10" o:spid="_x0000_s1026" type="#_x0000_t13" style="position:absolute;margin-left:-12.4pt;margin-top:68.2pt;width:36.75pt;height:20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" adj="15649" fillcolor="yellow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5A5F44" wp14:editId="18E28D55">
                <wp:simplePos x="0" y="0"/>
                <wp:positionH relativeFrom="column">
                  <wp:posOffset>-157480</wp:posOffset>
                </wp:positionH>
                <wp:positionV relativeFrom="paragraph">
                  <wp:posOffset>161290</wp:posOffset>
                </wp:positionV>
                <wp:extent cx="466725" cy="257175"/>
                <wp:effectExtent l="19050" t="57150" r="28575" b="66675"/>
                <wp:wrapNone/>
                <wp:docPr id="354152904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00785" id="Arrow: Right 10" o:spid="_x0000_s1026" type="#_x0000_t13" style="position:absolute;margin-left:-12.4pt;margin-top:12.7pt;width:36.75pt;height:20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" adj="15649" fillcolor="yellow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A6DBCD" wp14:editId="79598440">
                <wp:simplePos x="0" y="0"/>
                <wp:positionH relativeFrom="column">
                  <wp:posOffset>-157480</wp:posOffset>
                </wp:positionH>
                <wp:positionV relativeFrom="paragraph">
                  <wp:posOffset>504190</wp:posOffset>
                </wp:positionV>
                <wp:extent cx="466725" cy="257175"/>
                <wp:effectExtent l="19050" t="57150" r="28575" b="66675"/>
                <wp:wrapNone/>
                <wp:docPr id="15860337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83722" id="Arrow: Right 10" o:spid="_x0000_s1026" type="#_x0000_t13" style="position:absolute;margin-left:-12.4pt;margin-top:39.7pt;width:36.75pt;height:20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" adj="15649" fillcolor="yellow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293E68" wp14:editId="74D32C93">
                <wp:simplePos x="0" y="0"/>
                <wp:positionH relativeFrom="column">
                  <wp:posOffset>-176530</wp:posOffset>
                </wp:positionH>
                <wp:positionV relativeFrom="paragraph">
                  <wp:posOffset>1361440</wp:posOffset>
                </wp:positionV>
                <wp:extent cx="466725" cy="257175"/>
                <wp:effectExtent l="19050" t="57150" r="28575" b="66675"/>
                <wp:wrapNone/>
                <wp:docPr id="561050451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571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15A38" id="Arrow: Right 10" o:spid="_x0000_s1026" type="#_x0000_t13" style="position:absolute;margin-left:-13.9pt;margin-top:107.2pt;width:36.75pt;height:20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" adj="15649" fillcolor="yellow" strokecolor="black [3213]" strokeweight="2.25pt"/>
            </w:pict>
          </mc:Fallback>
        </mc:AlternateContent>
      </w:r>
      <w:r w:rsidR="000D6A17" w:rsidRPr="000D6A17">
        <w:rPr>
          <w:noProof/>
        </w:rPr>
        <w:drawing>
          <wp:inline distT="0" distB="0" distL="0" distR="0" wp14:anchorId="3D3889BC" wp14:editId="57116426">
            <wp:extent cx="5759450" cy="1692910"/>
            <wp:effectExtent l="0" t="0" r="0" b="2540"/>
            <wp:docPr id="21106649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664908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C9C6C" w14:textId="217CFC05" w:rsidR="00043384" w:rsidRDefault="00B8547D" w:rsidP="00B8547D">
      <w:pPr>
        <w:pStyle w:val="ListParagraph"/>
        <w:numPr>
          <w:ilvl w:val="0"/>
          <w:numId w:val="27"/>
        </w:numPr>
      </w:pPr>
      <w:r>
        <w:t>This process should be repeated for all affected workers.</w:t>
      </w:r>
    </w:p>
    <w:p w14:paraId="69B488C0" w14:textId="77777777" w:rsidR="00F94F24" w:rsidRDefault="00F94F24" w:rsidP="003B4BEB">
      <w:pPr>
        <w:pStyle w:val="ListParagraph"/>
      </w:pPr>
    </w:p>
    <w:p w14:paraId="177431D9" w14:textId="77777777" w:rsidR="00E95EEB" w:rsidRDefault="00E95EEB" w:rsidP="00485B59"/>
    <w:p w14:paraId="0545DA62" w14:textId="77777777" w:rsidR="00626CE0" w:rsidRDefault="00626CE0" w:rsidP="00485B59"/>
    <w:p w14:paraId="6302D4F7" w14:textId="77777777" w:rsidR="00626CE0" w:rsidRDefault="00626CE0" w:rsidP="00485B59"/>
    <w:p w14:paraId="681CF269" w14:textId="77777777" w:rsidR="00626CE0" w:rsidRDefault="00626CE0" w:rsidP="00485B59"/>
    <w:p w14:paraId="1E145E10" w14:textId="59D6501D" w:rsidR="00C115A9" w:rsidRDefault="000A1E30" w:rsidP="00C115A9">
      <w:pPr>
        <w:pStyle w:val="ListNumber"/>
      </w:pPr>
      <w:r>
        <w:lastRenderedPageBreak/>
        <w:t xml:space="preserve">After saving the </w:t>
      </w:r>
      <w:r w:rsidRPr="00597BC2">
        <w:rPr>
          <w:b/>
          <w:bCs/>
        </w:rPr>
        <w:t>‘Worker Injury Details’</w:t>
      </w:r>
      <w:r>
        <w:rPr>
          <w:b/>
          <w:bCs/>
        </w:rPr>
        <w:t xml:space="preserve"> </w:t>
      </w:r>
      <w:r>
        <w:t xml:space="preserve">you must also click </w:t>
      </w:r>
      <w:r w:rsidRPr="00B70FC3">
        <w:rPr>
          <w:b/>
          <w:bCs/>
        </w:rPr>
        <w:t>‘Save’</w:t>
      </w:r>
      <w:r>
        <w:t xml:space="preserve"> and then click </w:t>
      </w:r>
      <w:r w:rsidRPr="00F94F24">
        <w:rPr>
          <w:b/>
          <w:bCs/>
        </w:rPr>
        <w:t>‘Next’</w:t>
      </w:r>
      <w:r>
        <w:t xml:space="preserve"> to proceed to the ‘</w:t>
      </w:r>
      <w:r w:rsidRPr="003B4BEB">
        <w:rPr>
          <w:b/>
          <w:bCs/>
        </w:rPr>
        <w:t>Incident description’</w:t>
      </w:r>
      <w:r>
        <w:t xml:space="preserve"> section of the form</w:t>
      </w:r>
      <w:r w:rsidR="00947FC8">
        <w:t>:</w:t>
      </w:r>
    </w:p>
    <w:p w14:paraId="2685D6A1" w14:textId="77777777" w:rsidR="00585DEA" w:rsidRDefault="00585DEA" w:rsidP="00585DEA">
      <w:pPr>
        <w:pStyle w:val="ListNumber"/>
        <w:numPr>
          <w:ilvl w:val="0"/>
          <w:numId w:val="0"/>
        </w:numPr>
        <w:ind w:left="357"/>
      </w:pPr>
    </w:p>
    <w:p w14:paraId="023DBA6B" w14:textId="57A786E2" w:rsidR="00D97962" w:rsidRDefault="00585DEA" w:rsidP="00585DEA">
      <w:pPr>
        <w:pStyle w:val="ListNumber"/>
        <w:numPr>
          <w:ilvl w:val="0"/>
          <w:numId w:val="0"/>
        </w:numPr>
      </w:pPr>
      <w:r w:rsidRPr="00585DEA">
        <w:rPr>
          <w:noProof/>
        </w:rPr>
        <w:drawing>
          <wp:inline distT="0" distB="0" distL="0" distR="0" wp14:anchorId="0A7609CF" wp14:editId="36C2521E">
            <wp:extent cx="5759450" cy="2306955"/>
            <wp:effectExtent l="0" t="0" r="0" b="0"/>
            <wp:docPr id="711035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03505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D956C" w14:textId="6573FAE2" w:rsidR="00504A77" w:rsidRDefault="00B32FDD" w:rsidP="00504A77">
      <w:pPr>
        <w:pStyle w:val="ListNumber"/>
      </w:pPr>
      <w:r>
        <w:t>You</w:t>
      </w:r>
      <w:r w:rsidR="00485B59" w:rsidRPr="1F6D5BF7">
        <w:t xml:space="preserve"> must complete all mandatory fields </w:t>
      </w:r>
      <w:r w:rsidR="001940DB">
        <w:t>marked</w:t>
      </w:r>
      <w:r w:rsidR="00485B59" w:rsidRPr="1F6D5BF7">
        <w:t xml:space="preserve"> by an asterisk within the </w:t>
      </w:r>
      <w:r w:rsidR="0058472A" w:rsidRPr="0058472A">
        <w:rPr>
          <w:b/>
          <w:bCs/>
        </w:rPr>
        <w:t>‘</w:t>
      </w:r>
      <w:r w:rsidR="00485B59" w:rsidRPr="0058472A">
        <w:rPr>
          <w:b/>
          <w:bCs/>
        </w:rPr>
        <w:t>Incident Description</w:t>
      </w:r>
      <w:r w:rsidR="0058472A" w:rsidRPr="0058472A">
        <w:rPr>
          <w:b/>
          <w:bCs/>
        </w:rPr>
        <w:t>’</w:t>
      </w:r>
      <w:r w:rsidR="00485B59" w:rsidRPr="1F6D5BF7">
        <w:t xml:space="preserve"> section in order to pro</w:t>
      </w:r>
      <w:r w:rsidR="009532E1">
        <w:t>ceed</w:t>
      </w:r>
      <w:r w:rsidR="00485B59" w:rsidRPr="1F6D5BF7">
        <w:t xml:space="preserve"> with lodging the incident report</w:t>
      </w:r>
      <w:r w:rsidR="0058472A">
        <w:t>:</w:t>
      </w:r>
    </w:p>
    <w:p w14:paraId="379DC77A" w14:textId="584FD91C" w:rsidR="002A4DB6" w:rsidRDefault="006F4B00" w:rsidP="00504A77">
      <w:pPr>
        <w:pStyle w:val="ListNumber"/>
        <w:numPr>
          <w:ilvl w:val="1"/>
          <w:numId w:val="17"/>
        </w:numPr>
      </w:pPr>
      <w:r>
        <w:t>The incident description should include as much detail as possible</w:t>
      </w:r>
      <w:r w:rsidR="00E44872">
        <w:t>, without disclosing the personal details of the individual</w:t>
      </w:r>
      <w:r w:rsidR="009532E1">
        <w:t>/s</w:t>
      </w:r>
      <w:r w:rsidR="00E44872">
        <w:t xml:space="preserve"> affected</w:t>
      </w:r>
    </w:p>
    <w:p w14:paraId="042ADBF1" w14:textId="0451ACE0" w:rsidR="008860C9" w:rsidRDefault="0017641C" w:rsidP="00504A77">
      <w:pPr>
        <w:pStyle w:val="ListNumber"/>
        <w:numPr>
          <w:ilvl w:val="1"/>
          <w:numId w:val="17"/>
        </w:numPr>
      </w:pPr>
      <w:r>
        <w:t>The ‘where, when, what, why and how’</w:t>
      </w:r>
      <w:r w:rsidR="00B95355">
        <w:t xml:space="preserve"> of </w:t>
      </w:r>
      <w:r w:rsidR="00180586">
        <w:t>an</w:t>
      </w:r>
      <w:r w:rsidR="00B95355">
        <w:t xml:space="preserve"> incident are relevant to </w:t>
      </w:r>
      <w:r w:rsidR="004D5886">
        <w:t>OFSC considerations</w:t>
      </w:r>
      <w:r w:rsidR="00B95355">
        <w:t>. Providing a</w:t>
      </w:r>
      <w:r w:rsidR="00C266FB">
        <w:t xml:space="preserve"> comprehensive explanation within the form</w:t>
      </w:r>
      <w:r w:rsidR="00B95355">
        <w:t xml:space="preserve"> will limit the </w:t>
      </w:r>
      <w:r w:rsidR="00901D02">
        <w:t>requirement for OFSC follow up relating to specific incidents</w:t>
      </w:r>
      <w:r w:rsidR="00B95355">
        <w:t xml:space="preserve"> </w:t>
      </w:r>
    </w:p>
    <w:p w14:paraId="530C156D" w14:textId="5983606A" w:rsidR="00B40B2C" w:rsidRDefault="435AC4A0" w:rsidP="22F75925">
      <w:pPr>
        <w:pStyle w:val="ListNumber"/>
      </w:pPr>
      <w:r>
        <w:t xml:space="preserve">If you are providing notification of a </w:t>
      </w:r>
      <w:r w:rsidR="76668BF1" w:rsidRPr="22F75925">
        <w:rPr>
          <w:b/>
          <w:bCs/>
        </w:rPr>
        <w:t>‘Medical</w:t>
      </w:r>
      <w:r w:rsidR="00587182">
        <w:rPr>
          <w:b/>
          <w:bCs/>
        </w:rPr>
        <w:t>ly</w:t>
      </w:r>
      <w:r w:rsidR="76668BF1" w:rsidRPr="22F75925">
        <w:rPr>
          <w:b/>
          <w:bCs/>
        </w:rPr>
        <w:t xml:space="preserve"> </w:t>
      </w:r>
      <w:r w:rsidR="00587182" w:rsidRPr="22F75925">
        <w:rPr>
          <w:b/>
          <w:bCs/>
        </w:rPr>
        <w:t>Treat</w:t>
      </w:r>
      <w:r w:rsidR="00587182">
        <w:rPr>
          <w:b/>
          <w:bCs/>
        </w:rPr>
        <w:t>ed</w:t>
      </w:r>
      <w:r w:rsidR="00587182" w:rsidRPr="22F75925">
        <w:rPr>
          <w:b/>
          <w:bCs/>
        </w:rPr>
        <w:t xml:space="preserve"> </w:t>
      </w:r>
      <w:r w:rsidR="76668BF1" w:rsidRPr="22F75925">
        <w:rPr>
          <w:b/>
          <w:bCs/>
        </w:rPr>
        <w:t>Injury’ (MTI)</w:t>
      </w:r>
      <w:r w:rsidR="76668BF1">
        <w:t xml:space="preserve">, </w:t>
      </w:r>
      <w:r w:rsidR="32A2DE80">
        <w:t xml:space="preserve">please </w:t>
      </w:r>
      <w:r w:rsidR="47718534">
        <w:t>note it is mandatory to</w:t>
      </w:r>
      <w:r w:rsidR="32A2DE80">
        <w:t xml:space="preserve"> provide advice regarding the</w:t>
      </w:r>
      <w:r w:rsidR="6EA98B28">
        <w:t xml:space="preserve"> specific medical</w:t>
      </w:r>
      <w:r w:rsidR="32A2DE80">
        <w:t xml:space="preserve"> treatment received by the worker</w:t>
      </w:r>
      <w:r w:rsidR="645321A9">
        <w:t xml:space="preserve"> within the incident description</w:t>
      </w:r>
    </w:p>
    <w:p w14:paraId="5B66A689" w14:textId="6FA938F7" w:rsidR="002926A5" w:rsidRDefault="00485B59" w:rsidP="002926A5">
      <w:pPr>
        <w:pStyle w:val="ListNumber"/>
        <w:numPr>
          <w:ilvl w:val="1"/>
          <w:numId w:val="17"/>
        </w:numPr>
      </w:pPr>
      <w:r w:rsidRPr="1F6D5BF7">
        <w:t xml:space="preserve">The </w:t>
      </w:r>
      <w:r w:rsidR="00F61373" w:rsidRPr="00F61373">
        <w:rPr>
          <w:b/>
          <w:bCs/>
        </w:rPr>
        <w:t>‘</w:t>
      </w:r>
      <w:r w:rsidRPr="00F61373">
        <w:rPr>
          <w:b/>
          <w:bCs/>
        </w:rPr>
        <w:t>Incident Description</w:t>
      </w:r>
      <w:r w:rsidR="00F61373" w:rsidRPr="00F61373">
        <w:rPr>
          <w:b/>
          <w:bCs/>
        </w:rPr>
        <w:t>’</w:t>
      </w:r>
      <w:r w:rsidRPr="1F6D5BF7">
        <w:t xml:space="preserve"> label in the left hand sidebar will display a</w:t>
      </w:r>
      <w:r w:rsidR="001940DB">
        <w:t>n</w:t>
      </w:r>
      <w:r w:rsidRPr="1F6D5BF7">
        <w:t xml:space="preserve"> </w:t>
      </w:r>
      <w:r w:rsidR="001940DB">
        <w:t>‘</w:t>
      </w:r>
      <w:r w:rsidRPr="1F6D5BF7">
        <w:t>X</w:t>
      </w:r>
      <w:r w:rsidR="001940DB">
        <w:t>’</w:t>
      </w:r>
      <w:r w:rsidRPr="1F6D5BF7">
        <w:t xml:space="preserve"> until </w:t>
      </w:r>
      <w:r w:rsidR="008860C9">
        <w:t xml:space="preserve">all mandatory fields within </w:t>
      </w:r>
      <w:r w:rsidRPr="1F6D5BF7">
        <w:t>the section ha</w:t>
      </w:r>
      <w:r w:rsidR="008860C9">
        <w:t>ve</w:t>
      </w:r>
      <w:r w:rsidRPr="1F6D5BF7">
        <w:t xml:space="preserve"> been completed</w:t>
      </w:r>
      <w:r w:rsidR="00D2462B">
        <w:t xml:space="preserve"> and the </w:t>
      </w:r>
      <w:r w:rsidR="001831D1">
        <w:t>responses saved</w:t>
      </w:r>
      <w:r w:rsidR="002926A5">
        <w:t>.</w:t>
      </w:r>
    </w:p>
    <w:p w14:paraId="52681620" w14:textId="1109C001" w:rsidR="00622CFF" w:rsidRDefault="0015620F" w:rsidP="0015620F">
      <w:pPr>
        <w:pStyle w:val="ListNumber"/>
        <w:numPr>
          <w:ilvl w:val="0"/>
          <w:numId w:val="0"/>
        </w:numPr>
        <w:ind w:left="357"/>
      </w:pPr>
      <w:r w:rsidRPr="0015620F">
        <w:rPr>
          <w:noProof/>
        </w:rPr>
        <w:drawing>
          <wp:inline distT="0" distB="0" distL="0" distR="0" wp14:anchorId="57E68029" wp14:editId="74F8700D">
            <wp:extent cx="5449060" cy="2619741"/>
            <wp:effectExtent l="0" t="0" r="0" b="9525"/>
            <wp:docPr id="13448697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869764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DB67F" w14:textId="56131BAA" w:rsidR="00DE3CCC" w:rsidRDefault="00504A77" w:rsidP="00DE3CCC">
      <w:pPr>
        <w:pStyle w:val="ListNumber"/>
      </w:pPr>
      <w:r w:rsidRPr="1F6D5BF7">
        <w:lastRenderedPageBreak/>
        <w:t xml:space="preserve">If </w:t>
      </w:r>
      <w:r>
        <w:t xml:space="preserve">the incident was a </w:t>
      </w:r>
      <w:r w:rsidR="004D5886" w:rsidRPr="004D5886">
        <w:rPr>
          <w:b/>
          <w:bCs/>
        </w:rPr>
        <w:t>‘</w:t>
      </w:r>
      <w:r w:rsidRPr="004D5886">
        <w:rPr>
          <w:b/>
          <w:bCs/>
        </w:rPr>
        <w:t>notifiable incident</w:t>
      </w:r>
      <w:r w:rsidR="004D5886" w:rsidRPr="004D5886">
        <w:rPr>
          <w:b/>
          <w:bCs/>
        </w:rPr>
        <w:t>’</w:t>
      </w:r>
      <w:r>
        <w:t xml:space="preserve"> such as a fatality, you will be prompted </w:t>
      </w:r>
      <w:r w:rsidR="003472AC">
        <w:t>to advise if an investigation has been undertaken into the cause of the incident</w:t>
      </w:r>
    </w:p>
    <w:p w14:paraId="7773C46E" w14:textId="50006425" w:rsidR="00504A77" w:rsidRDefault="00DE3CCC" w:rsidP="00DE3CCC">
      <w:pPr>
        <w:pStyle w:val="ListNumber"/>
        <w:numPr>
          <w:ilvl w:val="1"/>
          <w:numId w:val="17"/>
        </w:numPr>
      </w:pPr>
      <w:r>
        <w:t xml:space="preserve">If </w:t>
      </w:r>
      <w:r w:rsidR="00504A77">
        <w:t>you</w:t>
      </w:r>
      <w:r w:rsidR="00504A77" w:rsidRPr="1F6D5BF7">
        <w:t xml:space="preserve"> indicate that an investigation report has been prepared, </w:t>
      </w:r>
      <w:r>
        <w:t xml:space="preserve">a field will </w:t>
      </w:r>
      <w:r w:rsidR="004E42DA">
        <w:t>enable you to upload a copy of any associated record of the investigation.</w:t>
      </w:r>
    </w:p>
    <w:p w14:paraId="62788117" w14:textId="6A257D93" w:rsidR="00EB2FB5" w:rsidRDefault="00EB2FB5" w:rsidP="00DE3CCC">
      <w:pPr>
        <w:pStyle w:val="ListNumber"/>
        <w:numPr>
          <w:ilvl w:val="1"/>
          <w:numId w:val="17"/>
        </w:numPr>
      </w:pPr>
      <w:r>
        <w:t xml:space="preserve">Click </w:t>
      </w:r>
      <w:r w:rsidRPr="00EB2FB5">
        <w:rPr>
          <w:b/>
          <w:bCs/>
        </w:rPr>
        <w:t>‘Add Files’</w:t>
      </w:r>
      <w:r>
        <w:t xml:space="preserve"> </w:t>
      </w:r>
      <w:r w:rsidR="002B4B88">
        <w:t xml:space="preserve">and follow the on-screen prompts </w:t>
      </w:r>
      <w:r>
        <w:t>to upload a copy of the WHS investigation report</w:t>
      </w:r>
      <w:r w:rsidR="00321E44">
        <w:t xml:space="preserve"> as well as any wider available evidence linked to the incident </w:t>
      </w:r>
    </w:p>
    <w:p w14:paraId="10D021B0" w14:textId="79543921" w:rsidR="008C00D6" w:rsidRDefault="008C00D6" w:rsidP="008C00D6">
      <w:pPr>
        <w:pStyle w:val="ListNumber"/>
        <w:numPr>
          <w:ilvl w:val="0"/>
          <w:numId w:val="0"/>
        </w:numPr>
        <w:ind w:left="357" w:hanging="357"/>
      </w:pPr>
      <w:r w:rsidRPr="008C00D6">
        <w:rPr>
          <w:noProof/>
        </w:rPr>
        <w:drawing>
          <wp:inline distT="0" distB="0" distL="0" distR="0" wp14:anchorId="2F208E9E" wp14:editId="0F0BFEF8">
            <wp:extent cx="5715798" cy="2229161"/>
            <wp:effectExtent l="0" t="0" r="0" b="0"/>
            <wp:docPr id="113982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29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3F46B" w14:textId="4CE63AE4" w:rsidR="00AA2227" w:rsidRDefault="00AA2227" w:rsidP="008C00D6">
      <w:pPr>
        <w:pStyle w:val="ListNumber"/>
        <w:numPr>
          <w:ilvl w:val="0"/>
          <w:numId w:val="0"/>
        </w:numPr>
      </w:pPr>
    </w:p>
    <w:p w14:paraId="5682BF88" w14:textId="2C84FCC9" w:rsidR="002F0004" w:rsidRDefault="00AA2227" w:rsidP="002F0004">
      <w:pPr>
        <w:pStyle w:val="ListNumber"/>
      </w:pPr>
      <w:r>
        <w:t xml:space="preserve">Once you have </w:t>
      </w:r>
      <w:r w:rsidR="009532E1">
        <w:t>completed all mandatory fields</w:t>
      </w:r>
      <w:r w:rsidR="00FC2D3F">
        <w:t xml:space="preserve"> and saved the responses</w:t>
      </w:r>
      <w:r w:rsidR="0013487A">
        <w:t>, the form will be ready for submission</w:t>
      </w:r>
      <w:r w:rsidR="002F0004">
        <w:t xml:space="preserve"> and the </w:t>
      </w:r>
      <w:r w:rsidR="002F0004" w:rsidRPr="002F0004">
        <w:rPr>
          <w:b/>
          <w:bCs/>
        </w:rPr>
        <w:t>‘Submit’</w:t>
      </w:r>
      <w:r w:rsidR="002F0004">
        <w:t xml:space="preserve"> button will appear</w:t>
      </w:r>
      <w:r w:rsidR="00012CFE">
        <w:t xml:space="preserve"> to the right of the page</w:t>
      </w:r>
      <w:r w:rsidR="00D0289A">
        <w:t>:</w:t>
      </w:r>
    </w:p>
    <w:p w14:paraId="08B29402" w14:textId="77777777" w:rsidR="00CE0C0F" w:rsidRDefault="00D0289A" w:rsidP="002F0004">
      <w:pPr>
        <w:pStyle w:val="ListNumber"/>
        <w:numPr>
          <w:ilvl w:val="1"/>
          <w:numId w:val="17"/>
        </w:numPr>
      </w:pPr>
      <w:r>
        <w:t xml:space="preserve">Please review the incident report </w:t>
      </w:r>
      <w:r w:rsidR="00CE0C0F">
        <w:t>prior to submission</w:t>
      </w:r>
    </w:p>
    <w:p w14:paraId="6987BE3E" w14:textId="6655B02A" w:rsidR="00485B59" w:rsidRDefault="00CE2CC7" w:rsidP="002F0004">
      <w:pPr>
        <w:pStyle w:val="ListNumber"/>
        <w:numPr>
          <w:ilvl w:val="1"/>
          <w:numId w:val="17"/>
        </w:numPr>
      </w:pPr>
      <w:r>
        <w:t xml:space="preserve">After </w:t>
      </w:r>
      <w:r w:rsidR="00CE0C0F">
        <w:t>updating</w:t>
      </w:r>
      <w:r>
        <w:t xml:space="preserve"> </w:t>
      </w:r>
      <w:r w:rsidR="00FA127C">
        <w:t>any</w:t>
      </w:r>
      <w:r>
        <w:t xml:space="preserve"> </w:t>
      </w:r>
      <w:r w:rsidR="00CE0C0F">
        <w:t>of the values</w:t>
      </w:r>
      <w:r>
        <w:t xml:space="preserve"> contained in mandatory fields</w:t>
      </w:r>
      <w:r w:rsidR="006F61BB">
        <w:t>, you wil</w:t>
      </w:r>
      <w:r>
        <w:t>l</w:t>
      </w:r>
      <w:r w:rsidR="006F61BB">
        <w:t xml:space="preserve"> need to again select </w:t>
      </w:r>
      <w:r w:rsidR="006F61BB" w:rsidRPr="008C00D6">
        <w:rPr>
          <w:b/>
          <w:bCs/>
        </w:rPr>
        <w:t>‘Save’</w:t>
      </w:r>
      <w:r w:rsidR="006F61BB">
        <w:t xml:space="preserve"> </w:t>
      </w:r>
      <w:r w:rsidR="00CE0C0F">
        <w:t xml:space="preserve">at the bottom of the page, </w:t>
      </w:r>
      <w:r w:rsidR="006F61BB">
        <w:t>in order</w:t>
      </w:r>
      <w:r w:rsidR="00FA127C">
        <w:t xml:space="preserve"> to capture those changes</w:t>
      </w:r>
      <w:r w:rsidR="00012CFE">
        <w:t xml:space="preserve"> for final submission</w:t>
      </w:r>
      <w:r w:rsidR="00CE0C0F">
        <w:t>.</w:t>
      </w:r>
      <w:r w:rsidR="006F61BB">
        <w:t xml:space="preserve"> </w:t>
      </w:r>
    </w:p>
    <w:p w14:paraId="48A188FE" w14:textId="74EA2EF8" w:rsidR="00C8432B" w:rsidRDefault="00D15244" w:rsidP="00D15244">
      <w:pPr>
        <w:pStyle w:val="ListNumber"/>
        <w:numPr>
          <w:ilvl w:val="0"/>
          <w:numId w:val="0"/>
        </w:numPr>
        <w:ind w:left="357" w:hanging="357"/>
      </w:pPr>
      <w:r w:rsidRPr="00D15244">
        <w:rPr>
          <w:noProof/>
        </w:rPr>
        <w:drawing>
          <wp:inline distT="0" distB="0" distL="0" distR="0" wp14:anchorId="0F0C2821" wp14:editId="3352264C">
            <wp:extent cx="5677692" cy="3029373"/>
            <wp:effectExtent l="0" t="0" r="0" b="0"/>
            <wp:docPr id="13160418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041870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08009" w14:textId="77777777" w:rsidR="00C8432B" w:rsidRDefault="00C8432B" w:rsidP="00C8432B"/>
    <w:p w14:paraId="3994B09E" w14:textId="7CB31B1D" w:rsidR="00485B59" w:rsidRDefault="002F0004" w:rsidP="00485B59">
      <w:pPr>
        <w:pStyle w:val="ListNumber"/>
      </w:pPr>
      <w:r>
        <w:lastRenderedPageBreak/>
        <w:t xml:space="preserve">After </w:t>
      </w:r>
      <w:r w:rsidR="00012CFE">
        <w:t>successful submission</w:t>
      </w:r>
      <w:r>
        <w:t>, y</w:t>
      </w:r>
      <w:r w:rsidR="00B32FDD">
        <w:t>ou</w:t>
      </w:r>
      <w:r w:rsidR="00485B59" w:rsidRPr="1F6D5BF7">
        <w:t xml:space="preserve"> will</w:t>
      </w:r>
      <w:r>
        <w:t xml:space="preserve"> now</w:t>
      </w:r>
      <w:r w:rsidR="00485B59" w:rsidRPr="1F6D5BF7">
        <w:t xml:space="preserve"> be able to view the submitted incident report in addition to previously submitted incident reports</w:t>
      </w:r>
      <w:r w:rsidR="00C8432B">
        <w:t xml:space="preserve"> on the</w:t>
      </w:r>
      <w:r w:rsidR="00035D5D">
        <w:t xml:space="preserve"> main</w:t>
      </w:r>
      <w:r w:rsidR="00C8432B">
        <w:t xml:space="preserve"> </w:t>
      </w:r>
      <w:r w:rsidR="00035D5D" w:rsidRPr="00035D5D">
        <w:rPr>
          <w:b/>
          <w:bCs/>
        </w:rPr>
        <w:t>‘I</w:t>
      </w:r>
      <w:r w:rsidR="00C8432B" w:rsidRPr="00035D5D">
        <w:rPr>
          <w:b/>
          <w:bCs/>
        </w:rPr>
        <w:t xml:space="preserve">ncident </w:t>
      </w:r>
      <w:r w:rsidR="00035D5D" w:rsidRPr="00035D5D">
        <w:rPr>
          <w:b/>
          <w:bCs/>
        </w:rPr>
        <w:t>R</w:t>
      </w:r>
      <w:r w:rsidR="00C8432B" w:rsidRPr="00035D5D">
        <w:rPr>
          <w:b/>
          <w:bCs/>
        </w:rPr>
        <w:t>eport</w:t>
      </w:r>
      <w:r w:rsidR="00035D5D" w:rsidRPr="00035D5D">
        <w:rPr>
          <w:b/>
          <w:bCs/>
        </w:rPr>
        <w:t>’</w:t>
      </w:r>
      <w:r w:rsidR="00C8432B">
        <w:t xml:space="preserve"> list</w:t>
      </w:r>
      <w:bookmarkEnd w:id="0"/>
      <w:r w:rsidR="006424BB">
        <w:rPr>
          <w:noProof/>
        </w:rPr>
        <w:t>:</w:t>
      </w:r>
    </w:p>
    <w:p w14:paraId="13FCC8C7" w14:textId="5BE017C4" w:rsidR="00757B5F" w:rsidRDefault="00757B5F" w:rsidP="00757B5F">
      <w:pPr>
        <w:pStyle w:val="ListNumber"/>
        <w:numPr>
          <w:ilvl w:val="0"/>
          <w:numId w:val="0"/>
        </w:numPr>
      </w:pPr>
      <w:r w:rsidRPr="00757B5F">
        <w:rPr>
          <w:noProof/>
        </w:rPr>
        <w:drawing>
          <wp:inline distT="0" distB="0" distL="0" distR="0" wp14:anchorId="3EFCAE31" wp14:editId="24592178">
            <wp:extent cx="5759450" cy="2635250"/>
            <wp:effectExtent l="0" t="0" r="0" b="0"/>
            <wp:docPr id="13571938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193897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FB362" w14:textId="77777777" w:rsidR="007E08FE" w:rsidRDefault="007E08FE" w:rsidP="007E08FE">
      <w:pPr>
        <w:pStyle w:val="ListNumber"/>
        <w:numPr>
          <w:ilvl w:val="0"/>
          <w:numId w:val="0"/>
        </w:numPr>
      </w:pPr>
    </w:p>
    <w:p w14:paraId="58F87954" w14:textId="4DAA9BDD" w:rsidR="007E08FE" w:rsidRDefault="004D5459" w:rsidP="004D5459">
      <w:pPr>
        <w:pStyle w:val="Heading6"/>
      </w:pPr>
      <w:r>
        <w:t>Frequently Asked Questions (Incident reporting):</w:t>
      </w:r>
    </w:p>
    <w:p w14:paraId="52184150" w14:textId="77777777" w:rsidR="00180FF6" w:rsidRDefault="00180FF6" w:rsidP="007E08FE">
      <w:pPr>
        <w:pStyle w:val="ListNumber"/>
        <w:numPr>
          <w:ilvl w:val="0"/>
          <w:numId w:val="0"/>
        </w:numPr>
      </w:pPr>
    </w:p>
    <w:p w14:paraId="21A5C34C" w14:textId="1D37A91D" w:rsidR="00561323" w:rsidRDefault="003929F7" w:rsidP="007E08FE">
      <w:pPr>
        <w:pStyle w:val="ListNumber"/>
        <w:numPr>
          <w:ilvl w:val="0"/>
          <w:numId w:val="0"/>
        </w:numPr>
      </w:pPr>
      <w:r w:rsidRPr="00A05E4C">
        <w:rPr>
          <w:b/>
          <w:bCs/>
        </w:rPr>
        <w:t>Question:</w:t>
      </w:r>
      <w:r>
        <w:t xml:space="preserve"> The incident report data </w:t>
      </w:r>
      <w:r w:rsidR="0044573A">
        <w:t>will not</w:t>
      </w:r>
      <w:r>
        <w:t xml:space="preserve"> save. I get an error message telling me </w:t>
      </w:r>
      <w:r w:rsidR="00180FF6">
        <w:t>I do</w:t>
      </w:r>
      <w:r w:rsidR="0040557D">
        <w:t xml:space="preserve"> </w:t>
      </w:r>
      <w:r w:rsidR="00180FF6">
        <w:t>n</w:t>
      </w:r>
      <w:r w:rsidR="0040557D">
        <w:t>o</w:t>
      </w:r>
      <w:r w:rsidR="00180FF6">
        <w:t xml:space="preserve">t have sufficient permissions to save the </w:t>
      </w:r>
      <w:r w:rsidR="00BB33C3">
        <w:t>report.</w:t>
      </w:r>
    </w:p>
    <w:p w14:paraId="17CBD893" w14:textId="557CFEFD" w:rsidR="003929F7" w:rsidRDefault="00561323" w:rsidP="007E08FE">
      <w:pPr>
        <w:pStyle w:val="ListNumber"/>
        <w:numPr>
          <w:ilvl w:val="0"/>
          <w:numId w:val="0"/>
        </w:numPr>
      </w:pPr>
      <w:r w:rsidRPr="00A05E4C">
        <w:rPr>
          <w:b/>
          <w:bCs/>
        </w:rPr>
        <w:t>Answer:</w:t>
      </w:r>
      <w:r>
        <w:t xml:space="preserve"> This generally means you have been signed out </w:t>
      </w:r>
      <w:r w:rsidR="003D671E">
        <w:t xml:space="preserve">by the system </w:t>
      </w:r>
      <w:r>
        <w:t>due to inactivity</w:t>
      </w:r>
      <w:r w:rsidR="00A05E4C">
        <w:t>. Please log back in with your myID and you should be able to save content as required.</w:t>
      </w:r>
      <w:r w:rsidR="00535330">
        <w:t xml:space="preserve"> Any data </w:t>
      </w:r>
      <w:r w:rsidR="0040557D">
        <w:t>you have</w:t>
      </w:r>
      <w:r w:rsidR="00535330">
        <w:t xml:space="preserve"> added, after being signed out</w:t>
      </w:r>
      <w:r w:rsidR="003D671E">
        <w:t xml:space="preserve"> will not be captured and will need to be re-entered after logging back in.</w:t>
      </w:r>
    </w:p>
    <w:p w14:paraId="15B19900" w14:textId="77777777" w:rsidR="007E08FE" w:rsidRDefault="007E08FE" w:rsidP="007E08FE">
      <w:pPr>
        <w:pStyle w:val="ListNumber"/>
        <w:numPr>
          <w:ilvl w:val="0"/>
          <w:numId w:val="0"/>
        </w:numPr>
      </w:pPr>
    </w:p>
    <w:p w14:paraId="70D980C8" w14:textId="4852AD96" w:rsidR="002D3C2B" w:rsidRDefault="002D3C2B" w:rsidP="002D3C2B">
      <w:pPr>
        <w:pStyle w:val="ListNumber"/>
        <w:numPr>
          <w:ilvl w:val="0"/>
          <w:numId w:val="0"/>
        </w:numPr>
      </w:pPr>
      <w:r w:rsidRPr="00A05E4C">
        <w:rPr>
          <w:b/>
          <w:bCs/>
        </w:rPr>
        <w:t>Question:</w:t>
      </w:r>
      <w:r>
        <w:t xml:space="preserve"> The incident report data </w:t>
      </w:r>
      <w:r w:rsidR="0040557D">
        <w:t>will not</w:t>
      </w:r>
      <w:r>
        <w:t xml:space="preserve"> save. </w:t>
      </w:r>
      <w:r w:rsidR="0027799B">
        <w:t xml:space="preserve">A spinning save icon </w:t>
      </w:r>
      <w:r w:rsidR="00734F9E">
        <w:t>is spinning indefinitely.</w:t>
      </w:r>
    </w:p>
    <w:p w14:paraId="632E78B5" w14:textId="3C91A52C" w:rsidR="002D3C2B" w:rsidRDefault="002D3C2B" w:rsidP="002D3C2B">
      <w:pPr>
        <w:pStyle w:val="ListNumber"/>
        <w:numPr>
          <w:ilvl w:val="0"/>
          <w:numId w:val="0"/>
        </w:numPr>
      </w:pPr>
      <w:r w:rsidRPr="00A05E4C">
        <w:rPr>
          <w:b/>
          <w:bCs/>
        </w:rPr>
        <w:t>Answer:</w:t>
      </w:r>
      <w:r>
        <w:t xml:space="preserve"> </w:t>
      </w:r>
      <w:r w:rsidR="00734F9E">
        <w:t>This could be caused by a system availability issue</w:t>
      </w:r>
      <w:r w:rsidR="00FF2031">
        <w:t xml:space="preserve">. </w:t>
      </w:r>
      <w:r>
        <w:t>Please log back in with your myID and you should be able to save content as required.</w:t>
      </w:r>
    </w:p>
    <w:p w14:paraId="3F172693" w14:textId="77777777" w:rsidR="007E08FE" w:rsidRDefault="007E08FE" w:rsidP="007E08FE">
      <w:pPr>
        <w:pStyle w:val="ListNumber"/>
        <w:numPr>
          <w:ilvl w:val="0"/>
          <w:numId w:val="0"/>
        </w:numPr>
      </w:pPr>
    </w:p>
    <w:p w14:paraId="0B5CCFA2" w14:textId="555AEBCF" w:rsidR="00CF1B4C" w:rsidRDefault="00AD7D71" w:rsidP="00DF0403">
      <w:pPr>
        <w:pStyle w:val="ListNumber"/>
        <w:numPr>
          <w:ilvl w:val="0"/>
          <w:numId w:val="0"/>
        </w:numPr>
      </w:pPr>
      <w:r>
        <w:t xml:space="preserve">If you experience any difficulties using the Incident Report features within FSC Online, please </w:t>
      </w:r>
      <w:r w:rsidR="00326097">
        <w:t>contact</w:t>
      </w:r>
      <w:r>
        <w:t xml:space="preserve"> </w:t>
      </w:r>
      <w:hyperlink r:id="rId39" w:history="1">
        <w:r w:rsidR="00CF1B4C" w:rsidRPr="005E4AE9">
          <w:rPr>
            <w:rStyle w:val="Hyperlink"/>
          </w:rPr>
          <w:t>STARHelpdesk@dewr.gov.au</w:t>
        </w:r>
      </w:hyperlink>
      <w:r w:rsidR="00BD4829">
        <w:t>.</w:t>
      </w:r>
      <w:r w:rsidR="00585FD2">
        <w:t xml:space="preserve"> </w:t>
      </w:r>
      <w:r w:rsidR="00BD4829">
        <w:t>A</w:t>
      </w:r>
      <w:r w:rsidR="00585FD2">
        <w:t>lternatively</w:t>
      </w:r>
      <w:r w:rsidR="00BD4829">
        <w:t>,</w:t>
      </w:r>
      <w:r w:rsidR="00585FD2">
        <w:t xml:space="preserve"> please call </w:t>
      </w:r>
      <w:r w:rsidR="004D5D34">
        <w:t>the FSC Assist line</w:t>
      </w:r>
      <w:r w:rsidR="00585FD2">
        <w:t xml:space="preserve"> on </w:t>
      </w:r>
      <w:r w:rsidR="004D5D34" w:rsidRPr="004D5D34">
        <w:t>1800 652 500</w:t>
      </w:r>
      <w:r w:rsidR="00BD4829">
        <w:t>.</w:t>
      </w:r>
      <w:r w:rsidR="00585FD2">
        <w:t xml:space="preserve"> </w:t>
      </w:r>
    </w:p>
    <w:sectPr w:rsidR="00CF1B4C" w:rsidSect="00122E94">
      <w:type w:val="continuous"/>
      <w:pgSz w:w="11906" w:h="16838"/>
      <w:pgMar w:top="1418" w:right="1418" w:bottom="1418" w:left="1418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5AB89" w14:textId="77777777" w:rsidR="00DE6D3F" w:rsidRDefault="00DE6D3F" w:rsidP="0051352E">
      <w:pPr>
        <w:spacing w:after="0" w:line="240" w:lineRule="auto"/>
      </w:pPr>
      <w:r>
        <w:separator/>
      </w:r>
    </w:p>
  </w:endnote>
  <w:endnote w:type="continuationSeparator" w:id="0">
    <w:p w14:paraId="47017D94" w14:textId="77777777" w:rsidR="00DE6D3F" w:rsidRDefault="00DE6D3F" w:rsidP="00513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61179" w14:textId="77777777" w:rsidR="00996EF9" w:rsidRDefault="00B93E39" w:rsidP="00B93E39">
    <w:pPr>
      <w:pStyle w:val="Footer"/>
      <w:tabs>
        <w:tab w:val="clear" w:pos="4513"/>
        <w:tab w:val="clear" w:pos="9026"/>
        <w:tab w:val="center" w:pos="4535"/>
      </w:tabs>
    </w:pPr>
    <w:r w:rsidRPr="004F2AF5">
      <w:rPr>
        <w:b/>
        <w:bCs/>
        <w:noProof/>
        <w:color w:val="000000" w:themeColor="text1"/>
        <w:sz w:val="20"/>
        <w:szCs w:val="20"/>
        <w:lang w:eastAsia="en-AU"/>
      </w:rPr>
      <w:drawing>
        <wp:anchor distT="0" distB="0" distL="114300" distR="114300" simplePos="0" relativeHeight="251665408" behindDoc="1" locked="0" layoutInCell="1" allowOverlap="1" wp14:anchorId="694A7FE5" wp14:editId="6A1955F8">
          <wp:simplePos x="0" y="0"/>
          <wp:positionH relativeFrom="column">
            <wp:posOffset>-900430</wp:posOffset>
          </wp:positionH>
          <wp:positionV relativeFrom="paragraph">
            <wp:posOffset>553085</wp:posOffset>
          </wp:positionV>
          <wp:extent cx="7663180" cy="706120"/>
          <wp:effectExtent l="0" t="0" r="0" b="0"/>
          <wp:wrapThrough wrapText="bothSides">
            <wp:wrapPolygon edited="0">
              <wp:start x="0" y="0"/>
              <wp:lineTo x="0" y="20978"/>
              <wp:lineTo x="21532" y="20978"/>
              <wp:lineTo x="21532" y="0"/>
              <wp:lineTo x="0" y="0"/>
            </wp:wrapPolygon>
          </wp:wrapThrough>
          <wp:docPr id="1536528809" name="Picture 15365288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180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4F2AF5">
      <w:rPr>
        <w:b/>
        <w:bCs/>
        <w:sz w:val="20"/>
        <w:szCs w:val="20"/>
      </w:rPr>
      <w:t>Further information:</w:t>
    </w:r>
    <w:r>
      <w:rPr>
        <w:b/>
        <w:bCs/>
        <w:sz w:val="20"/>
        <w:szCs w:val="20"/>
      </w:rPr>
      <w:t xml:space="preserve"> </w:t>
    </w:r>
    <w:r w:rsidRPr="00B93E39">
      <w:rPr>
        <w:sz w:val="20"/>
        <w:szCs w:val="20"/>
      </w:rPr>
      <w:t xml:space="preserve">Visit the FSC website at </w:t>
    </w:r>
    <w:hyperlink r:id="rId2" w:history="1">
      <w:r w:rsidRPr="00B93E39">
        <w:rPr>
          <w:rStyle w:val="Hyperlink"/>
          <w:b/>
          <w:bCs/>
          <w:color w:val="9A1B27" w:themeColor="accent1"/>
          <w:sz w:val="20"/>
          <w:szCs w:val="20"/>
        </w:rPr>
        <w:t>www.fsc.gov.au</w:t>
      </w:r>
    </w:hyperlink>
    <w:r>
      <w:rPr>
        <w:sz w:val="20"/>
        <w:szCs w:val="20"/>
      </w:rPr>
      <w:t xml:space="preserve">  </w:t>
    </w:r>
    <w:r>
      <w:rPr>
        <w:sz w:val="20"/>
        <w:szCs w:val="20"/>
      </w:rPr>
      <w:br/>
    </w:r>
    <w:r w:rsidRPr="00B93E39">
      <w:rPr>
        <w:sz w:val="20"/>
        <w:szCs w:val="20"/>
      </w:rPr>
      <w:t xml:space="preserve">Contact the FSC Assist Line on </w:t>
    </w:r>
    <w:r w:rsidRPr="00B93E39">
      <w:rPr>
        <w:b/>
        <w:bCs/>
        <w:sz w:val="20"/>
        <w:szCs w:val="20"/>
      </w:rPr>
      <w:t>1800 652 500</w:t>
    </w:r>
    <w:r>
      <w:rPr>
        <w:b/>
        <w:bCs/>
        <w:sz w:val="20"/>
        <w:szCs w:val="20"/>
      </w:rPr>
      <w:t xml:space="preserve">   </w:t>
    </w:r>
    <w:r>
      <w:rPr>
        <w:sz w:val="20"/>
        <w:szCs w:val="20"/>
      </w:rPr>
      <w:t xml:space="preserve"> |    </w:t>
    </w:r>
    <w:r w:rsidRPr="00B93E39">
      <w:rPr>
        <w:sz w:val="20"/>
        <w:szCs w:val="20"/>
      </w:rPr>
      <w:t xml:space="preserve">Contact the OFSC via email at </w:t>
    </w:r>
    <w:r w:rsidRPr="00B93E39">
      <w:rPr>
        <w:b/>
        <w:bCs/>
        <w:sz w:val="20"/>
        <w:szCs w:val="20"/>
      </w:rPr>
      <w:t>ofsc@dewr.gov.au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FBF2F" w14:textId="77777777" w:rsidR="00662A42" w:rsidRPr="004F2AF5" w:rsidRDefault="00B93E39" w:rsidP="00B93E39">
    <w:pPr>
      <w:pStyle w:val="Footer"/>
      <w:jc w:val="center"/>
      <w:rPr>
        <w:b/>
        <w:bCs/>
        <w:sz w:val="20"/>
        <w:szCs w:val="20"/>
      </w:rPr>
    </w:pPr>
    <w:r w:rsidRPr="004F2AF5">
      <w:rPr>
        <w:b/>
        <w:bCs/>
        <w:noProof/>
        <w:color w:val="000000" w:themeColor="text1"/>
        <w:sz w:val="20"/>
        <w:szCs w:val="20"/>
        <w:lang w:eastAsia="en-AU"/>
      </w:rPr>
      <w:drawing>
        <wp:anchor distT="0" distB="0" distL="114300" distR="114300" simplePos="0" relativeHeight="251663360" behindDoc="1" locked="0" layoutInCell="1" allowOverlap="1" wp14:anchorId="69040CDE" wp14:editId="5B6E9190">
          <wp:simplePos x="0" y="0"/>
          <wp:positionH relativeFrom="column">
            <wp:posOffset>-898525</wp:posOffset>
          </wp:positionH>
          <wp:positionV relativeFrom="paragraph">
            <wp:posOffset>718820</wp:posOffset>
          </wp:positionV>
          <wp:extent cx="7663180" cy="706120"/>
          <wp:effectExtent l="0" t="0" r="0" b="0"/>
          <wp:wrapThrough wrapText="bothSides">
            <wp:wrapPolygon edited="0">
              <wp:start x="0" y="0"/>
              <wp:lineTo x="0" y="20978"/>
              <wp:lineTo x="21532" y="20978"/>
              <wp:lineTo x="21532" y="0"/>
              <wp:lineTo x="0" y="0"/>
            </wp:wrapPolygon>
          </wp:wrapThrough>
          <wp:docPr id="632905616" name="Picture 6329056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180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20"/>
        <w:szCs w:val="20"/>
      </w:rPr>
      <w:br/>
    </w:r>
    <w:r w:rsidRPr="004F2AF5">
      <w:rPr>
        <w:b/>
        <w:bCs/>
        <w:sz w:val="20"/>
        <w:szCs w:val="20"/>
      </w:rPr>
      <w:t>Further information:</w:t>
    </w:r>
    <w:r>
      <w:rPr>
        <w:b/>
        <w:bCs/>
        <w:sz w:val="20"/>
        <w:szCs w:val="20"/>
      </w:rPr>
      <w:t xml:space="preserve"> </w:t>
    </w:r>
    <w:r w:rsidR="004F2AF5" w:rsidRPr="00B93E39">
      <w:rPr>
        <w:sz w:val="20"/>
        <w:szCs w:val="20"/>
      </w:rPr>
      <w:t xml:space="preserve">Visit the FSC website at </w:t>
    </w:r>
    <w:hyperlink r:id="rId2" w:history="1">
      <w:r w:rsidR="004F2AF5" w:rsidRPr="00B93E39">
        <w:rPr>
          <w:rStyle w:val="Hyperlink"/>
          <w:b/>
          <w:bCs/>
          <w:color w:val="9A1B27" w:themeColor="accent1"/>
          <w:sz w:val="20"/>
          <w:szCs w:val="20"/>
        </w:rPr>
        <w:t>www.fsc.gov.au</w:t>
      </w:r>
    </w:hyperlink>
    <w:r>
      <w:rPr>
        <w:sz w:val="20"/>
        <w:szCs w:val="20"/>
      </w:rPr>
      <w:t xml:space="preserve">  </w:t>
    </w:r>
    <w:r>
      <w:rPr>
        <w:sz w:val="20"/>
        <w:szCs w:val="20"/>
      </w:rPr>
      <w:br/>
    </w:r>
    <w:r w:rsidR="004F2AF5" w:rsidRPr="00B93E39">
      <w:rPr>
        <w:sz w:val="20"/>
        <w:szCs w:val="20"/>
      </w:rPr>
      <w:t xml:space="preserve">Contact the FSC Assist Line on </w:t>
    </w:r>
    <w:r w:rsidR="004F2AF5" w:rsidRPr="00B93E39">
      <w:rPr>
        <w:b/>
        <w:bCs/>
        <w:sz w:val="20"/>
        <w:szCs w:val="20"/>
      </w:rPr>
      <w:t>1800 652 500</w:t>
    </w:r>
    <w:r>
      <w:rPr>
        <w:b/>
        <w:bCs/>
        <w:sz w:val="20"/>
        <w:szCs w:val="20"/>
      </w:rPr>
      <w:t xml:space="preserve">   </w:t>
    </w:r>
    <w:r>
      <w:rPr>
        <w:sz w:val="20"/>
        <w:szCs w:val="20"/>
      </w:rPr>
      <w:t xml:space="preserve"> |    </w:t>
    </w:r>
    <w:r w:rsidR="004F2AF5" w:rsidRPr="00B93E39">
      <w:rPr>
        <w:sz w:val="20"/>
        <w:szCs w:val="20"/>
      </w:rPr>
      <w:t xml:space="preserve">Contact the OFSC via email at </w:t>
    </w:r>
    <w:r w:rsidR="004F2AF5" w:rsidRPr="00B93E39">
      <w:rPr>
        <w:b/>
        <w:bCs/>
        <w:sz w:val="20"/>
        <w:szCs w:val="20"/>
      </w:rPr>
      <w:t>ofsc@dewr.gov.au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10D27F" w14:textId="77777777" w:rsidR="00DE6D3F" w:rsidRDefault="00DE6D3F" w:rsidP="0051352E">
      <w:pPr>
        <w:spacing w:after="0" w:line="240" w:lineRule="auto"/>
      </w:pPr>
      <w:r>
        <w:separator/>
      </w:r>
    </w:p>
  </w:footnote>
  <w:footnote w:type="continuationSeparator" w:id="0">
    <w:p w14:paraId="4AA564E8" w14:textId="77777777" w:rsidR="00DE6D3F" w:rsidRDefault="00DE6D3F" w:rsidP="005135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1E4B3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BCA7F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027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4147A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7088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DD0BC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8D3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45636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EE7E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CF43B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EB13D0"/>
    <w:multiLevelType w:val="hybridMultilevel"/>
    <w:tmpl w:val="AD24E3F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157457"/>
    <w:multiLevelType w:val="multilevel"/>
    <w:tmpl w:val="2CDA1F2E"/>
    <w:name w:val="List number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17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tabs>
          <w:tab w:val="num" w:pos="1985"/>
        </w:tabs>
        <w:ind w:left="1559" w:hanging="70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52"/>
        </w:tabs>
        <w:ind w:left="2381" w:hanging="822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16641DF2"/>
    <w:multiLevelType w:val="hybridMultilevel"/>
    <w:tmpl w:val="F7842D62"/>
    <w:lvl w:ilvl="0" w:tplc="7F847DE4">
      <w:start w:val="1"/>
      <w:numFmt w:val="decimal"/>
      <w:pStyle w:val="numberedpara"/>
      <w:lvlText w:val="%1."/>
      <w:lvlJc w:val="right"/>
      <w:pPr>
        <w:tabs>
          <w:tab w:val="num" w:pos="567"/>
        </w:tabs>
        <w:ind w:left="0" w:hanging="567"/>
      </w:pPr>
      <w:rPr>
        <w:rFonts w:ascii="Calibri" w:hAnsi="Calibri" w:cs="Times New Roman" w:hint="default"/>
        <w:b w:val="0"/>
        <w:i w:val="0"/>
        <w:color w:val="auto"/>
        <w:sz w:val="22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A53E4C"/>
    <w:multiLevelType w:val="multilevel"/>
    <w:tmpl w:val="F1481754"/>
    <w:name w:val="List number2"/>
    <w:lvl w:ilvl="0">
      <w:start w:val="1"/>
      <w:numFmt w:val="bullet"/>
      <w:pStyle w:val="ListBullet"/>
      <w:lvlText w:val=""/>
      <w:lvlJc w:val="left"/>
      <w:pPr>
        <w:ind w:left="357" w:hanging="357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○"/>
      <w:lvlJc w:val="left"/>
      <w:pPr>
        <w:ind w:left="851" w:hanging="494"/>
      </w:pPr>
      <w:rPr>
        <w:rFonts w:ascii="Courier New" w:hAnsi="Courier New" w:cs="Times New Roman" w:hint="default"/>
        <w:color w:val="auto"/>
      </w:rPr>
    </w:lvl>
    <w:lvl w:ilvl="2">
      <w:start w:val="1"/>
      <w:numFmt w:val="bullet"/>
      <w:lvlText w:val="–"/>
      <w:lvlJc w:val="left"/>
      <w:pPr>
        <w:tabs>
          <w:tab w:val="num" w:pos="1985"/>
        </w:tabs>
        <w:ind w:left="1418" w:hanging="567"/>
      </w:pPr>
      <w:rPr>
        <w:rFonts w:ascii="Calibri" w:hAnsi="Calibri" w:cs="Times New Roman" w:hint="default"/>
        <w:color w:val="auto"/>
      </w:rPr>
    </w:lvl>
    <w:lvl w:ilvl="3">
      <w:start w:val="1"/>
      <w:numFmt w:val="bullet"/>
      <w:lvlText w:val=""/>
      <w:lvlJc w:val="left"/>
      <w:pPr>
        <w:tabs>
          <w:tab w:val="num" w:pos="2552"/>
        </w:tabs>
        <w:ind w:left="2126" w:hanging="567"/>
      </w:pPr>
      <w:rPr>
        <w:rFonts w:ascii="Wingdings" w:hAnsi="Wingdings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F6E41EA"/>
    <w:multiLevelType w:val="hybridMultilevel"/>
    <w:tmpl w:val="F9D0309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A96A34"/>
    <w:multiLevelType w:val="multilevel"/>
    <w:tmpl w:val="1DD82DA6"/>
    <w:name w:val="List number3"/>
    <w:lvl w:ilvl="0">
      <w:start w:val="1"/>
      <w:numFmt w:val="decimal"/>
      <w:pStyle w:val="List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7E485947"/>
    <w:multiLevelType w:val="hybridMultilevel"/>
    <w:tmpl w:val="5D2A7A86"/>
    <w:lvl w:ilvl="0" w:tplc="B53061FC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7360396">
    <w:abstractNumId w:val="9"/>
  </w:num>
  <w:num w:numId="2" w16cid:durableId="342510552">
    <w:abstractNumId w:val="7"/>
  </w:num>
  <w:num w:numId="3" w16cid:durableId="1594895232">
    <w:abstractNumId w:val="6"/>
  </w:num>
  <w:num w:numId="4" w16cid:durableId="1820461966">
    <w:abstractNumId w:val="5"/>
  </w:num>
  <w:num w:numId="5" w16cid:durableId="1501845443">
    <w:abstractNumId w:val="4"/>
  </w:num>
  <w:num w:numId="6" w16cid:durableId="729040880">
    <w:abstractNumId w:val="8"/>
  </w:num>
  <w:num w:numId="7" w16cid:durableId="278419321">
    <w:abstractNumId w:val="3"/>
  </w:num>
  <w:num w:numId="8" w16cid:durableId="574701396">
    <w:abstractNumId w:val="2"/>
  </w:num>
  <w:num w:numId="9" w16cid:durableId="2082634113">
    <w:abstractNumId w:val="1"/>
  </w:num>
  <w:num w:numId="10" w16cid:durableId="806321090">
    <w:abstractNumId w:val="0"/>
  </w:num>
  <w:num w:numId="11" w16cid:durableId="63377158">
    <w:abstractNumId w:val="11"/>
  </w:num>
  <w:num w:numId="12" w16cid:durableId="1523323380">
    <w:abstractNumId w:val="13"/>
  </w:num>
  <w:num w:numId="13" w16cid:durableId="933829800">
    <w:abstractNumId w:val="15"/>
  </w:num>
  <w:num w:numId="14" w16cid:durableId="1181817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65928808">
    <w:abstractNumId w:val="13"/>
  </w:num>
  <w:num w:numId="16" w16cid:durableId="1166021225">
    <w:abstractNumId w:val="15"/>
  </w:num>
  <w:num w:numId="17" w16cid:durableId="1814981661">
    <w:abstractNumId w:val="11"/>
  </w:num>
  <w:num w:numId="18" w16cid:durableId="403724533">
    <w:abstractNumId w:val="14"/>
  </w:num>
  <w:num w:numId="19" w16cid:durableId="1381901599">
    <w:abstractNumId w:val="16"/>
  </w:num>
  <w:num w:numId="20" w16cid:durableId="1731616153">
    <w:abstractNumId w:val="12"/>
  </w:num>
  <w:num w:numId="21" w16cid:durableId="1370571659">
    <w:abstractNumId w:val="8"/>
  </w:num>
  <w:num w:numId="22" w16cid:durableId="616956797">
    <w:abstractNumId w:val="8"/>
  </w:num>
  <w:num w:numId="23" w16cid:durableId="135879223">
    <w:abstractNumId w:val="8"/>
  </w:num>
  <w:num w:numId="24" w16cid:durableId="102191309">
    <w:abstractNumId w:val="8"/>
  </w:num>
  <w:num w:numId="25" w16cid:durableId="665519929">
    <w:abstractNumId w:val="8"/>
  </w:num>
  <w:num w:numId="26" w16cid:durableId="527766754">
    <w:abstractNumId w:val="8"/>
  </w:num>
  <w:num w:numId="27" w16cid:durableId="2061052340">
    <w:abstractNumId w:val="10"/>
  </w:num>
  <w:num w:numId="28" w16cid:durableId="1088579529">
    <w:abstractNumId w:val="8"/>
  </w:num>
  <w:num w:numId="29" w16cid:durableId="1766462567">
    <w:abstractNumId w:val="8"/>
  </w:num>
  <w:num w:numId="30" w16cid:durableId="2060785101">
    <w:abstractNumId w:val="8"/>
  </w:num>
  <w:num w:numId="31" w16cid:durableId="1941520988">
    <w:abstractNumId w:val="8"/>
  </w:num>
  <w:num w:numId="32" w16cid:durableId="46662685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DateAndTim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B59"/>
    <w:rsid w:val="000063D8"/>
    <w:rsid w:val="00012CFE"/>
    <w:rsid w:val="00033F06"/>
    <w:rsid w:val="00035D5D"/>
    <w:rsid w:val="00043384"/>
    <w:rsid w:val="00052BBC"/>
    <w:rsid w:val="000551CB"/>
    <w:rsid w:val="00056343"/>
    <w:rsid w:val="00063D3A"/>
    <w:rsid w:val="00067075"/>
    <w:rsid w:val="00085EBA"/>
    <w:rsid w:val="000A1E30"/>
    <w:rsid w:val="000A315E"/>
    <w:rsid w:val="000A332D"/>
    <w:rsid w:val="000A453D"/>
    <w:rsid w:val="000B0254"/>
    <w:rsid w:val="000C022E"/>
    <w:rsid w:val="000C5CE0"/>
    <w:rsid w:val="000D6A17"/>
    <w:rsid w:val="000D71A2"/>
    <w:rsid w:val="000E0D63"/>
    <w:rsid w:val="000E4D5B"/>
    <w:rsid w:val="00101185"/>
    <w:rsid w:val="00111085"/>
    <w:rsid w:val="001128D6"/>
    <w:rsid w:val="00122E94"/>
    <w:rsid w:val="0013487A"/>
    <w:rsid w:val="00135789"/>
    <w:rsid w:val="00140A92"/>
    <w:rsid w:val="001557A0"/>
    <w:rsid w:val="0015620F"/>
    <w:rsid w:val="00157F35"/>
    <w:rsid w:val="0015D446"/>
    <w:rsid w:val="00160BBA"/>
    <w:rsid w:val="00172578"/>
    <w:rsid w:val="0017641C"/>
    <w:rsid w:val="00180586"/>
    <w:rsid w:val="00180FF6"/>
    <w:rsid w:val="001831D1"/>
    <w:rsid w:val="001940DB"/>
    <w:rsid w:val="00194B42"/>
    <w:rsid w:val="00196E59"/>
    <w:rsid w:val="001B1A99"/>
    <w:rsid w:val="001C6202"/>
    <w:rsid w:val="001D69EB"/>
    <w:rsid w:val="001E0EA9"/>
    <w:rsid w:val="001F4C48"/>
    <w:rsid w:val="00213D10"/>
    <w:rsid w:val="00217EAB"/>
    <w:rsid w:val="00217FDB"/>
    <w:rsid w:val="0022498C"/>
    <w:rsid w:val="0022626C"/>
    <w:rsid w:val="00233770"/>
    <w:rsid w:val="00265341"/>
    <w:rsid w:val="002724D0"/>
    <w:rsid w:val="0027799B"/>
    <w:rsid w:val="00286044"/>
    <w:rsid w:val="002863B6"/>
    <w:rsid w:val="00290BF1"/>
    <w:rsid w:val="002926A5"/>
    <w:rsid w:val="002A2C29"/>
    <w:rsid w:val="002A4DB6"/>
    <w:rsid w:val="002A7840"/>
    <w:rsid w:val="002B1CE5"/>
    <w:rsid w:val="002B24B8"/>
    <w:rsid w:val="002B4B88"/>
    <w:rsid w:val="002C5397"/>
    <w:rsid w:val="002C7449"/>
    <w:rsid w:val="002D115E"/>
    <w:rsid w:val="002D3C2B"/>
    <w:rsid w:val="002D559E"/>
    <w:rsid w:val="002D77B1"/>
    <w:rsid w:val="002E4E79"/>
    <w:rsid w:val="002E5906"/>
    <w:rsid w:val="002E775B"/>
    <w:rsid w:val="002F0004"/>
    <w:rsid w:val="002F4DB3"/>
    <w:rsid w:val="00302850"/>
    <w:rsid w:val="00306B1B"/>
    <w:rsid w:val="00306DBC"/>
    <w:rsid w:val="003141ED"/>
    <w:rsid w:val="00321E44"/>
    <w:rsid w:val="00326097"/>
    <w:rsid w:val="00333BAC"/>
    <w:rsid w:val="0034110A"/>
    <w:rsid w:val="003472AC"/>
    <w:rsid w:val="00350FFA"/>
    <w:rsid w:val="00353A76"/>
    <w:rsid w:val="003772CC"/>
    <w:rsid w:val="00382F07"/>
    <w:rsid w:val="00385B41"/>
    <w:rsid w:val="003929F7"/>
    <w:rsid w:val="00394EF5"/>
    <w:rsid w:val="003A03D6"/>
    <w:rsid w:val="003A2EFF"/>
    <w:rsid w:val="003A4422"/>
    <w:rsid w:val="003B01B2"/>
    <w:rsid w:val="003B246B"/>
    <w:rsid w:val="003B3357"/>
    <w:rsid w:val="003B437E"/>
    <w:rsid w:val="003B4BEB"/>
    <w:rsid w:val="003D0D57"/>
    <w:rsid w:val="003D671E"/>
    <w:rsid w:val="003F3A57"/>
    <w:rsid w:val="0040557D"/>
    <w:rsid w:val="00411432"/>
    <w:rsid w:val="00414677"/>
    <w:rsid w:val="00425676"/>
    <w:rsid w:val="00432778"/>
    <w:rsid w:val="0043475F"/>
    <w:rsid w:val="00441EA5"/>
    <w:rsid w:val="00443CF2"/>
    <w:rsid w:val="0044573A"/>
    <w:rsid w:val="00445C3F"/>
    <w:rsid w:val="00451F14"/>
    <w:rsid w:val="00453C04"/>
    <w:rsid w:val="00455D0C"/>
    <w:rsid w:val="00463062"/>
    <w:rsid w:val="00473786"/>
    <w:rsid w:val="00485B59"/>
    <w:rsid w:val="00495658"/>
    <w:rsid w:val="00497764"/>
    <w:rsid w:val="004B5893"/>
    <w:rsid w:val="004B73D2"/>
    <w:rsid w:val="004D5459"/>
    <w:rsid w:val="004D5886"/>
    <w:rsid w:val="004D5D34"/>
    <w:rsid w:val="004E0851"/>
    <w:rsid w:val="004E42DA"/>
    <w:rsid w:val="004F2AF5"/>
    <w:rsid w:val="00504A77"/>
    <w:rsid w:val="0051155B"/>
    <w:rsid w:val="0051352E"/>
    <w:rsid w:val="005158CC"/>
    <w:rsid w:val="00517DA7"/>
    <w:rsid w:val="00520A33"/>
    <w:rsid w:val="00527AE4"/>
    <w:rsid w:val="00535330"/>
    <w:rsid w:val="005412A1"/>
    <w:rsid w:val="0055569D"/>
    <w:rsid w:val="00561323"/>
    <w:rsid w:val="005674BE"/>
    <w:rsid w:val="00582406"/>
    <w:rsid w:val="0058472A"/>
    <w:rsid w:val="00585DEA"/>
    <w:rsid w:val="00585FD2"/>
    <w:rsid w:val="00587182"/>
    <w:rsid w:val="005911A5"/>
    <w:rsid w:val="00596A88"/>
    <w:rsid w:val="00597BC2"/>
    <w:rsid w:val="005C65E7"/>
    <w:rsid w:val="005D4C7B"/>
    <w:rsid w:val="005D7C4C"/>
    <w:rsid w:val="005D7CE7"/>
    <w:rsid w:val="005E7F26"/>
    <w:rsid w:val="005F00D5"/>
    <w:rsid w:val="005F4430"/>
    <w:rsid w:val="005F71B9"/>
    <w:rsid w:val="00610A38"/>
    <w:rsid w:val="00611D01"/>
    <w:rsid w:val="00622CFF"/>
    <w:rsid w:val="00626CE0"/>
    <w:rsid w:val="00630DDF"/>
    <w:rsid w:val="006424BB"/>
    <w:rsid w:val="00653E78"/>
    <w:rsid w:val="00662A42"/>
    <w:rsid w:val="006777CF"/>
    <w:rsid w:val="00692A4D"/>
    <w:rsid w:val="00693996"/>
    <w:rsid w:val="006946C0"/>
    <w:rsid w:val="006B0B39"/>
    <w:rsid w:val="006C129D"/>
    <w:rsid w:val="006C386B"/>
    <w:rsid w:val="006D0C5C"/>
    <w:rsid w:val="006D154E"/>
    <w:rsid w:val="006D1703"/>
    <w:rsid w:val="006D51B9"/>
    <w:rsid w:val="006E1C24"/>
    <w:rsid w:val="006E5D6E"/>
    <w:rsid w:val="006F0FB2"/>
    <w:rsid w:val="006F4B00"/>
    <w:rsid w:val="006F61BB"/>
    <w:rsid w:val="00704585"/>
    <w:rsid w:val="007067A6"/>
    <w:rsid w:val="0071573D"/>
    <w:rsid w:val="00721B03"/>
    <w:rsid w:val="00724B4F"/>
    <w:rsid w:val="00727810"/>
    <w:rsid w:val="00732FCD"/>
    <w:rsid w:val="00734F9E"/>
    <w:rsid w:val="007570DC"/>
    <w:rsid w:val="00757B5F"/>
    <w:rsid w:val="007726AE"/>
    <w:rsid w:val="00780765"/>
    <w:rsid w:val="00787915"/>
    <w:rsid w:val="00796774"/>
    <w:rsid w:val="007A22E0"/>
    <w:rsid w:val="007A6C18"/>
    <w:rsid w:val="007A78F7"/>
    <w:rsid w:val="007B0A84"/>
    <w:rsid w:val="007B1ABA"/>
    <w:rsid w:val="007B3FAA"/>
    <w:rsid w:val="007B74C5"/>
    <w:rsid w:val="007C0F14"/>
    <w:rsid w:val="007C5A47"/>
    <w:rsid w:val="007C6AE2"/>
    <w:rsid w:val="007E08FE"/>
    <w:rsid w:val="007E58DA"/>
    <w:rsid w:val="007F792A"/>
    <w:rsid w:val="00801627"/>
    <w:rsid w:val="00837467"/>
    <w:rsid w:val="00842C50"/>
    <w:rsid w:val="008439BA"/>
    <w:rsid w:val="00845F56"/>
    <w:rsid w:val="008507C1"/>
    <w:rsid w:val="00850830"/>
    <w:rsid w:val="00852744"/>
    <w:rsid w:val="00861934"/>
    <w:rsid w:val="008708A3"/>
    <w:rsid w:val="008860C9"/>
    <w:rsid w:val="008A4C0B"/>
    <w:rsid w:val="008B00B6"/>
    <w:rsid w:val="008B7607"/>
    <w:rsid w:val="008B796D"/>
    <w:rsid w:val="008C00D6"/>
    <w:rsid w:val="008D19D6"/>
    <w:rsid w:val="008D3F48"/>
    <w:rsid w:val="008D7EBF"/>
    <w:rsid w:val="008E22BA"/>
    <w:rsid w:val="008E54D8"/>
    <w:rsid w:val="008F0AC9"/>
    <w:rsid w:val="00900F7F"/>
    <w:rsid w:val="00901D02"/>
    <w:rsid w:val="00915DBC"/>
    <w:rsid w:val="00925A55"/>
    <w:rsid w:val="0093473D"/>
    <w:rsid w:val="00944ECC"/>
    <w:rsid w:val="00947FC8"/>
    <w:rsid w:val="009532E1"/>
    <w:rsid w:val="00953BF9"/>
    <w:rsid w:val="00953DE1"/>
    <w:rsid w:val="0097006C"/>
    <w:rsid w:val="00972F57"/>
    <w:rsid w:val="00975112"/>
    <w:rsid w:val="009808D1"/>
    <w:rsid w:val="00995280"/>
    <w:rsid w:val="00996EF9"/>
    <w:rsid w:val="009A31D2"/>
    <w:rsid w:val="009A7F6C"/>
    <w:rsid w:val="009B4558"/>
    <w:rsid w:val="009C2572"/>
    <w:rsid w:val="009D10DD"/>
    <w:rsid w:val="009E5DA7"/>
    <w:rsid w:val="00A05E4C"/>
    <w:rsid w:val="00A14B02"/>
    <w:rsid w:val="00A24E6E"/>
    <w:rsid w:val="00A27B7E"/>
    <w:rsid w:val="00A34F5F"/>
    <w:rsid w:val="00A36051"/>
    <w:rsid w:val="00A3701A"/>
    <w:rsid w:val="00A43694"/>
    <w:rsid w:val="00A43BE7"/>
    <w:rsid w:val="00A45070"/>
    <w:rsid w:val="00A55D6D"/>
    <w:rsid w:val="00A56FC7"/>
    <w:rsid w:val="00A624B3"/>
    <w:rsid w:val="00A62A04"/>
    <w:rsid w:val="00A668BF"/>
    <w:rsid w:val="00A67ADA"/>
    <w:rsid w:val="00A72575"/>
    <w:rsid w:val="00A7271A"/>
    <w:rsid w:val="00A74071"/>
    <w:rsid w:val="00A754E4"/>
    <w:rsid w:val="00A91126"/>
    <w:rsid w:val="00A93042"/>
    <w:rsid w:val="00AA04D8"/>
    <w:rsid w:val="00AA124A"/>
    <w:rsid w:val="00AA2227"/>
    <w:rsid w:val="00AA2A96"/>
    <w:rsid w:val="00AC5A82"/>
    <w:rsid w:val="00AD2E65"/>
    <w:rsid w:val="00AD6CB5"/>
    <w:rsid w:val="00AD7D71"/>
    <w:rsid w:val="00AE34B0"/>
    <w:rsid w:val="00B100CC"/>
    <w:rsid w:val="00B10FC9"/>
    <w:rsid w:val="00B24260"/>
    <w:rsid w:val="00B327E4"/>
    <w:rsid w:val="00B32FDD"/>
    <w:rsid w:val="00B40B2C"/>
    <w:rsid w:val="00B417E3"/>
    <w:rsid w:val="00B4399B"/>
    <w:rsid w:val="00B456C5"/>
    <w:rsid w:val="00B6689D"/>
    <w:rsid w:val="00B70FC3"/>
    <w:rsid w:val="00B72368"/>
    <w:rsid w:val="00B72780"/>
    <w:rsid w:val="00B8547D"/>
    <w:rsid w:val="00B93E39"/>
    <w:rsid w:val="00B95355"/>
    <w:rsid w:val="00B9563C"/>
    <w:rsid w:val="00BA04E1"/>
    <w:rsid w:val="00BA360F"/>
    <w:rsid w:val="00BB2990"/>
    <w:rsid w:val="00BB33C3"/>
    <w:rsid w:val="00BB379B"/>
    <w:rsid w:val="00BC6658"/>
    <w:rsid w:val="00BD4829"/>
    <w:rsid w:val="00BE42FD"/>
    <w:rsid w:val="00C115A9"/>
    <w:rsid w:val="00C12F82"/>
    <w:rsid w:val="00C2456E"/>
    <w:rsid w:val="00C266FB"/>
    <w:rsid w:val="00C54D58"/>
    <w:rsid w:val="00C573E1"/>
    <w:rsid w:val="00C60222"/>
    <w:rsid w:val="00C736D3"/>
    <w:rsid w:val="00C775F2"/>
    <w:rsid w:val="00C8432B"/>
    <w:rsid w:val="00C844B9"/>
    <w:rsid w:val="00C93CC4"/>
    <w:rsid w:val="00C93CC8"/>
    <w:rsid w:val="00C95DF6"/>
    <w:rsid w:val="00CA6B5E"/>
    <w:rsid w:val="00CB0376"/>
    <w:rsid w:val="00CC3BA4"/>
    <w:rsid w:val="00CE0C0F"/>
    <w:rsid w:val="00CE2CC7"/>
    <w:rsid w:val="00CE4A77"/>
    <w:rsid w:val="00CF1B4C"/>
    <w:rsid w:val="00D0289A"/>
    <w:rsid w:val="00D15244"/>
    <w:rsid w:val="00D2462B"/>
    <w:rsid w:val="00D32769"/>
    <w:rsid w:val="00D33655"/>
    <w:rsid w:val="00D40A8D"/>
    <w:rsid w:val="00D57F57"/>
    <w:rsid w:val="00D6117E"/>
    <w:rsid w:val="00D61ED2"/>
    <w:rsid w:val="00D85DA8"/>
    <w:rsid w:val="00D87357"/>
    <w:rsid w:val="00D97962"/>
    <w:rsid w:val="00DA1B7B"/>
    <w:rsid w:val="00DA251C"/>
    <w:rsid w:val="00DB79DF"/>
    <w:rsid w:val="00DD1D8A"/>
    <w:rsid w:val="00DD7939"/>
    <w:rsid w:val="00DE0402"/>
    <w:rsid w:val="00DE1D12"/>
    <w:rsid w:val="00DE3720"/>
    <w:rsid w:val="00DE3CCC"/>
    <w:rsid w:val="00DE6D3F"/>
    <w:rsid w:val="00DF0403"/>
    <w:rsid w:val="00DF5575"/>
    <w:rsid w:val="00E02099"/>
    <w:rsid w:val="00E059BB"/>
    <w:rsid w:val="00E118C4"/>
    <w:rsid w:val="00E1427B"/>
    <w:rsid w:val="00E14881"/>
    <w:rsid w:val="00E34F16"/>
    <w:rsid w:val="00E36EF8"/>
    <w:rsid w:val="00E414B1"/>
    <w:rsid w:val="00E42BC4"/>
    <w:rsid w:val="00E44872"/>
    <w:rsid w:val="00E47A3A"/>
    <w:rsid w:val="00E505DD"/>
    <w:rsid w:val="00E5077E"/>
    <w:rsid w:val="00E56DE1"/>
    <w:rsid w:val="00E64E2F"/>
    <w:rsid w:val="00E67289"/>
    <w:rsid w:val="00E9345D"/>
    <w:rsid w:val="00E93617"/>
    <w:rsid w:val="00E95EEB"/>
    <w:rsid w:val="00E972DA"/>
    <w:rsid w:val="00EA07C8"/>
    <w:rsid w:val="00EA32F7"/>
    <w:rsid w:val="00EB2FB5"/>
    <w:rsid w:val="00EC6A53"/>
    <w:rsid w:val="00EE0362"/>
    <w:rsid w:val="00EE5EEB"/>
    <w:rsid w:val="00EE62EB"/>
    <w:rsid w:val="00F01DD1"/>
    <w:rsid w:val="00F02A53"/>
    <w:rsid w:val="00F1230E"/>
    <w:rsid w:val="00F15B14"/>
    <w:rsid w:val="00F230CD"/>
    <w:rsid w:val="00F305BB"/>
    <w:rsid w:val="00F51C18"/>
    <w:rsid w:val="00F61373"/>
    <w:rsid w:val="00F865DE"/>
    <w:rsid w:val="00F86F6A"/>
    <w:rsid w:val="00F94C74"/>
    <w:rsid w:val="00F94F24"/>
    <w:rsid w:val="00FA0FE5"/>
    <w:rsid w:val="00FA127C"/>
    <w:rsid w:val="00FA31E2"/>
    <w:rsid w:val="00FB6477"/>
    <w:rsid w:val="00FC1C98"/>
    <w:rsid w:val="00FC2D3F"/>
    <w:rsid w:val="00FD156B"/>
    <w:rsid w:val="00FD7D02"/>
    <w:rsid w:val="00FE2036"/>
    <w:rsid w:val="00FF04BC"/>
    <w:rsid w:val="00FF2031"/>
    <w:rsid w:val="00FF29F3"/>
    <w:rsid w:val="00FF5730"/>
    <w:rsid w:val="00FF5B70"/>
    <w:rsid w:val="00FF5BB9"/>
    <w:rsid w:val="01F2600F"/>
    <w:rsid w:val="02F532D4"/>
    <w:rsid w:val="03D33547"/>
    <w:rsid w:val="06419631"/>
    <w:rsid w:val="0BD0B734"/>
    <w:rsid w:val="0D8A7BE0"/>
    <w:rsid w:val="11A552F5"/>
    <w:rsid w:val="11FF152C"/>
    <w:rsid w:val="14979CD4"/>
    <w:rsid w:val="174F055D"/>
    <w:rsid w:val="204D87C3"/>
    <w:rsid w:val="21B407C0"/>
    <w:rsid w:val="22F75925"/>
    <w:rsid w:val="257F9C53"/>
    <w:rsid w:val="283A053B"/>
    <w:rsid w:val="2DAE80DC"/>
    <w:rsid w:val="2DD4D4BF"/>
    <w:rsid w:val="2FDAD34E"/>
    <w:rsid w:val="32A2DE80"/>
    <w:rsid w:val="37201825"/>
    <w:rsid w:val="3AAD28B0"/>
    <w:rsid w:val="3CD2D63E"/>
    <w:rsid w:val="3F762D3E"/>
    <w:rsid w:val="41922DE7"/>
    <w:rsid w:val="435AC4A0"/>
    <w:rsid w:val="4467613D"/>
    <w:rsid w:val="461FF77D"/>
    <w:rsid w:val="47149432"/>
    <w:rsid w:val="47718534"/>
    <w:rsid w:val="488E1818"/>
    <w:rsid w:val="4AA761E5"/>
    <w:rsid w:val="4B3DC1EF"/>
    <w:rsid w:val="4BDAC58E"/>
    <w:rsid w:val="4BE01934"/>
    <w:rsid w:val="4C50BD43"/>
    <w:rsid w:val="4E674C73"/>
    <w:rsid w:val="4F2EB6E9"/>
    <w:rsid w:val="51C08644"/>
    <w:rsid w:val="530506DB"/>
    <w:rsid w:val="562DB8B7"/>
    <w:rsid w:val="5D64FFCE"/>
    <w:rsid w:val="645321A9"/>
    <w:rsid w:val="68FB64A3"/>
    <w:rsid w:val="6AAC99FC"/>
    <w:rsid w:val="6BAF97F5"/>
    <w:rsid w:val="6CBC6725"/>
    <w:rsid w:val="6E1D3CB9"/>
    <w:rsid w:val="6E5ADD25"/>
    <w:rsid w:val="6EA98B28"/>
    <w:rsid w:val="708741EA"/>
    <w:rsid w:val="711BA57A"/>
    <w:rsid w:val="7155D406"/>
    <w:rsid w:val="76668BF1"/>
    <w:rsid w:val="7C175691"/>
    <w:rsid w:val="7D79B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FB6858"/>
  <w14:defaultImageDpi w14:val="330"/>
  <w15:chartTrackingRefBased/>
  <w15:docId w15:val="{2C3A017B-0EA7-41AE-AAA8-A664DB61E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1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B02"/>
    <w:pPr>
      <w:spacing w:after="200" w:line="276" w:lineRule="auto"/>
    </w:pPr>
    <w:rPr>
      <w:rFonts w:ascii="Aptos Display" w:hAnsi="Aptos Display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4B02"/>
    <w:pPr>
      <w:keepNext/>
      <w:keepLines/>
      <w:spacing w:before="600" w:after="0"/>
      <w:outlineLvl w:val="0"/>
    </w:pPr>
    <w:rPr>
      <w:rFonts w:eastAsiaTheme="majorEastAsia" w:cstheme="majorBidi"/>
      <w:b/>
      <w:color w:val="9A1B27" w:themeColor="accent1"/>
      <w:sz w:val="5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4B02"/>
    <w:pPr>
      <w:keepNext/>
      <w:keepLines/>
      <w:spacing w:before="240" w:after="0"/>
      <w:outlineLvl w:val="1"/>
    </w:pPr>
    <w:rPr>
      <w:rFonts w:eastAsiaTheme="majorEastAsia" w:cstheme="majorBidi"/>
      <w:b/>
      <w:color w:val="33352A" w:themeColor="text2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7ADA"/>
    <w:pPr>
      <w:keepNext/>
      <w:keepLines/>
      <w:spacing w:before="240" w:after="0"/>
      <w:outlineLvl w:val="2"/>
    </w:pPr>
    <w:rPr>
      <w:rFonts w:ascii="Aptos SemiBold" w:eastAsiaTheme="majorEastAsia" w:hAnsi="Aptos SemiBold" w:cstheme="majorBidi"/>
      <w:color w:val="33352A" w:themeColor="text2"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67ADA"/>
    <w:pPr>
      <w:keepNext/>
      <w:keepLines/>
      <w:spacing w:before="240" w:after="0"/>
      <w:outlineLvl w:val="3"/>
    </w:pPr>
    <w:rPr>
      <w:rFonts w:ascii="Aptos SemiBold" w:eastAsiaTheme="majorEastAsia" w:hAnsi="Aptos SemiBold" w:cstheme="majorBidi"/>
      <w:iCs/>
      <w:color w:val="33352A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67ADA"/>
    <w:pPr>
      <w:keepNext/>
      <w:keepLines/>
      <w:spacing w:before="240" w:after="0"/>
      <w:outlineLvl w:val="4"/>
    </w:pPr>
    <w:rPr>
      <w:rFonts w:eastAsiaTheme="majorEastAsia" w:cstheme="majorBidi"/>
      <w:b/>
      <w:color w:val="33352A" w:themeColor="text2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14B02"/>
    <w:pPr>
      <w:keepNext/>
      <w:keepLines/>
      <w:spacing w:before="240" w:after="0"/>
      <w:outlineLvl w:val="5"/>
    </w:pPr>
    <w:rPr>
      <w:rFonts w:ascii="Aptos SemiBold" w:eastAsiaTheme="majorEastAsia" w:hAnsi="Aptos SemiBold" w:cstheme="majorBidi"/>
      <w:color w:val="9A1B27" w:themeColor="accent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67ADA"/>
    <w:pPr>
      <w:keepNext/>
      <w:keepLines/>
      <w:spacing w:before="40" w:after="60"/>
      <w:outlineLvl w:val="6"/>
    </w:pPr>
    <w:rPr>
      <w:rFonts w:ascii="Aptos SemiBold" w:eastAsiaTheme="majorEastAsia" w:hAnsi="Aptos SemiBold" w:cstheme="majorBidi"/>
      <w:i/>
      <w:iCs/>
      <w:color w:val="33352A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7AD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33352A" w:themeColor="text2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14B02"/>
    <w:pPr>
      <w:spacing w:before="720" w:after="0" w:line="240" w:lineRule="auto"/>
    </w:pPr>
    <w:rPr>
      <w:rFonts w:ascii="Aptos SemiBold" w:eastAsiaTheme="majorEastAsia" w:hAnsi="Aptos SemiBold" w:cstheme="majorBidi"/>
      <w:b/>
      <w:color w:val="33352A" w:themeColor="text2"/>
      <w:spacing w:val="-10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4B02"/>
    <w:rPr>
      <w:rFonts w:ascii="Aptos SemiBold" w:eastAsiaTheme="majorEastAsia" w:hAnsi="Aptos SemiBold" w:cstheme="majorBidi"/>
      <w:b/>
      <w:color w:val="33352A" w:themeColor="text2"/>
      <w:spacing w:val="-10"/>
      <w:kern w:val="28"/>
      <w:sz w:val="66"/>
      <w:szCs w:val="56"/>
    </w:rPr>
  </w:style>
  <w:style w:type="paragraph" w:styleId="Subtitle">
    <w:name w:val="Subtitle"/>
    <w:basedOn w:val="Normal"/>
    <w:next w:val="Normal"/>
    <w:link w:val="SubtitleChar"/>
    <w:uiPriority w:val="8"/>
    <w:qFormat/>
    <w:rsid w:val="00A67ADA"/>
    <w:pPr>
      <w:numPr>
        <w:ilvl w:val="1"/>
      </w:numPr>
      <w:spacing w:after="0"/>
    </w:pPr>
    <w:rPr>
      <w:rFonts w:eastAsiaTheme="minorEastAsia"/>
      <w:color w:val="9A1B27" w:themeColor="accent1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8"/>
    <w:rsid w:val="00A67ADA"/>
    <w:rPr>
      <w:rFonts w:ascii="Aptos Display" w:eastAsiaTheme="minorEastAsia" w:hAnsi="Aptos Display"/>
      <w:color w:val="9A1B27" w:themeColor="accent1"/>
      <w:spacing w:val="15"/>
      <w:sz w:val="40"/>
    </w:rPr>
  </w:style>
  <w:style w:type="character" w:customStyle="1" w:styleId="Heading1Char">
    <w:name w:val="Heading 1 Char"/>
    <w:basedOn w:val="DefaultParagraphFont"/>
    <w:link w:val="Heading1"/>
    <w:uiPriority w:val="9"/>
    <w:rsid w:val="00A14B02"/>
    <w:rPr>
      <w:rFonts w:ascii="Aptos Display" w:eastAsiaTheme="majorEastAsia" w:hAnsi="Aptos Display" w:cstheme="majorBidi"/>
      <w:b/>
      <w:color w:val="9A1B27" w:themeColor="accent1"/>
      <w:sz w:val="5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14B02"/>
    <w:rPr>
      <w:rFonts w:ascii="Aptos Display" w:eastAsiaTheme="majorEastAsia" w:hAnsi="Aptos Display" w:cstheme="majorBidi"/>
      <w:b/>
      <w:color w:val="33352A" w:themeColor="text2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7ADA"/>
    <w:rPr>
      <w:rFonts w:ascii="Aptos SemiBold" w:eastAsiaTheme="majorEastAsia" w:hAnsi="Aptos SemiBold" w:cstheme="majorBidi"/>
      <w:color w:val="33352A" w:themeColor="text2"/>
      <w:sz w:val="3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67ADA"/>
    <w:rPr>
      <w:rFonts w:ascii="Aptos SemiBold" w:eastAsiaTheme="majorEastAsia" w:hAnsi="Aptos SemiBold" w:cstheme="majorBidi"/>
      <w:iCs/>
      <w:color w:val="33352A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67ADA"/>
    <w:rPr>
      <w:rFonts w:ascii="Aptos Display" w:eastAsiaTheme="majorEastAsia" w:hAnsi="Aptos Display" w:cstheme="majorBidi"/>
      <w:b/>
      <w:color w:val="33352A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A14B02"/>
    <w:rPr>
      <w:rFonts w:ascii="Aptos SemiBold" w:eastAsiaTheme="majorEastAsia" w:hAnsi="Aptos SemiBold" w:cstheme="majorBidi"/>
      <w:color w:val="9A1B27" w:themeColor="accent1"/>
    </w:rPr>
  </w:style>
  <w:style w:type="character" w:styleId="Hyperlink">
    <w:name w:val="Hyperlink"/>
    <w:basedOn w:val="DefaultParagraphFont"/>
    <w:uiPriority w:val="99"/>
    <w:unhideWhenUsed/>
    <w:qFormat/>
    <w:rsid w:val="00A14B02"/>
    <w:rPr>
      <w:color w:val="287DB2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14B0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11"/>
    <w:qFormat/>
    <w:rsid w:val="00A14B02"/>
    <w:rPr>
      <w:b/>
      <w:bCs/>
    </w:rPr>
  </w:style>
  <w:style w:type="table" w:styleId="TableGrid">
    <w:name w:val="Table Grid"/>
    <w:basedOn w:val="TableNormal"/>
    <w:uiPriority w:val="39"/>
    <w:rsid w:val="00A14B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16"/>
    <w:qFormat/>
    <w:rsid w:val="00A14B02"/>
    <w:pPr>
      <w:spacing w:before="240" w:after="40" w:line="240" w:lineRule="auto"/>
    </w:pPr>
    <w:rPr>
      <w:b/>
      <w:iCs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A14B02"/>
    <w:pPr>
      <w:spacing w:before="200" w:after="160"/>
      <w:ind w:left="862" w:right="862"/>
      <w:jc w:val="center"/>
    </w:pPr>
    <w:rPr>
      <w:iCs/>
      <w:color w:val="595959" w:themeColor="text1" w:themeTint="A6"/>
    </w:rPr>
  </w:style>
  <w:style w:type="character" w:customStyle="1" w:styleId="QuoteChar">
    <w:name w:val="Quote Char"/>
    <w:basedOn w:val="DefaultParagraphFont"/>
    <w:link w:val="Quote"/>
    <w:uiPriority w:val="29"/>
    <w:rsid w:val="00A14B02"/>
    <w:rPr>
      <w:rFonts w:ascii="Aptos Display" w:hAnsi="Aptos Display"/>
      <w:iCs/>
      <w:color w:val="595959" w:themeColor="text1" w:themeTint="A6"/>
    </w:rPr>
  </w:style>
  <w:style w:type="paragraph" w:customStyle="1" w:styleId="Source">
    <w:name w:val="Source"/>
    <w:basedOn w:val="Normal"/>
    <w:uiPriority w:val="17"/>
    <w:qFormat/>
    <w:rsid w:val="00A14B02"/>
    <w:pPr>
      <w:spacing w:before="80" w:after="320"/>
    </w:pPr>
    <w:rPr>
      <w:sz w:val="18"/>
    </w:rPr>
  </w:style>
  <w:style w:type="table" w:customStyle="1" w:styleId="DESE">
    <w:name w:val="DESE"/>
    <w:basedOn w:val="TableNormal"/>
    <w:uiPriority w:val="99"/>
    <w:rsid w:val="00A14B02"/>
    <w:pPr>
      <w:spacing w:before="100" w:beforeAutospacing="1" w:after="100" w:afterAutospacing="1" w:line="240" w:lineRule="auto"/>
    </w:pPr>
    <w:rPr>
      <w:rFonts w:ascii="Aptos Display" w:hAnsi="Aptos Display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85" w:type="dxa"/>
        <w:bottom w:w="85" w:type="dxa"/>
      </w:tcMar>
      <w:vAlign w:val="center"/>
    </w:tcPr>
    <w:tblStylePr w:type="firstRow">
      <w:rPr>
        <w:rFonts w:ascii="Aptos Display" w:hAnsi="Aptos Display"/>
        <w:b/>
        <w:color w:val="FFFFFF" w:themeColor="background1"/>
      </w:rPr>
      <w:tblPr/>
      <w:tcPr>
        <w:shd w:val="clear" w:color="auto" w:fill="9A1B27" w:themeFill="accent1"/>
      </w:tcPr>
    </w:tblStylePr>
    <w:tblStylePr w:type="firstCol">
      <w:rPr>
        <w:b w:val="0"/>
      </w:rPr>
    </w:tblStylePr>
    <w:tblStylePr w:type="nwCell">
      <w:rPr>
        <w:b w:val="0"/>
      </w:rPr>
    </w:tblStylePr>
  </w:style>
  <w:style w:type="paragraph" w:styleId="ListParagraph">
    <w:name w:val="List Paragraph"/>
    <w:basedOn w:val="Normal"/>
    <w:uiPriority w:val="34"/>
    <w:qFormat/>
    <w:rsid w:val="00140A92"/>
    <w:pPr>
      <w:spacing w:line="360" w:lineRule="auto"/>
      <w:ind w:left="720"/>
      <w:contextualSpacing/>
    </w:pPr>
  </w:style>
  <w:style w:type="paragraph" w:styleId="ListNumber">
    <w:name w:val="List Number"/>
    <w:basedOn w:val="Normal"/>
    <w:uiPriority w:val="99"/>
    <w:unhideWhenUsed/>
    <w:qFormat/>
    <w:rsid w:val="00A14B02"/>
    <w:pPr>
      <w:numPr>
        <w:numId w:val="17"/>
      </w:numPr>
      <w:spacing w:line="360" w:lineRule="auto"/>
      <w:contextualSpacing/>
    </w:pPr>
  </w:style>
  <w:style w:type="paragraph" w:styleId="ListBullet">
    <w:name w:val="List Bullet"/>
    <w:basedOn w:val="Normal"/>
    <w:uiPriority w:val="99"/>
    <w:unhideWhenUsed/>
    <w:qFormat/>
    <w:rsid w:val="00A14B02"/>
    <w:pPr>
      <w:numPr>
        <w:numId w:val="15"/>
      </w:numPr>
      <w:spacing w:line="360" w:lineRule="auto"/>
      <w:contextualSpacing/>
    </w:pPr>
  </w:style>
  <w:style w:type="paragraph" w:styleId="List">
    <w:name w:val="List"/>
    <w:basedOn w:val="ListBullet"/>
    <w:uiPriority w:val="99"/>
    <w:unhideWhenUsed/>
    <w:qFormat/>
    <w:rsid w:val="00A14B02"/>
    <w:pPr>
      <w:numPr>
        <w:numId w:val="16"/>
      </w:numPr>
    </w:pPr>
  </w:style>
  <w:style w:type="paragraph" w:styleId="Header">
    <w:name w:val="header"/>
    <w:basedOn w:val="Normal"/>
    <w:link w:val="HeaderChar"/>
    <w:uiPriority w:val="99"/>
    <w:unhideWhenUsed/>
    <w:rsid w:val="00A14B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4B02"/>
    <w:rPr>
      <w:rFonts w:ascii="Aptos Display" w:hAnsi="Aptos Display"/>
    </w:rPr>
  </w:style>
  <w:style w:type="paragraph" w:styleId="Footer">
    <w:name w:val="footer"/>
    <w:basedOn w:val="Normal"/>
    <w:link w:val="FooterChar"/>
    <w:uiPriority w:val="99"/>
    <w:unhideWhenUsed/>
    <w:rsid w:val="00A14B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4B02"/>
    <w:rPr>
      <w:rFonts w:ascii="Aptos Display" w:hAnsi="Aptos Display"/>
    </w:rPr>
  </w:style>
  <w:style w:type="paragraph" w:styleId="TOC1">
    <w:name w:val="toc 1"/>
    <w:basedOn w:val="Normal"/>
    <w:next w:val="Normal"/>
    <w:autoRedefine/>
    <w:uiPriority w:val="39"/>
    <w:unhideWhenUsed/>
    <w:rsid w:val="00A14B02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14B0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14B02"/>
    <w:pPr>
      <w:spacing w:after="100"/>
      <w:ind w:left="440"/>
    </w:pPr>
  </w:style>
  <w:style w:type="paragraph" w:styleId="TOCHeading">
    <w:name w:val="TOC Heading"/>
    <w:basedOn w:val="Heading1"/>
    <w:next w:val="Normal"/>
    <w:uiPriority w:val="39"/>
    <w:unhideWhenUsed/>
    <w:qFormat/>
    <w:rsid w:val="00A14B02"/>
    <w:pPr>
      <w:spacing w:after="240"/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4B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B02"/>
    <w:rPr>
      <w:rFonts w:ascii="Segoe UI" w:hAnsi="Segoe UI" w:cs="Segoe UI"/>
      <w:sz w:val="18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rsid w:val="00A67ADA"/>
    <w:rPr>
      <w:rFonts w:ascii="Aptos SemiBold" w:eastAsiaTheme="majorEastAsia" w:hAnsi="Aptos SemiBold" w:cstheme="majorBidi"/>
      <w:i/>
      <w:iCs/>
      <w:color w:val="33352A" w:themeColor="text2"/>
    </w:rPr>
  </w:style>
  <w:style w:type="paragraph" w:customStyle="1" w:styleId="numberedpara">
    <w:name w:val="numbered para"/>
    <w:basedOn w:val="Normal"/>
    <w:rsid w:val="00140A92"/>
    <w:pPr>
      <w:numPr>
        <w:numId w:val="14"/>
      </w:numPr>
      <w:spacing w:before="120" w:after="0" w:line="240" w:lineRule="auto"/>
    </w:pPr>
    <w:rPr>
      <w:rFonts w:ascii="Calibri" w:hAnsi="Calibri" w:cs="Calibri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A14B02"/>
    <w:rPr>
      <w:color w:val="0070C0" w:themeColor="followedHyperlink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7ADA"/>
    <w:rPr>
      <w:rFonts w:asciiTheme="majorHAnsi" w:eastAsiaTheme="majorEastAsia" w:hAnsiTheme="majorHAnsi" w:cstheme="majorBidi"/>
      <w:color w:val="33352A" w:themeColor="text2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4F2AF5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ptos Display" w:hAnsi="Aptos Display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8D7EBF"/>
    <w:pPr>
      <w:spacing w:after="0" w:line="240" w:lineRule="auto"/>
    </w:pPr>
    <w:rPr>
      <w:rFonts w:ascii="Aptos Display" w:hAnsi="Aptos Displa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mailto:STARHelpdesk@dewr.gov.au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sc.gov.au" TargetMode="External"/><Relationship Id="rId1" Type="http://schemas.openxmlformats.org/officeDocument/2006/relationships/image" Target="media/image4.gi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sc.gov.au" TargetMode="External"/><Relationship Id="rId1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0925\OneDrive%20-%20Corporate%20Network\Desktop\FSC%20Online%20Task%20cards\3427%20OFSC%20A4%20Factsheet%20Portrait_1_Template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3352A"/>
      </a:dk2>
      <a:lt2>
        <a:srgbClr val="E4E5DF"/>
      </a:lt2>
      <a:accent1>
        <a:srgbClr val="9A1B27"/>
      </a:accent1>
      <a:accent2>
        <a:srgbClr val="C52539"/>
      </a:accent2>
      <a:accent3>
        <a:srgbClr val="ADB19F"/>
      </a:accent3>
      <a:accent4>
        <a:srgbClr val="F15525"/>
      </a:accent4>
      <a:accent5>
        <a:srgbClr val="EF8F1E"/>
      </a:accent5>
      <a:accent6>
        <a:srgbClr val="7B230B"/>
      </a:accent6>
      <a:hlink>
        <a:srgbClr val="00B0F0"/>
      </a:hlink>
      <a:folHlink>
        <a:srgbClr val="0070C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dditionalcomments xmlns="2b7c0247-7e91-492b-a22c-a30c5267f9ba">subject to further editing ahead of seeking Director approval</Additionalcomments>
    <Status xmlns="2b7c0247-7e91-492b-a22c-a30c5267f9ba">
      <Value>EL2 approval pending</Value>
    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AF16EB492E72459857D6CF19F7EFF4" ma:contentTypeVersion="10" ma:contentTypeDescription="Create a new document." ma:contentTypeScope="" ma:versionID="bae5e21161dfb8f4114c6a2ca9e3a4c4">
  <xsd:schema xmlns:xsd="http://www.w3.org/2001/XMLSchema" xmlns:xs="http://www.w3.org/2001/XMLSchema" xmlns:p="http://schemas.microsoft.com/office/2006/metadata/properties" xmlns:ns2="2b7c0247-7e91-492b-a22c-a30c5267f9ba" targetNamespace="http://schemas.microsoft.com/office/2006/metadata/properties" ma:root="true" ma:fieldsID="0dabc0472f75664cb2b0a8d57476e2a4" ns2:_="">
    <xsd:import namespace="2b7c0247-7e91-492b-a22c-a30c5267f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Status" minOccurs="0"/>
                <xsd:element ref="ns2:Additional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7c0247-7e91-492b-a22c-a30c5267f9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16" nillable="true" ma:displayName="Status for Governance" ma:format="Dropdown" ma:internalName="Status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Checked 2025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Additionalcomments" ma:index="17" nillable="true" ma:displayName="Additional comments" ma:format="Dropdown" ma:internalName="Additional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324AF-5EB5-414B-83BC-1288C3F5FB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CD6226-3EAF-46C5-B0F2-A2410F074527}">
  <ds:schemaRefs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schemas.openxmlformats.org/package/2006/metadata/core-properties"/>
    <ds:schemaRef ds:uri="2b7c0247-7e91-492b-a22c-a30c5267f9ba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92601ED-2558-4B7A-AB10-52CAF8DAC0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7c0247-7e91-492b-a22c-a30c5267f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38063CB-09CF-4DB4-855D-B301AD731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3427 OFSC A4 Factsheet Portrait_1_Template</Template>
  <TotalTime>1</TotalTime>
  <Pages>13</Pages>
  <Words>1193</Words>
  <Characters>6801</Characters>
  <Application>Microsoft Office Word</Application>
  <DocSecurity>0</DocSecurity>
  <Lines>56</Lines>
  <Paragraphs>15</Paragraphs>
  <ScaleCrop>false</ScaleCrop>
  <Company/>
  <LinksUpToDate>false</LinksUpToDate>
  <CharactersWithSpaces>7979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OFSC A4 Factsheet Template - Portrait</dc:title>
  <dc:subject/>
  <dc:creator>MARKER,Alex</dc:creator>
  <cp:keywords>OFSC  A4 Factsheet Template - Portrait</cp:keywords>
  <dc:description/>
  <cp:lastModifiedBy>GARDINER,Cari</cp:lastModifiedBy>
  <cp:revision>2</cp:revision>
  <dcterms:created xsi:type="dcterms:W3CDTF">2025-08-06T06:42:00Z</dcterms:created>
  <dcterms:modified xsi:type="dcterms:W3CDTF">2025-08-06T06:42:00Z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0x0101005BAF16EB492E72459857D6CF19F7EFF4</vt:lpwstr>
  </property>
  <property fmtid="{D5CDD505-2E9C-101B-9397-08002B2CF9AE}" pid="3" name="ItemKeywords">
    <vt:lpwstr>1996;#template|9706ad1b-dfa6-4d44-b515-12d7e5bc9d3f;#1980;#Branding|0a1f5508-ce36-4b6e-9019-600efbc3632a</vt:lpwstr>
  </property>
  <property fmtid="{D5CDD505-2E9C-101B-9397-08002B2CF9AE}" pid="4" name="ItemFunction">
    <vt:lpwstr>1976;#communication|9d5354d3-d1c2-4163-a4db-c06e4aa61e3a</vt:lpwstr>
  </property>
  <property fmtid="{D5CDD505-2E9C-101B-9397-08002B2CF9AE}" pid="5" name="ItemType">
    <vt:lpwstr>1999;#template|60f4875c-5740-43a9-8840-cfcba2da81bd</vt:lpwstr>
  </property>
  <property fmtid="{D5CDD505-2E9C-101B-9397-08002B2CF9AE}" pid="6" name="MSIP_Label_79d889eb-932f-4752-8739-64d25806ef64_Enabled">
    <vt:lpwstr>true</vt:lpwstr>
  </property>
  <property fmtid="{D5CDD505-2E9C-101B-9397-08002B2CF9AE}" pid="7" name="MSIP_Label_79d889eb-932f-4752-8739-64d25806ef64_SetDate">
    <vt:lpwstr>2022-06-24T04:07:00Z</vt:lpwstr>
  </property>
  <property fmtid="{D5CDD505-2E9C-101B-9397-08002B2CF9AE}" pid="8" name="MSIP_Label_79d889eb-932f-4752-8739-64d25806ef64_Method">
    <vt:lpwstr>Privileged</vt:lpwstr>
  </property>
  <property fmtid="{D5CDD505-2E9C-101B-9397-08002B2CF9AE}" pid="9" name="MSIP_Label_79d889eb-932f-4752-8739-64d25806ef64_Name">
    <vt:lpwstr>79d889eb-932f-4752-8739-64d25806ef64</vt:lpwstr>
  </property>
  <property fmtid="{D5CDD505-2E9C-101B-9397-08002B2CF9AE}" pid="10" name="MSIP_Label_79d889eb-932f-4752-8739-64d25806ef64_SiteId">
    <vt:lpwstr>dd0cfd15-4558-4b12-8bad-ea26984fc417</vt:lpwstr>
  </property>
  <property fmtid="{D5CDD505-2E9C-101B-9397-08002B2CF9AE}" pid="11" name="MSIP_Label_79d889eb-932f-4752-8739-64d25806ef64_ActionId">
    <vt:lpwstr>f5e3f0d6-81ac-4bab-83b5-5d429dacc10b</vt:lpwstr>
  </property>
  <property fmtid="{D5CDD505-2E9C-101B-9397-08002B2CF9AE}" pid="12" name="MSIP_Label_79d889eb-932f-4752-8739-64d25806ef64_ContentBits">
    <vt:lpwstr>0</vt:lpwstr>
  </property>
  <property fmtid="{D5CDD505-2E9C-101B-9397-08002B2CF9AE}" pid="13" name="Order">
    <vt:r8>203500</vt:r8>
  </property>
  <property fmtid="{D5CDD505-2E9C-101B-9397-08002B2CF9AE}" pid="14" name="_ExtendedDescription">
    <vt:lpwstr>DEWR A4 Factsheet Template - Portrait</vt:lpwstr>
  </property>
  <property fmtid="{D5CDD505-2E9C-101B-9397-08002B2CF9AE}" pid="15" name="IntranetKeywords">
    <vt:lpwstr/>
  </property>
  <property fmtid="{D5CDD505-2E9C-101B-9397-08002B2CF9AE}" pid="16" name="DocumentType">
    <vt:lpwstr>40;#Template|53a221cc-9320-4def-8306-8b4e731f6e2e</vt:lpwstr>
  </property>
  <property fmtid="{D5CDD505-2E9C-101B-9397-08002B2CF9AE}" pid="17" name="Stream">
    <vt:lpwstr>41;#Corporate|7bb9040f-4cd9-44c7-bbc0-0be84bb7e1f8;#3;# Communication|e33a97c0-aa3b-4cc8-bf05-e9cabbeb225f</vt:lpwstr>
  </property>
  <property fmtid="{D5CDD505-2E9C-101B-9397-08002B2CF9AE}" pid="18" name="MediaServiceImageTags">
    <vt:lpwstr/>
  </property>
</Properties>
</file>