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C0053C" w14:textId="4743E3AB" w:rsidR="003841AA" w:rsidRPr="00111F9F" w:rsidRDefault="00513283" w:rsidP="00933519">
      <w:pPr>
        <w:rPr>
          <w:rFonts w:asciiTheme="minorHAnsi" w:hAnsiTheme="minorHAnsi" w:cstheme="minorHAnsi"/>
          <w:sz w:val="19"/>
          <w:szCs w:val="19"/>
        </w:rPr>
        <w:sectPr w:rsidR="003841AA" w:rsidRPr="00111F9F" w:rsidSect="003841AA">
          <w:headerReference w:type="default" r:id="rId11"/>
          <w:footerReference w:type="even" r:id="rId12"/>
          <w:footerReference w:type="default" r:id="rId13"/>
          <w:pgSz w:w="11906" w:h="16838" w:code="9"/>
          <w:pgMar w:top="1134" w:right="1134" w:bottom="851" w:left="1134" w:header="851" w:footer="851" w:gutter="0"/>
          <w:cols w:space="708"/>
          <w:titlePg/>
          <w:docGrid w:linePitch="360"/>
        </w:sectPr>
      </w:pPr>
      <w:bookmarkStart w:id="0" w:name="_Toc167174407"/>
      <w:r w:rsidRPr="00D36EE5">
        <w:rPr>
          <w:rFonts w:ascii="Calibri" w:hAnsi="Calibri" w:cs="Calibri"/>
          <w:noProof/>
          <w:sz w:val="20"/>
          <w:szCs w:val="20"/>
        </w:rPr>
        <w:drawing>
          <wp:anchor distT="0" distB="0" distL="114300" distR="114300" simplePos="0" relativeHeight="251678720" behindDoc="0" locked="0" layoutInCell="1" allowOverlap="1" wp14:anchorId="1281E606" wp14:editId="6D63A5DC">
            <wp:simplePos x="0" y="0"/>
            <wp:positionH relativeFrom="margin">
              <wp:posOffset>0</wp:posOffset>
            </wp:positionH>
            <wp:positionV relativeFrom="paragraph">
              <wp:posOffset>-635</wp:posOffset>
            </wp:positionV>
            <wp:extent cx="3894397" cy="742950"/>
            <wp:effectExtent l="0" t="0" r="0" b="0"/>
            <wp:wrapNone/>
            <wp:docPr id="524560881" name="Picture 524560881" descr="A black and whit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560881" name="Picture 524560881" descr="A black and white sign with white text&#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898147" cy="743665"/>
                    </a:xfrm>
                    <a:prstGeom prst="rect">
                      <a:avLst/>
                    </a:prstGeom>
                    <a:noFill/>
                    <a:ln>
                      <a:noFill/>
                    </a:ln>
                  </pic:spPr>
                </pic:pic>
              </a:graphicData>
            </a:graphic>
            <wp14:sizeRelH relativeFrom="page">
              <wp14:pctWidth>0</wp14:pctWidth>
            </wp14:sizeRelH>
            <wp14:sizeRelV relativeFrom="page">
              <wp14:pctHeight>0</wp14:pctHeight>
            </wp14:sizeRelV>
          </wp:anchor>
        </w:drawing>
      </w:r>
      <w:r w:rsidR="00CA768C">
        <w:rPr>
          <w:rFonts w:asciiTheme="minorHAnsi" w:hAnsiTheme="minorHAnsi" w:cstheme="minorHAnsi"/>
          <w:noProof/>
          <w:lang w:eastAsia="en-AU"/>
        </w:rPr>
        <mc:AlternateContent>
          <mc:Choice Requires="wps">
            <w:drawing>
              <wp:anchor distT="0" distB="0" distL="114300" distR="114300" simplePos="0" relativeHeight="251676672" behindDoc="0" locked="0" layoutInCell="1" allowOverlap="1" wp14:anchorId="16810C7C" wp14:editId="7B42A86A">
                <wp:simplePos x="0" y="0"/>
                <wp:positionH relativeFrom="column">
                  <wp:posOffset>271948</wp:posOffset>
                </wp:positionH>
                <wp:positionV relativeFrom="paragraph">
                  <wp:posOffset>-487177</wp:posOffset>
                </wp:positionV>
                <wp:extent cx="4330460" cy="681487"/>
                <wp:effectExtent l="0" t="0" r="0" b="4445"/>
                <wp:wrapNone/>
                <wp:docPr id="10" name="Rectangle 10" title="decorative"/>
                <wp:cNvGraphicFramePr/>
                <a:graphic xmlns:a="http://schemas.openxmlformats.org/drawingml/2006/main">
                  <a:graphicData uri="http://schemas.microsoft.com/office/word/2010/wordprocessingShape">
                    <wps:wsp>
                      <wps:cNvSpPr/>
                      <wps:spPr>
                        <a:xfrm>
                          <a:off x="0" y="0"/>
                          <a:ext cx="4330460" cy="681487"/>
                        </a:xfrm>
                        <a:prstGeom prst="rect">
                          <a:avLst/>
                        </a:prstGeom>
                        <a:solidFill>
                          <a:srgbClr val="C4153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8BA362" id="Rectangle 10" o:spid="_x0000_s1026" alt="Title: decorative" style="position:absolute;margin-left:21.4pt;margin-top:-38.35pt;width:341pt;height:53.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" fillcolor="#c41531" stroked="f" strokeweight="2pt"/>
            </w:pict>
          </mc:Fallback>
        </mc:AlternateContent>
      </w:r>
      <w:r w:rsidR="0069738F" w:rsidRPr="00111F9F">
        <w:rPr>
          <w:rFonts w:asciiTheme="minorHAnsi" w:hAnsiTheme="minorHAnsi" w:cstheme="minorHAnsi"/>
          <w:noProof/>
          <w:sz w:val="19"/>
          <w:szCs w:val="19"/>
          <w:lang w:eastAsia="en-AU"/>
        </w:rPr>
        <w:drawing>
          <wp:anchor distT="0" distB="0" distL="114300" distR="114300" simplePos="0" relativeHeight="251674624" behindDoc="0" locked="1" layoutInCell="1" allowOverlap="1" wp14:anchorId="004B0F9F" wp14:editId="5AA2FD15">
            <wp:simplePos x="0" y="0"/>
            <wp:positionH relativeFrom="column">
              <wp:posOffset>-800100</wp:posOffset>
            </wp:positionH>
            <wp:positionV relativeFrom="page">
              <wp:posOffset>-80010</wp:posOffset>
            </wp:positionV>
            <wp:extent cx="7677785" cy="10858500"/>
            <wp:effectExtent l="19050" t="0" r="0" b="0"/>
            <wp:wrapNone/>
            <wp:docPr id="39" name="Picture 39" descr="Title Page&#10;&#10;5 The completion stage&#10;The model client: Promoting safe constru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itle Page&#10;&#10;5 The completion stage&#10;The model client: Promoting safe construction "/>
                    <pic:cNvPicPr>
                      <a:picLocks noChangeAspect="1" noChangeArrowheads="1"/>
                    </pic:cNvPicPr>
                  </pic:nvPicPr>
                  <pic:blipFill>
                    <a:blip r:embed="rId15" cstate="print"/>
                    <a:srcRect/>
                    <a:stretch>
                      <a:fillRect/>
                    </a:stretch>
                  </pic:blipFill>
                  <pic:spPr bwMode="auto">
                    <a:xfrm>
                      <a:off x="0" y="0"/>
                      <a:ext cx="7677785" cy="10858500"/>
                    </a:xfrm>
                    <a:prstGeom prst="rect">
                      <a:avLst/>
                    </a:prstGeom>
                    <a:noFill/>
                    <a:ln w="9525">
                      <a:noFill/>
                      <a:miter lim="800000"/>
                      <a:headEnd/>
                      <a:tailEnd/>
                    </a:ln>
                  </pic:spPr>
                </pic:pic>
              </a:graphicData>
            </a:graphic>
          </wp:anchor>
        </w:drawing>
      </w:r>
    </w:p>
    <w:p w14:paraId="5F959826" w14:textId="77777777" w:rsidR="002A10D6" w:rsidRPr="00111F9F" w:rsidRDefault="002A10D6" w:rsidP="00933519">
      <w:pPr>
        <w:rPr>
          <w:rFonts w:asciiTheme="minorHAnsi" w:hAnsiTheme="minorHAnsi" w:cstheme="minorHAnsi"/>
          <w:sz w:val="19"/>
          <w:szCs w:val="19"/>
        </w:rPr>
      </w:pPr>
    </w:p>
    <w:p w14:paraId="08FAE358" w14:textId="77777777" w:rsidR="002A10D6" w:rsidRPr="00111F9F" w:rsidRDefault="002A10D6" w:rsidP="00933519">
      <w:pPr>
        <w:rPr>
          <w:rFonts w:asciiTheme="minorHAnsi" w:hAnsiTheme="minorHAnsi" w:cstheme="minorHAnsi"/>
          <w:sz w:val="19"/>
          <w:szCs w:val="19"/>
        </w:rPr>
      </w:pPr>
    </w:p>
    <w:p w14:paraId="1BF04BE9" w14:textId="77777777" w:rsidR="002A10D6" w:rsidRPr="00111F9F" w:rsidRDefault="002A10D6" w:rsidP="00111F9F">
      <w:pPr>
        <w:pStyle w:val="Heading1"/>
      </w:pPr>
      <w:bookmarkStart w:id="1" w:name="_Toc185826060"/>
      <w:bookmarkStart w:id="2" w:name="_Toc346096639"/>
      <w:r w:rsidRPr="00111F9F">
        <w:t>APPENDIX</w:t>
      </w:r>
      <w:bookmarkEnd w:id="1"/>
      <w:r w:rsidRPr="00111F9F">
        <w:t>:  Supporting documents</w:t>
      </w:r>
      <w:bookmarkEnd w:id="2"/>
    </w:p>
    <w:p w14:paraId="6C9CF22C" w14:textId="77777777" w:rsidR="000232E5" w:rsidRDefault="000232E5" w:rsidP="00111F9F">
      <w:pPr>
        <w:spacing w:before="0" w:after="0"/>
        <w:outlineLvl w:val="0"/>
        <w:rPr>
          <w:rFonts w:ascii="Calibri" w:hAnsi="Calibri" w:cs="Calibri"/>
          <w:noProof/>
          <w:color w:val="C41130"/>
          <w:sz w:val="40"/>
          <w:szCs w:val="40"/>
          <w:lang w:eastAsia="en-AU"/>
        </w:rPr>
      </w:pPr>
    </w:p>
    <w:p w14:paraId="5C037B97" w14:textId="3D6C10C8" w:rsidR="00D32828" w:rsidRPr="00D32828" w:rsidRDefault="00D32828">
      <w:pPr>
        <w:pStyle w:val="TOC1"/>
        <w:rPr>
          <w:rFonts w:asciiTheme="minorHAnsi" w:eastAsiaTheme="minorEastAsia" w:hAnsiTheme="minorHAnsi" w:cstheme="minorHAnsi"/>
          <w:b w:val="0"/>
          <w:bCs w:val="0"/>
          <w:caps w:val="0"/>
          <w:sz w:val="19"/>
          <w:szCs w:val="19"/>
        </w:rPr>
      </w:pPr>
      <w:r>
        <w:rPr>
          <w:rFonts w:ascii="Calibri" w:hAnsi="Calibri" w:cs="Calibri"/>
          <w:color w:val="C41130"/>
          <w:sz w:val="40"/>
          <w:szCs w:val="40"/>
        </w:rPr>
        <w:fldChar w:fldCharType="begin"/>
      </w:r>
      <w:r>
        <w:rPr>
          <w:rFonts w:ascii="Calibri" w:hAnsi="Calibri" w:cs="Calibri"/>
          <w:color w:val="C41130"/>
          <w:sz w:val="40"/>
          <w:szCs w:val="40"/>
        </w:rPr>
        <w:instrText xml:space="preserve"> TOC \o "1-1" \h \z \u </w:instrText>
      </w:r>
      <w:r>
        <w:rPr>
          <w:rFonts w:ascii="Calibri" w:hAnsi="Calibri" w:cs="Calibri"/>
          <w:color w:val="C41130"/>
          <w:sz w:val="40"/>
          <w:szCs w:val="40"/>
        </w:rPr>
        <w:fldChar w:fldCharType="separate"/>
      </w:r>
      <w:hyperlink w:anchor="_Toc346096639" w:history="1">
        <w:r w:rsidRPr="00D32828">
          <w:rPr>
            <w:rStyle w:val="Hyperlink"/>
            <w:rFonts w:asciiTheme="minorHAnsi" w:hAnsiTheme="minorHAnsi" w:cstheme="minorHAnsi"/>
            <w:b w:val="0"/>
            <w:sz w:val="19"/>
            <w:szCs w:val="19"/>
          </w:rPr>
          <w:t>APPENDIX:  Supporting documents</w:t>
        </w:r>
        <w:r w:rsidRPr="00D32828">
          <w:rPr>
            <w:rFonts w:asciiTheme="minorHAnsi" w:hAnsiTheme="minorHAnsi" w:cstheme="minorHAnsi"/>
            <w:b w:val="0"/>
            <w:webHidden/>
            <w:sz w:val="19"/>
            <w:szCs w:val="19"/>
          </w:rPr>
          <w:tab/>
        </w:r>
        <w:r w:rsidRPr="00D32828">
          <w:rPr>
            <w:rFonts w:asciiTheme="minorHAnsi" w:hAnsiTheme="minorHAnsi" w:cstheme="minorHAnsi"/>
            <w:b w:val="0"/>
            <w:webHidden/>
            <w:sz w:val="19"/>
            <w:szCs w:val="19"/>
          </w:rPr>
          <w:fldChar w:fldCharType="begin"/>
        </w:r>
        <w:r w:rsidRPr="00D32828">
          <w:rPr>
            <w:rFonts w:asciiTheme="minorHAnsi" w:hAnsiTheme="minorHAnsi" w:cstheme="minorHAnsi"/>
            <w:b w:val="0"/>
            <w:webHidden/>
            <w:sz w:val="19"/>
            <w:szCs w:val="19"/>
          </w:rPr>
          <w:instrText xml:space="preserve"> PAGEREF _Toc346096639 \h </w:instrText>
        </w:r>
        <w:r w:rsidRPr="00D32828">
          <w:rPr>
            <w:rFonts w:asciiTheme="minorHAnsi" w:hAnsiTheme="minorHAnsi" w:cstheme="minorHAnsi"/>
            <w:b w:val="0"/>
            <w:webHidden/>
            <w:sz w:val="19"/>
            <w:szCs w:val="19"/>
          </w:rPr>
        </w:r>
        <w:r w:rsidRPr="00D32828">
          <w:rPr>
            <w:rFonts w:asciiTheme="minorHAnsi" w:hAnsiTheme="minorHAnsi" w:cstheme="minorHAnsi"/>
            <w:b w:val="0"/>
            <w:webHidden/>
            <w:sz w:val="19"/>
            <w:szCs w:val="19"/>
          </w:rPr>
          <w:fldChar w:fldCharType="separate"/>
        </w:r>
        <w:r w:rsidR="00841554">
          <w:rPr>
            <w:rFonts w:asciiTheme="minorHAnsi" w:hAnsiTheme="minorHAnsi" w:cstheme="minorHAnsi"/>
            <w:b w:val="0"/>
            <w:webHidden/>
            <w:sz w:val="19"/>
            <w:szCs w:val="19"/>
          </w:rPr>
          <w:t>2</w:t>
        </w:r>
        <w:r w:rsidRPr="00D32828">
          <w:rPr>
            <w:rFonts w:asciiTheme="minorHAnsi" w:hAnsiTheme="minorHAnsi" w:cstheme="minorHAnsi"/>
            <w:b w:val="0"/>
            <w:webHidden/>
            <w:sz w:val="19"/>
            <w:szCs w:val="19"/>
          </w:rPr>
          <w:fldChar w:fldCharType="end"/>
        </w:r>
      </w:hyperlink>
    </w:p>
    <w:p w14:paraId="0CA94892" w14:textId="39D77B21" w:rsidR="00D32828" w:rsidRPr="00D32828" w:rsidRDefault="00D32828">
      <w:pPr>
        <w:pStyle w:val="TOC1"/>
        <w:tabs>
          <w:tab w:val="left" w:pos="1917"/>
        </w:tabs>
        <w:rPr>
          <w:rFonts w:asciiTheme="minorHAnsi" w:eastAsiaTheme="minorEastAsia" w:hAnsiTheme="minorHAnsi" w:cstheme="minorHAnsi"/>
          <w:b w:val="0"/>
          <w:bCs w:val="0"/>
          <w:caps w:val="0"/>
          <w:sz w:val="19"/>
          <w:szCs w:val="19"/>
        </w:rPr>
      </w:pPr>
      <w:hyperlink w:anchor="_Toc346096640" w:history="1">
        <w:r w:rsidRPr="00D32828">
          <w:rPr>
            <w:rStyle w:val="Hyperlink"/>
            <w:rFonts w:asciiTheme="minorHAnsi" w:hAnsiTheme="minorHAnsi" w:cstheme="minorHAnsi"/>
            <w:b w:val="0"/>
            <w:sz w:val="19"/>
            <w:szCs w:val="19"/>
          </w:rPr>
          <w:t>Document D1.1</w:t>
        </w:r>
        <w:r w:rsidRPr="00D32828">
          <w:rPr>
            <w:rFonts w:asciiTheme="minorHAnsi" w:eastAsiaTheme="minorEastAsia" w:hAnsiTheme="minorHAnsi" w:cstheme="minorHAnsi"/>
            <w:b w:val="0"/>
            <w:bCs w:val="0"/>
            <w:caps w:val="0"/>
            <w:sz w:val="19"/>
            <w:szCs w:val="19"/>
          </w:rPr>
          <w:tab/>
        </w:r>
        <w:r w:rsidRPr="00D32828">
          <w:rPr>
            <w:rStyle w:val="Hyperlink"/>
            <w:rFonts w:asciiTheme="minorHAnsi" w:hAnsiTheme="minorHAnsi" w:cstheme="minorHAnsi"/>
            <w:b w:val="0"/>
            <w:sz w:val="19"/>
            <w:szCs w:val="19"/>
          </w:rPr>
          <w:t>Completion review procedure</w:t>
        </w:r>
        <w:r w:rsidRPr="00D32828">
          <w:rPr>
            <w:rFonts w:asciiTheme="minorHAnsi" w:hAnsiTheme="minorHAnsi" w:cstheme="minorHAnsi"/>
            <w:b w:val="0"/>
            <w:webHidden/>
            <w:sz w:val="19"/>
            <w:szCs w:val="19"/>
          </w:rPr>
          <w:tab/>
        </w:r>
        <w:r w:rsidRPr="00D32828">
          <w:rPr>
            <w:rFonts w:asciiTheme="minorHAnsi" w:hAnsiTheme="minorHAnsi" w:cstheme="minorHAnsi"/>
            <w:b w:val="0"/>
            <w:webHidden/>
            <w:sz w:val="19"/>
            <w:szCs w:val="19"/>
          </w:rPr>
          <w:fldChar w:fldCharType="begin"/>
        </w:r>
        <w:r w:rsidRPr="00D32828">
          <w:rPr>
            <w:rFonts w:asciiTheme="minorHAnsi" w:hAnsiTheme="minorHAnsi" w:cstheme="minorHAnsi"/>
            <w:b w:val="0"/>
            <w:webHidden/>
            <w:sz w:val="19"/>
            <w:szCs w:val="19"/>
          </w:rPr>
          <w:instrText xml:space="preserve"> PAGEREF _Toc346096640 \h </w:instrText>
        </w:r>
        <w:r w:rsidRPr="00D32828">
          <w:rPr>
            <w:rFonts w:asciiTheme="minorHAnsi" w:hAnsiTheme="minorHAnsi" w:cstheme="minorHAnsi"/>
            <w:b w:val="0"/>
            <w:webHidden/>
            <w:sz w:val="19"/>
            <w:szCs w:val="19"/>
          </w:rPr>
        </w:r>
        <w:r w:rsidRPr="00D32828">
          <w:rPr>
            <w:rFonts w:asciiTheme="minorHAnsi" w:hAnsiTheme="minorHAnsi" w:cstheme="minorHAnsi"/>
            <w:b w:val="0"/>
            <w:webHidden/>
            <w:sz w:val="19"/>
            <w:szCs w:val="19"/>
          </w:rPr>
          <w:fldChar w:fldCharType="separate"/>
        </w:r>
        <w:r w:rsidR="00841554">
          <w:rPr>
            <w:rFonts w:asciiTheme="minorHAnsi" w:hAnsiTheme="minorHAnsi" w:cstheme="minorHAnsi"/>
            <w:b w:val="0"/>
            <w:webHidden/>
            <w:sz w:val="19"/>
            <w:szCs w:val="19"/>
          </w:rPr>
          <w:t>3</w:t>
        </w:r>
        <w:r w:rsidRPr="00D32828">
          <w:rPr>
            <w:rFonts w:asciiTheme="minorHAnsi" w:hAnsiTheme="minorHAnsi" w:cstheme="minorHAnsi"/>
            <w:b w:val="0"/>
            <w:webHidden/>
            <w:sz w:val="19"/>
            <w:szCs w:val="19"/>
          </w:rPr>
          <w:fldChar w:fldCharType="end"/>
        </w:r>
      </w:hyperlink>
    </w:p>
    <w:p w14:paraId="5551AE0D" w14:textId="57E6BE28" w:rsidR="00D32828" w:rsidRPr="00D32828" w:rsidRDefault="00D32828">
      <w:pPr>
        <w:pStyle w:val="TOC1"/>
        <w:tabs>
          <w:tab w:val="left" w:pos="1917"/>
        </w:tabs>
        <w:rPr>
          <w:rFonts w:asciiTheme="minorHAnsi" w:eastAsiaTheme="minorEastAsia" w:hAnsiTheme="minorHAnsi" w:cstheme="minorHAnsi"/>
          <w:b w:val="0"/>
          <w:bCs w:val="0"/>
          <w:caps w:val="0"/>
          <w:sz w:val="19"/>
          <w:szCs w:val="19"/>
        </w:rPr>
      </w:pPr>
      <w:hyperlink w:anchor="_Toc346096641" w:history="1">
        <w:r w:rsidRPr="00D32828">
          <w:rPr>
            <w:rStyle w:val="Hyperlink"/>
            <w:rFonts w:asciiTheme="minorHAnsi" w:hAnsiTheme="minorHAnsi" w:cstheme="minorHAnsi"/>
            <w:b w:val="0"/>
            <w:sz w:val="19"/>
            <w:szCs w:val="19"/>
          </w:rPr>
          <w:t>Document D1.2</w:t>
        </w:r>
        <w:r w:rsidRPr="00D32828">
          <w:rPr>
            <w:rFonts w:asciiTheme="minorHAnsi" w:eastAsiaTheme="minorEastAsia" w:hAnsiTheme="minorHAnsi" w:cstheme="minorHAnsi"/>
            <w:b w:val="0"/>
            <w:bCs w:val="0"/>
            <w:caps w:val="0"/>
            <w:sz w:val="19"/>
            <w:szCs w:val="19"/>
          </w:rPr>
          <w:tab/>
        </w:r>
        <w:r w:rsidRPr="00D32828">
          <w:rPr>
            <w:rStyle w:val="Hyperlink"/>
            <w:rFonts w:asciiTheme="minorHAnsi" w:hAnsiTheme="minorHAnsi" w:cstheme="minorHAnsi"/>
            <w:b w:val="0"/>
            <w:sz w:val="19"/>
            <w:szCs w:val="19"/>
          </w:rPr>
          <w:t>Completion review report template</w:t>
        </w:r>
        <w:r w:rsidRPr="00D32828">
          <w:rPr>
            <w:rFonts w:asciiTheme="minorHAnsi" w:hAnsiTheme="minorHAnsi" w:cstheme="minorHAnsi"/>
            <w:b w:val="0"/>
            <w:webHidden/>
            <w:sz w:val="19"/>
            <w:szCs w:val="19"/>
          </w:rPr>
          <w:tab/>
        </w:r>
        <w:r w:rsidRPr="00D32828">
          <w:rPr>
            <w:rFonts w:asciiTheme="minorHAnsi" w:hAnsiTheme="minorHAnsi" w:cstheme="minorHAnsi"/>
            <w:b w:val="0"/>
            <w:webHidden/>
            <w:sz w:val="19"/>
            <w:szCs w:val="19"/>
          </w:rPr>
          <w:fldChar w:fldCharType="begin"/>
        </w:r>
        <w:r w:rsidRPr="00D32828">
          <w:rPr>
            <w:rFonts w:asciiTheme="minorHAnsi" w:hAnsiTheme="minorHAnsi" w:cstheme="minorHAnsi"/>
            <w:b w:val="0"/>
            <w:webHidden/>
            <w:sz w:val="19"/>
            <w:szCs w:val="19"/>
          </w:rPr>
          <w:instrText xml:space="preserve"> PAGEREF _Toc346096641 \h </w:instrText>
        </w:r>
        <w:r w:rsidRPr="00D32828">
          <w:rPr>
            <w:rFonts w:asciiTheme="minorHAnsi" w:hAnsiTheme="minorHAnsi" w:cstheme="minorHAnsi"/>
            <w:b w:val="0"/>
            <w:webHidden/>
            <w:sz w:val="19"/>
            <w:szCs w:val="19"/>
          </w:rPr>
        </w:r>
        <w:r w:rsidRPr="00D32828">
          <w:rPr>
            <w:rFonts w:asciiTheme="minorHAnsi" w:hAnsiTheme="minorHAnsi" w:cstheme="minorHAnsi"/>
            <w:b w:val="0"/>
            <w:webHidden/>
            <w:sz w:val="19"/>
            <w:szCs w:val="19"/>
          </w:rPr>
          <w:fldChar w:fldCharType="separate"/>
        </w:r>
        <w:r w:rsidR="00841554">
          <w:rPr>
            <w:rFonts w:asciiTheme="minorHAnsi" w:hAnsiTheme="minorHAnsi" w:cstheme="minorHAnsi"/>
            <w:b w:val="0"/>
            <w:webHidden/>
            <w:sz w:val="19"/>
            <w:szCs w:val="19"/>
          </w:rPr>
          <w:t>6</w:t>
        </w:r>
        <w:r w:rsidRPr="00D32828">
          <w:rPr>
            <w:rFonts w:asciiTheme="minorHAnsi" w:hAnsiTheme="minorHAnsi" w:cstheme="minorHAnsi"/>
            <w:b w:val="0"/>
            <w:webHidden/>
            <w:sz w:val="19"/>
            <w:szCs w:val="19"/>
          </w:rPr>
          <w:fldChar w:fldCharType="end"/>
        </w:r>
      </w:hyperlink>
    </w:p>
    <w:p w14:paraId="398F1E96" w14:textId="5C6C4015" w:rsidR="00D32828" w:rsidRPr="00D32828" w:rsidRDefault="00D32828">
      <w:pPr>
        <w:pStyle w:val="TOC1"/>
        <w:tabs>
          <w:tab w:val="left" w:pos="1917"/>
        </w:tabs>
        <w:rPr>
          <w:rFonts w:asciiTheme="minorHAnsi" w:eastAsiaTheme="minorEastAsia" w:hAnsiTheme="minorHAnsi" w:cstheme="minorHAnsi"/>
          <w:b w:val="0"/>
          <w:bCs w:val="0"/>
          <w:caps w:val="0"/>
          <w:sz w:val="19"/>
          <w:szCs w:val="19"/>
        </w:rPr>
      </w:pPr>
      <w:hyperlink w:anchor="_Toc346096642" w:history="1">
        <w:r w:rsidRPr="00D32828">
          <w:rPr>
            <w:rStyle w:val="Hyperlink"/>
            <w:rFonts w:asciiTheme="minorHAnsi" w:hAnsiTheme="minorHAnsi" w:cstheme="minorHAnsi"/>
            <w:b w:val="0"/>
            <w:sz w:val="19"/>
            <w:szCs w:val="19"/>
          </w:rPr>
          <w:t>Document D2.1</w:t>
        </w:r>
        <w:r w:rsidRPr="00D32828">
          <w:rPr>
            <w:rFonts w:asciiTheme="minorHAnsi" w:eastAsiaTheme="minorEastAsia" w:hAnsiTheme="minorHAnsi" w:cstheme="minorHAnsi"/>
            <w:b w:val="0"/>
            <w:bCs w:val="0"/>
            <w:caps w:val="0"/>
            <w:sz w:val="19"/>
            <w:szCs w:val="19"/>
          </w:rPr>
          <w:tab/>
        </w:r>
        <w:r w:rsidRPr="00D32828">
          <w:rPr>
            <w:rStyle w:val="Hyperlink"/>
            <w:rFonts w:asciiTheme="minorHAnsi" w:hAnsiTheme="minorHAnsi" w:cstheme="minorHAnsi"/>
            <w:b w:val="0"/>
            <w:sz w:val="19"/>
            <w:szCs w:val="19"/>
          </w:rPr>
          <w:t>Completion inspection prompt sheet</w:t>
        </w:r>
        <w:r w:rsidRPr="00D32828">
          <w:rPr>
            <w:rFonts w:asciiTheme="minorHAnsi" w:hAnsiTheme="minorHAnsi" w:cstheme="minorHAnsi"/>
            <w:b w:val="0"/>
            <w:webHidden/>
            <w:sz w:val="19"/>
            <w:szCs w:val="19"/>
          </w:rPr>
          <w:tab/>
        </w:r>
        <w:r w:rsidRPr="00D32828">
          <w:rPr>
            <w:rFonts w:asciiTheme="minorHAnsi" w:hAnsiTheme="minorHAnsi" w:cstheme="minorHAnsi"/>
            <w:b w:val="0"/>
            <w:webHidden/>
            <w:sz w:val="19"/>
            <w:szCs w:val="19"/>
          </w:rPr>
          <w:fldChar w:fldCharType="begin"/>
        </w:r>
        <w:r w:rsidRPr="00D32828">
          <w:rPr>
            <w:rFonts w:asciiTheme="minorHAnsi" w:hAnsiTheme="minorHAnsi" w:cstheme="minorHAnsi"/>
            <w:b w:val="0"/>
            <w:webHidden/>
            <w:sz w:val="19"/>
            <w:szCs w:val="19"/>
          </w:rPr>
          <w:instrText xml:space="preserve"> PAGEREF _Toc346096642 \h </w:instrText>
        </w:r>
        <w:r w:rsidRPr="00D32828">
          <w:rPr>
            <w:rFonts w:asciiTheme="minorHAnsi" w:hAnsiTheme="minorHAnsi" w:cstheme="minorHAnsi"/>
            <w:b w:val="0"/>
            <w:webHidden/>
            <w:sz w:val="19"/>
            <w:szCs w:val="19"/>
          </w:rPr>
        </w:r>
        <w:r w:rsidRPr="00D32828">
          <w:rPr>
            <w:rFonts w:asciiTheme="minorHAnsi" w:hAnsiTheme="minorHAnsi" w:cstheme="minorHAnsi"/>
            <w:b w:val="0"/>
            <w:webHidden/>
            <w:sz w:val="19"/>
            <w:szCs w:val="19"/>
          </w:rPr>
          <w:fldChar w:fldCharType="separate"/>
        </w:r>
        <w:r w:rsidR="00841554">
          <w:rPr>
            <w:rFonts w:asciiTheme="minorHAnsi" w:hAnsiTheme="minorHAnsi" w:cstheme="minorHAnsi"/>
            <w:b w:val="0"/>
            <w:webHidden/>
            <w:sz w:val="19"/>
            <w:szCs w:val="19"/>
          </w:rPr>
          <w:t>10</w:t>
        </w:r>
        <w:r w:rsidRPr="00D32828">
          <w:rPr>
            <w:rFonts w:asciiTheme="minorHAnsi" w:hAnsiTheme="minorHAnsi" w:cstheme="minorHAnsi"/>
            <w:b w:val="0"/>
            <w:webHidden/>
            <w:sz w:val="19"/>
            <w:szCs w:val="19"/>
          </w:rPr>
          <w:fldChar w:fldCharType="end"/>
        </w:r>
      </w:hyperlink>
    </w:p>
    <w:p w14:paraId="42952F9E" w14:textId="0B48F8CE" w:rsidR="00D32828" w:rsidRPr="00D32828" w:rsidRDefault="00D32828">
      <w:pPr>
        <w:pStyle w:val="TOC1"/>
        <w:tabs>
          <w:tab w:val="left" w:pos="1917"/>
        </w:tabs>
        <w:rPr>
          <w:rFonts w:asciiTheme="minorHAnsi" w:eastAsiaTheme="minorEastAsia" w:hAnsiTheme="minorHAnsi" w:cstheme="minorHAnsi"/>
          <w:b w:val="0"/>
          <w:bCs w:val="0"/>
          <w:caps w:val="0"/>
          <w:sz w:val="19"/>
          <w:szCs w:val="19"/>
        </w:rPr>
      </w:pPr>
      <w:hyperlink w:anchor="_Toc346096643" w:history="1">
        <w:r w:rsidRPr="00D32828">
          <w:rPr>
            <w:rStyle w:val="Hyperlink"/>
            <w:rFonts w:asciiTheme="minorHAnsi" w:hAnsiTheme="minorHAnsi" w:cstheme="minorHAnsi"/>
            <w:b w:val="0"/>
            <w:sz w:val="19"/>
            <w:szCs w:val="19"/>
          </w:rPr>
          <w:t>Document D3.1</w:t>
        </w:r>
        <w:r w:rsidRPr="00D32828">
          <w:rPr>
            <w:rFonts w:asciiTheme="minorHAnsi" w:eastAsiaTheme="minorEastAsia" w:hAnsiTheme="minorHAnsi" w:cstheme="minorHAnsi"/>
            <w:b w:val="0"/>
            <w:bCs w:val="0"/>
            <w:caps w:val="0"/>
            <w:sz w:val="19"/>
            <w:szCs w:val="19"/>
          </w:rPr>
          <w:tab/>
        </w:r>
        <w:r w:rsidRPr="00D32828">
          <w:rPr>
            <w:rStyle w:val="Hyperlink"/>
            <w:rFonts w:asciiTheme="minorHAnsi" w:hAnsiTheme="minorHAnsi" w:cstheme="minorHAnsi"/>
            <w:b w:val="0"/>
            <w:sz w:val="19"/>
            <w:szCs w:val="19"/>
          </w:rPr>
          <w:t>Post-occupancy review (POR) procedure</w:t>
        </w:r>
        <w:r w:rsidRPr="00D32828">
          <w:rPr>
            <w:rFonts w:asciiTheme="minorHAnsi" w:hAnsiTheme="minorHAnsi" w:cstheme="minorHAnsi"/>
            <w:b w:val="0"/>
            <w:webHidden/>
            <w:sz w:val="19"/>
            <w:szCs w:val="19"/>
          </w:rPr>
          <w:tab/>
        </w:r>
        <w:r w:rsidRPr="00D32828">
          <w:rPr>
            <w:rFonts w:asciiTheme="minorHAnsi" w:hAnsiTheme="minorHAnsi" w:cstheme="minorHAnsi"/>
            <w:b w:val="0"/>
            <w:webHidden/>
            <w:sz w:val="19"/>
            <w:szCs w:val="19"/>
          </w:rPr>
          <w:fldChar w:fldCharType="begin"/>
        </w:r>
        <w:r w:rsidRPr="00D32828">
          <w:rPr>
            <w:rFonts w:asciiTheme="minorHAnsi" w:hAnsiTheme="minorHAnsi" w:cstheme="minorHAnsi"/>
            <w:b w:val="0"/>
            <w:webHidden/>
            <w:sz w:val="19"/>
            <w:szCs w:val="19"/>
          </w:rPr>
          <w:instrText xml:space="preserve"> PAGEREF _Toc346096643 \h </w:instrText>
        </w:r>
        <w:r w:rsidRPr="00D32828">
          <w:rPr>
            <w:rFonts w:asciiTheme="minorHAnsi" w:hAnsiTheme="minorHAnsi" w:cstheme="minorHAnsi"/>
            <w:b w:val="0"/>
            <w:webHidden/>
            <w:sz w:val="19"/>
            <w:szCs w:val="19"/>
          </w:rPr>
        </w:r>
        <w:r w:rsidRPr="00D32828">
          <w:rPr>
            <w:rFonts w:asciiTheme="minorHAnsi" w:hAnsiTheme="minorHAnsi" w:cstheme="minorHAnsi"/>
            <w:b w:val="0"/>
            <w:webHidden/>
            <w:sz w:val="19"/>
            <w:szCs w:val="19"/>
          </w:rPr>
          <w:fldChar w:fldCharType="separate"/>
        </w:r>
        <w:r w:rsidR="00841554">
          <w:rPr>
            <w:rFonts w:asciiTheme="minorHAnsi" w:hAnsiTheme="minorHAnsi" w:cstheme="minorHAnsi"/>
            <w:b w:val="0"/>
            <w:webHidden/>
            <w:sz w:val="19"/>
            <w:szCs w:val="19"/>
          </w:rPr>
          <w:t>12</w:t>
        </w:r>
        <w:r w:rsidRPr="00D32828">
          <w:rPr>
            <w:rFonts w:asciiTheme="minorHAnsi" w:hAnsiTheme="minorHAnsi" w:cstheme="minorHAnsi"/>
            <w:b w:val="0"/>
            <w:webHidden/>
            <w:sz w:val="19"/>
            <w:szCs w:val="19"/>
          </w:rPr>
          <w:fldChar w:fldCharType="end"/>
        </w:r>
      </w:hyperlink>
    </w:p>
    <w:p w14:paraId="7050930B" w14:textId="356E8B90" w:rsidR="00D32828" w:rsidRPr="00D32828" w:rsidRDefault="00D32828">
      <w:pPr>
        <w:pStyle w:val="TOC1"/>
        <w:tabs>
          <w:tab w:val="left" w:pos="1917"/>
        </w:tabs>
        <w:rPr>
          <w:rFonts w:asciiTheme="minorHAnsi" w:eastAsiaTheme="minorEastAsia" w:hAnsiTheme="minorHAnsi" w:cstheme="minorHAnsi"/>
          <w:b w:val="0"/>
          <w:bCs w:val="0"/>
          <w:caps w:val="0"/>
          <w:sz w:val="19"/>
          <w:szCs w:val="19"/>
        </w:rPr>
      </w:pPr>
      <w:hyperlink w:anchor="_Toc346096644" w:history="1">
        <w:r w:rsidRPr="00D32828">
          <w:rPr>
            <w:rStyle w:val="Hyperlink"/>
            <w:rFonts w:asciiTheme="minorHAnsi" w:hAnsiTheme="minorHAnsi" w:cstheme="minorHAnsi"/>
            <w:b w:val="0"/>
            <w:sz w:val="19"/>
            <w:szCs w:val="19"/>
          </w:rPr>
          <w:t>Document D3.2</w:t>
        </w:r>
        <w:r w:rsidRPr="00D32828">
          <w:rPr>
            <w:rFonts w:asciiTheme="minorHAnsi" w:eastAsiaTheme="minorEastAsia" w:hAnsiTheme="minorHAnsi" w:cstheme="minorHAnsi"/>
            <w:b w:val="0"/>
            <w:bCs w:val="0"/>
            <w:caps w:val="0"/>
            <w:sz w:val="19"/>
            <w:szCs w:val="19"/>
          </w:rPr>
          <w:tab/>
        </w:r>
        <w:r w:rsidRPr="00D32828">
          <w:rPr>
            <w:rStyle w:val="Hyperlink"/>
            <w:rFonts w:asciiTheme="minorHAnsi" w:hAnsiTheme="minorHAnsi" w:cstheme="minorHAnsi"/>
            <w:b w:val="0"/>
            <w:sz w:val="19"/>
            <w:szCs w:val="19"/>
          </w:rPr>
          <w:t>Post-occupancy questionnaire</w:t>
        </w:r>
        <w:r w:rsidRPr="00D32828">
          <w:rPr>
            <w:rFonts w:asciiTheme="minorHAnsi" w:hAnsiTheme="minorHAnsi" w:cstheme="minorHAnsi"/>
            <w:b w:val="0"/>
            <w:webHidden/>
            <w:sz w:val="19"/>
            <w:szCs w:val="19"/>
          </w:rPr>
          <w:tab/>
        </w:r>
        <w:r w:rsidRPr="00D32828">
          <w:rPr>
            <w:rFonts w:asciiTheme="minorHAnsi" w:hAnsiTheme="minorHAnsi" w:cstheme="minorHAnsi"/>
            <w:b w:val="0"/>
            <w:webHidden/>
            <w:sz w:val="19"/>
            <w:szCs w:val="19"/>
          </w:rPr>
          <w:fldChar w:fldCharType="begin"/>
        </w:r>
        <w:r w:rsidRPr="00D32828">
          <w:rPr>
            <w:rFonts w:asciiTheme="minorHAnsi" w:hAnsiTheme="minorHAnsi" w:cstheme="minorHAnsi"/>
            <w:b w:val="0"/>
            <w:webHidden/>
            <w:sz w:val="19"/>
            <w:szCs w:val="19"/>
          </w:rPr>
          <w:instrText xml:space="preserve"> PAGEREF _Toc346096644 \h </w:instrText>
        </w:r>
        <w:r w:rsidRPr="00D32828">
          <w:rPr>
            <w:rFonts w:asciiTheme="minorHAnsi" w:hAnsiTheme="minorHAnsi" w:cstheme="minorHAnsi"/>
            <w:b w:val="0"/>
            <w:webHidden/>
            <w:sz w:val="19"/>
            <w:szCs w:val="19"/>
          </w:rPr>
        </w:r>
        <w:r w:rsidRPr="00D32828">
          <w:rPr>
            <w:rFonts w:asciiTheme="minorHAnsi" w:hAnsiTheme="minorHAnsi" w:cstheme="minorHAnsi"/>
            <w:b w:val="0"/>
            <w:webHidden/>
            <w:sz w:val="19"/>
            <w:szCs w:val="19"/>
          </w:rPr>
          <w:fldChar w:fldCharType="separate"/>
        </w:r>
        <w:r w:rsidR="00841554">
          <w:rPr>
            <w:rFonts w:asciiTheme="minorHAnsi" w:hAnsiTheme="minorHAnsi" w:cstheme="minorHAnsi"/>
            <w:b w:val="0"/>
            <w:webHidden/>
            <w:sz w:val="19"/>
            <w:szCs w:val="19"/>
          </w:rPr>
          <w:t>14</w:t>
        </w:r>
        <w:r w:rsidRPr="00D32828">
          <w:rPr>
            <w:rFonts w:asciiTheme="minorHAnsi" w:hAnsiTheme="minorHAnsi" w:cstheme="minorHAnsi"/>
            <w:b w:val="0"/>
            <w:webHidden/>
            <w:sz w:val="19"/>
            <w:szCs w:val="19"/>
          </w:rPr>
          <w:fldChar w:fldCharType="end"/>
        </w:r>
      </w:hyperlink>
    </w:p>
    <w:p w14:paraId="5E25F43F" w14:textId="568C9746" w:rsidR="00D32828" w:rsidRPr="00D32828" w:rsidRDefault="00D32828">
      <w:pPr>
        <w:pStyle w:val="TOC1"/>
        <w:tabs>
          <w:tab w:val="left" w:pos="1917"/>
        </w:tabs>
        <w:rPr>
          <w:rFonts w:asciiTheme="minorHAnsi" w:eastAsiaTheme="minorEastAsia" w:hAnsiTheme="minorHAnsi" w:cstheme="minorHAnsi"/>
          <w:b w:val="0"/>
          <w:bCs w:val="0"/>
          <w:caps w:val="0"/>
          <w:sz w:val="19"/>
          <w:szCs w:val="19"/>
        </w:rPr>
      </w:pPr>
      <w:hyperlink w:anchor="_Toc346096645" w:history="1">
        <w:r w:rsidRPr="00D32828">
          <w:rPr>
            <w:rStyle w:val="Hyperlink"/>
            <w:rFonts w:asciiTheme="minorHAnsi" w:hAnsiTheme="minorHAnsi" w:cstheme="minorHAnsi"/>
            <w:b w:val="0"/>
            <w:sz w:val="19"/>
            <w:szCs w:val="19"/>
          </w:rPr>
          <w:t>Document D3.3</w:t>
        </w:r>
        <w:r w:rsidRPr="00D32828">
          <w:rPr>
            <w:rFonts w:asciiTheme="minorHAnsi" w:eastAsiaTheme="minorEastAsia" w:hAnsiTheme="minorHAnsi" w:cstheme="minorHAnsi"/>
            <w:b w:val="0"/>
            <w:bCs w:val="0"/>
            <w:caps w:val="0"/>
            <w:sz w:val="19"/>
            <w:szCs w:val="19"/>
          </w:rPr>
          <w:tab/>
        </w:r>
        <w:r w:rsidRPr="00D32828">
          <w:rPr>
            <w:rStyle w:val="Hyperlink"/>
            <w:rFonts w:asciiTheme="minorHAnsi" w:hAnsiTheme="minorHAnsi" w:cstheme="minorHAnsi"/>
            <w:b w:val="0"/>
            <w:sz w:val="19"/>
            <w:szCs w:val="19"/>
          </w:rPr>
          <w:t>Post-occupancy review (POR) report template</w:t>
        </w:r>
        <w:r w:rsidRPr="00D32828">
          <w:rPr>
            <w:rFonts w:asciiTheme="minorHAnsi" w:hAnsiTheme="minorHAnsi" w:cstheme="minorHAnsi"/>
            <w:b w:val="0"/>
            <w:webHidden/>
            <w:sz w:val="19"/>
            <w:szCs w:val="19"/>
          </w:rPr>
          <w:tab/>
        </w:r>
        <w:r w:rsidRPr="00D32828">
          <w:rPr>
            <w:rFonts w:asciiTheme="minorHAnsi" w:hAnsiTheme="minorHAnsi" w:cstheme="minorHAnsi"/>
            <w:b w:val="0"/>
            <w:webHidden/>
            <w:sz w:val="19"/>
            <w:szCs w:val="19"/>
          </w:rPr>
          <w:fldChar w:fldCharType="begin"/>
        </w:r>
        <w:r w:rsidRPr="00D32828">
          <w:rPr>
            <w:rFonts w:asciiTheme="minorHAnsi" w:hAnsiTheme="minorHAnsi" w:cstheme="minorHAnsi"/>
            <w:b w:val="0"/>
            <w:webHidden/>
            <w:sz w:val="19"/>
            <w:szCs w:val="19"/>
          </w:rPr>
          <w:instrText xml:space="preserve"> PAGEREF _Toc346096645 \h </w:instrText>
        </w:r>
        <w:r w:rsidRPr="00D32828">
          <w:rPr>
            <w:rFonts w:asciiTheme="minorHAnsi" w:hAnsiTheme="minorHAnsi" w:cstheme="minorHAnsi"/>
            <w:b w:val="0"/>
            <w:webHidden/>
            <w:sz w:val="19"/>
            <w:szCs w:val="19"/>
          </w:rPr>
        </w:r>
        <w:r w:rsidRPr="00D32828">
          <w:rPr>
            <w:rFonts w:asciiTheme="minorHAnsi" w:hAnsiTheme="minorHAnsi" w:cstheme="minorHAnsi"/>
            <w:b w:val="0"/>
            <w:webHidden/>
            <w:sz w:val="19"/>
            <w:szCs w:val="19"/>
          </w:rPr>
          <w:fldChar w:fldCharType="separate"/>
        </w:r>
        <w:r w:rsidR="00841554">
          <w:rPr>
            <w:rFonts w:asciiTheme="minorHAnsi" w:hAnsiTheme="minorHAnsi" w:cstheme="minorHAnsi"/>
            <w:b w:val="0"/>
            <w:webHidden/>
            <w:sz w:val="19"/>
            <w:szCs w:val="19"/>
          </w:rPr>
          <w:t>19</w:t>
        </w:r>
        <w:r w:rsidRPr="00D32828">
          <w:rPr>
            <w:rFonts w:asciiTheme="minorHAnsi" w:hAnsiTheme="minorHAnsi" w:cstheme="minorHAnsi"/>
            <w:b w:val="0"/>
            <w:webHidden/>
            <w:sz w:val="19"/>
            <w:szCs w:val="19"/>
          </w:rPr>
          <w:fldChar w:fldCharType="end"/>
        </w:r>
      </w:hyperlink>
    </w:p>
    <w:p w14:paraId="7117FA69" w14:textId="521FD553" w:rsidR="00D32828" w:rsidRPr="00D32828" w:rsidRDefault="00D32828">
      <w:pPr>
        <w:pStyle w:val="TOC1"/>
        <w:tabs>
          <w:tab w:val="left" w:pos="1917"/>
        </w:tabs>
        <w:rPr>
          <w:rFonts w:asciiTheme="minorHAnsi" w:eastAsiaTheme="minorEastAsia" w:hAnsiTheme="minorHAnsi" w:cstheme="minorHAnsi"/>
          <w:b w:val="0"/>
          <w:bCs w:val="0"/>
          <w:caps w:val="0"/>
          <w:sz w:val="19"/>
          <w:szCs w:val="19"/>
        </w:rPr>
      </w:pPr>
      <w:hyperlink w:anchor="_Toc346096646" w:history="1">
        <w:r w:rsidRPr="00D32828">
          <w:rPr>
            <w:rStyle w:val="Hyperlink"/>
            <w:rFonts w:asciiTheme="minorHAnsi" w:hAnsiTheme="minorHAnsi" w:cstheme="minorHAnsi"/>
            <w:b w:val="0"/>
            <w:sz w:val="19"/>
            <w:szCs w:val="19"/>
          </w:rPr>
          <w:t>Document D4.1</w:t>
        </w:r>
        <w:r w:rsidRPr="00D32828">
          <w:rPr>
            <w:rFonts w:asciiTheme="minorHAnsi" w:eastAsiaTheme="minorEastAsia" w:hAnsiTheme="minorHAnsi" w:cstheme="minorHAnsi"/>
            <w:b w:val="0"/>
            <w:bCs w:val="0"/>
            <w:caps w:val="0"/>
            <w:sz w:val="19"/>
            <w:szCs w:val="19"/>
          </w:rPr>
          <w:tab/>
        </w:r>
        <w:r w:rsidRPr="00D32828">
          <w:rPr>
            <w:rStyle w:val="Hyperlink"/>
            <w:rFonts w:asciiTheme="minorHAnsi" w:hAnsiTheme="minorHAnsi" w:cstheme="minorHAnsi"/>
            <w:b w:val="0"/>
            <w:sz w:val="19"/>
            <w:szCs w:val="19"/>
          </w:rPr>
          <w:t>Plant/safety systems handover procedure</w:t>
        </w:r>
        <w:r w:rsidRPr="00D32828">
          <w:rPr>
            <w:rFonts w:asciiTheme="minorHAnsi" w:hAnsiTheme="minorHAnsi" w:cstheme="minorHAnsi"/>
            <w:b w:val="0"/>
            <w:webHidden/>
            <w:sz w:val="19"/>
            <w:szCs w:val="19"/>
          </w:rPr>
          <w:tab/>
        </w:r>
        <w:r w:rsidRPr="00D32828">
          <w:rPr>
            <w:rFonts w:asciiTheme="minorHAnsi" w:hAnsiTheme="minorHAnsi" w:cstheme="minorHAnsi"/>
            <w:b w:val="0"/>
            <w:webHidden/>
            <w:sz w:val="19"/>
            <w:szCs w:val="19"/>
          </w:rPr>
          <w:fldChar w:fldCharType="begin"/>
        </w:r>
        <w:r w:rsidRPr="00D32828">
          <w:rPr>
            <w:rFonts w:asciiTheme="minorHAnsi" w:hAnsiTheme="minorHAnsi" w:cstheme="minorHAnsi"/>
            <w:b w:val="0"/>
            <w:webHidden/>
            <w:sz w:val="19"/>
            <w:szCs w:val="19"/>
          </w:rPr>
          <w:instrText xml:space="preserve"> PAGEREF _Toc346096646 \h </w:instrText>
        </w:r>
        <w:r w:rsidRPr="00D32828">
          <w:rPr>
            <w:rFonts w:asciiTheme="minorHAnsi" w:hAnsiTheme="minorHAnsi" w:cstheme="minorHAnsi"/>
            <w:b w:val="0"/>
            <w:webHidden/>
            <w:sz w:val="19"/>
            <w:szCs w:val="19"/>
          </w:rPr>
        </w:r>
        <w:r w:rsidRPr="00D32828">
          <w:rPr>
            <w:rFonts w:asciiTheme="minorHAnsi" w:hAnsiTheme="minorHAnsi" w:cstheme="minorHAnsi"/>
            <w:b w:val="0"/>
            <w:webHidden/>
            <w:sz w:val="19"/>
            <w:szCs w:val="19"/>
          </w:rPr>
          <w:fldChar w:fldCharType="separate"/>
        </w:r>
        <w:r w:rsidR="00841554">
          <w:rPr>
            <w:rFonts w:asciiTheme="minorHAnsi" w:hAnsiTheme="minorHAnsi" w:cstheme="minorHAnsi"/>
            <w:b w:val="0"/>
            <w:webHidden/>
            <w:sz w:val="19"/>
            <w:szCs w:val="19"/>
          </w:rPr>
          <w:t>20</w:t>
        </w:r>
        <w:r w:rsidRPr="00D32828">
          <w:rPr>
            <w:rFonts w:asciiTheme="minorHAnsi" w:hAnsiTheme="minorHAnsi" w:cstheme="minorHAnsi"/>
            <w:b w:val="0"/>
            <w:webHidden/>
            <w:sz w:val="19"/>
            <w:szCs w:val="19"/>
          </w:rPr>
          <w:fldChar w:fldCharType="end"/>
        </w:r>
      </w:hyperlink>
    </w:p>
    <w:p w14:paraId="3FEE9311" w14:textId="1B40DAE5" w:rsidR="00D32828" w:rsidRPr="00D32828" w:rsidRDefault="00D32828">
      <w:pPr>
        <w:pStyle w:val="TOC1"/>
        <w:tabs>
          <w:tab w:val="left" w:pos="1917"/>
        </w:tabs>
        <w:rPr>
          <w:rFonts w:asciiTheme="minorHAnsi" w:eastAsiaTheme="minorEastAsia" w:hAnsiTheme="minorHAnsi" w:cstheme="minorHAnsi"/>
          <w:b w:val="0"/>
          <w:bCs w:val="0"/>
          <w:caps w:val="0"/>
          <w:sz w:val="19"/>
          <w:szCs w:val="19"/>
        </w:rPr>
      </w:pPr>
      <w:hyperlink w:anchor="_Toc346096647" w:history="1">
        <w:r w:rsidRPr="00D32828">
          <w:rPr>
            <w:rStyle w:val="Hyperlink"/>
            <w:rFonts w:asciiTheme="minorHAnsi" w:hAnsiTheme="minorHAnsi" w:cstheme="minorHAnsi"/>
            <w:b w:val="0"/>
            <w:sz w:val="19"/>
            <w:szCs w:val="19"/>
          </w:rPr>
          <w:t>Document D4.2</w:t>
        </w:r>
        <w:r w:rsidRPr="00D32828">
          <w:rPr>
            <w:rFonts w:asciiTheme="minorHAnsi" w:eastAsiaTheme="minorEastAsia" w:hAnsiTheme="minorHAnsi" w:cstheme="minorHAnsi"/>
            <w:b w:val="0"/>
            <w:bCs w:val="0"/>
            <w:caps w:val="0"/>
            <w:sz w:val="19"/>
            <w:szCs w:val="19"/>
          </w:rPr>
          <w:tab/>
        </w:r>
        <w:r w:rsidRPr="00D32828">
          <w:rPr>
            <w:rStyle w:val="Hyperlink"/>
            <w:rFonts w:asciiTheme="minorHAnsi" w:hAnsiTheme="minorHAnsi" w:cstheme="minorHAnsi"/>
            <w:b w:val="0"/>
            <w:sz w:val="19"/>
            <w:szCs w:val="19"/>
          </w:rPr>
          <w:t>Plant/safety systems risk review checklist</w:t>
        </w:r>
        <w:r w:rsidRPr="00D32828">
          <w:rPr>
            <w:rFonts w:asciiTheme="minorHAnsi" w:hAnsiTheme="minorHAnsi" w:cstheme="minorHAnsi"/>
            <w:b w:val="0"/>
            <w:webHidden/>
            <w:sz w:val="19"/>
            <w:szCs w:val="19"/>
          </w:rPr>
          <w:tab/>
        </w:r>
        <w:r w:rsidRPr="00D32828">
          <w:rPr>
            <w:rFonts w:asciiTheme="minorHAnsi" w:hAnsiTheme="minorHAnsi" w:cstheme="minorHAnsi"/>
            <w:b w:val="0"/>
            <w:webHidden/>
            <w:sz w:val="19"/>
            <w:szCs w:val="19"/>
          </w:rPr>
          <w:fldChar w:fldCharType="begin"/>
        </w:r>
        <w:r w:rsidRPr="00D32828">
          <w:rPr>
            <w:rFonts w:asciiTheme="minorHAnsi" w:hAnsiTheme="minorHAnsi" w:cstheme="minorHAnsi"/>
            <w:b w:val="0"/>
            <w:webHidden/>
            <w:sz w:val="19"/>
            <w:szCs w:val="19"/>
          </w:rPr>
          <w:instrText xml:space="preserve"> PAGEREF _Toc346096647 \h </w:instrText>
        </w:r>
        <w:r w:rsidRPr="00D32828">
          <w:rPr>
            <w:rFonts w:asciiTheme="minorHAnsi" w:hAnsiTheme="minorHAnsi" w:cstheme="minorHAnsi"/>
            <w:b w:val="0"/>
            <w:webHidden/>
            <w:sz w:val="19"/>
            <w:szCs w:val="19"/>
          </w:rPr>
        </w:r>
        <w:r w:rsidRPr="00D32828">
          <w:rPr>
            <w:rFonts w:asciiTheme="minorHAnsi" w:hAnsiTheme="minorHAnsi" w:cstheme="minorHAnsi"/>
            <w:b w:val="0"/>
            <w:webHidden/>
            <w:sz w:val="19"/>
            <w:szCs w:val="19"/>
          </w:rPr>
          <w:fldChar w:fldCharType="separate"/>
        </w:r>
        <w:r w:rsidR="00841554">
          <w:rPr>
            <w:rFonts w:asciiTheme="minorHAnsi" w:hAnsiTheme="minorHAnsi" w:cstheme="minorHAnsi"/>
            <w:b w:val="0"/>
            <w:webHidden/>
            <w:sz w:val="19"/>
            <w:szCs w:val="19"/>
          </w:rPr>
          <w:t>22</w:t>
        </w:r>
        <w:r w:rsidRPr="00D32828">
          <w:rPr>
            <w:rFonts w:asciiTheme="minorHAnsi" w:hAnsiTheme="minorHAnsi" w:cstheme="minorHAnsi"/>
            <w:b w:val="0"/>
            <w:webHidden/>
            <w:sz w:val="19"/>
            <w:szCs w:val="19"/>
          </w:rPr>
          <w:fldChar w:fldCharType="end"/>
        </w:r>
      </w:hyperlink>
    </w:p>
    <w:p w14:paraId="3E8CD602" w14:textId="6561F0C1" w:rsidR="00D32828" w:rsidRPr="00D32828" w:rsidRDefault="00D32828">
      <w:pPr>
        <w:pStyle w:val="TOC1"/>
        <w:tabs>
          <w:tab w:val="left" w:pos="1917"/>
        </w:tabs>
        <w:rPr>
          <w:rFonts w:asciiTheme="minorHAnsi" w:eastAsiaTheme="minorEastAsia" w:hAnsiTheme="minorHAnsi" w:cstheme="minorHAnsi"/>
          <w:b w:val="0"/>
          <w:bCs w:val="0"/>
          <w:caps w:val="0"/>
          <w:sz w:val="19"/>
          <w:szCs w:val="19"/>
        </w:rPr>
      </w:pPr>
      <w:hyperlink w:anchor="_Toc346096648" w:history="1">
        <w:r w:rsidRPr="00D32828">
          <w:rPr>
            <w:rStyle w:val="Hyperlink"/>
            <w:rFonts w:asciiTheme="minorHAnsi" w:hAnsiTheme="minorHAnsi" w:cstheme="minorHAnsi"/>
            <w:b w:val="0"/>
            <w:sz w:val="19"/>
            <w:szCs w:val="19"/>
          </w:rPr>
          <w:t>Document D5.1</w:t>
        </w:r>
        <w:r w:rsidRPr="00D32828">
          <w:rPr>
            <w:rFonts w:asciiTheme="minorHAnsi" w:eastAsiaTheme="minorEastAsia" w:hAnsiTheme="minorHAnsi" w:cstheme="minorHAnsi"/>
            <w:b w:val="0"/>
            <w:bCs w:val="0"/>
            <w:caps w:val="0"/>
            <w:sz w:val="19"/>
            <w:szCs w:val="19"/>
          </w:rPr>
          <w:tab/>
        </w:r>
        <w:r w:rsidRPr="00D32828">
          <w:rPr>
            <w:rStyle w:val="Hyperlink"/>
            <w:rFonts w:asciiTheme="minorHAnsi" w:hAnsiTheme="minorHAnsi" w:cstheme="minorHAnsi"/>
            <w:b w:val="0"/>
            <w:sz w:val="19"/>
            <w:szCs w:val="19"/>
          </w:rPr>
          <w:t>Selection criteria for maintenance/cleaning service providers</w:t>
        </w:r>
        <w:r w:rsidRPr="00D32828">
          <w:rPr>
            <w:rFonts w:asciiTheme="minorHAnsi" w:hAnsiTheme="minorHAnsi" w:cstheme="minorHAnsi"/>
            <w:b w:val="0"/>
            <w:webHidden/>
            <w:sz w:val="19"/>
            <w:szCs w:val="19"/>
          </w:rPr>
          <w:tab/>
        </w:r>
        <w:r w:rsidRPr="00D32828">
          <w:rPr>
            <w:rFonts w:asciiTheme="minorHAnsi" w:hAnsiTheme="minorHAnsi" w:cstheme="minorHAnsi"/>
            <w:b w:val="0"/>
            <w:webHidden/>
            <w:sz w:val="19"/>
            <w:szCs w:val="19"/>
          </w:rPr>
          <w:fldChar w:fldCharType="begin"/>
        </w:r>
        <w:r w:rsidRPr="00D32828">
          <w:rPr>
            <w:rFonts w:asciiTheme="minorHAnsi" w:hAnsiTheme="minorHAnsi" w:cstheme="minorHAnsi"/>
            <w:b w:val="0"/>
            <w:webHidden/>
            <w:sz w:val="19"/>
            <w:szCs w:val="19"/>
          </w:rPr>
          <w:instrText xml:space="preserve"> PAGEREF _Toc346096648 \h </w:instrText>
        </w:r>
        <w:r w:rsidRPr="00D32828">
          <w:rPr>
            <w:rFonts w:asciiTheme="minorHAnsi" w:hAnsiTheme="minorHAnsi" w:cstheme="minorHAnsi"/>
            <w:b w:val="0"/>
            <w:webHidden/>
            <w:sz w:val="19"/>
            <w:szCs w:val="19"/>
          </w:rPr>
        </w:r>
        <w:r w:rsidRPr="00D32828">
          <w:rPr>
            <w:rFonts w:asciiTheme="minorHAnsi" w:hAnsiTheme="minorHAnsi" w:cstheme="minorHAnsi"/>
            <w:b w:val="0"/>
            <w:webHidden/>
            <w:sz w:val="19"/>
            <w:szCs w:val="19"/>
          </w:rPr>
          <w:fldChar w:fldCharType="separate"/>
        </w:r>
        <w:r w:rsidR="00841554">
          <w:rPr>
            <w:rFonts w:asciiTheme="minorHAnsi" w:hAnsiTheme="minorHAnsi" w:cstheme="minorHAnsi"/>
            <w:b w:val="0"/>
            <w:webHidden/>
            <w:sz w:val="19"/>
            <w:szCs w:val="19"/>
          </w:rPr>
          <w:t>28</w:t>
        </w:r>
        <w:r w:rsidRPr="00D32828">
          <w:rPr>
            <w:rFonts w:asciiTheme="minorHAnsi" w:hAnsiTheme="minorHAnsi" w:cstheme="minorHAnsi"/>
            <w:b w:val="0"/>
            <w:webHidden/>
            <w:sz w:val="19"/>
            <w:szCs w:val="19"/>
          </w:rPr>
          <w:fldChar w:fldCharType="end"/>
        </w:r>
      </w:hyperlink>
    </w:p>
    <w:p w14:paraId="3BFAD49B" w14:textId="25E2159B" w:rsidR="00D32828" w:rsidRDefault="00D32828">
      <w:pPr>
        <w:pStyle w:val="TOC1"/>
        <w:rPr>
          <w:rFonts w:asciiTheme="minorHAnsi" w:eastAsiaTheme="minorEastAsia" w:hAnsiTheme="minorHAnsi" w:cstheme="minorBidi"/>
          <w:b w:val="0"/>
          <w:bCs w:val="0"/>
          <w:caps w:val="0"/>
        </w:rPr>
      </w:pPr>
      <w:hyperlink w:anchor="_Toc346096649" w:history="1">
        <w:r w:rsidRPr="00D32828">
          <w:rPr>
            <w:rStyle w:val="Hyperlink"/>
            <w:rFonts w:asciiTheme="minorHAnsi" w:hAnsiTheme="minorHAnsi" w:cstheme="minorHAnsi"/>
            <w:b w:val="0"/>
            <w:sz w:val="19"/>
            <w:szCs w:val="19"/>
          </w:rPr>
          <w:t>Stage Review</w:t>
        </w:r>
        <w:r w:rsidRPr="00D32828">
          <w:rPr>
            <w:rFonts w:asciiTheme="minorHAnsi" w:hAnsiTheme="minorHAnsi" w:cstheme="minorHAnsi"/>
            <w:b w:val="0"/>
            <w:webHidden/>
            <w:sz w:val="19"/>
            <w:szCs w:val="19"/>
          </w:rPr>
          <w:tab/>
        </w:r>
        <w:r w:rsidRPr="00D32828">
          <w:rPr>
            <w:rFonts w:asciiTheme="minorHAnsi" w:hAnsiTheme="minorHAnsi" w:cstheme="minorHAnsi"/>
            <w:b w:val="0"/>
            <w:webHidden/>
            <w:sz w:val="19"/>
            <w:szCs w:val="19"/>
          </w:rPr>
          <w:fldChar w:fldCharType="begin"/>
        </w:r>
        <w:r w:rsidRPr="00D32828">
          <w:rPr>
            <w:rFonts w:asciiTheme="minorHAnsi" w:hAnsiTheme="minorHAnsi" w:cstheme="minorHAnsi"/>
            <w:b w:val="0"/>
            <w:webHidden/>
            <w:sz w:val="19"/>
            <w:szCs w:val="19"/>
          </w:rPr>
          <w:instrText xml:space="preserve"> PAGEREF _Toc346096649 \h </w:instrText>
        </w:r>
        <w:r w:rsidRPr="00D32828">
          <w:rPr>
            <w:rFonts w:asciiTheme="minorHAnsi" w:hAnsiTheme="minorHAnsi" w:cstheme="minorHAnsi"/>
            <w:b w:val="0"/>
            <w:webHidden/>
            <w:sz w:val="19"/>
            <w:szCs w:val="19"/>
          </w:rPr>
        </w:r>
        <w:r w:rsidRPr="00D32828">
          <w:rPr>
            <w:rFonts w:asciiTheme="minorHAnsi" w:hAnsiTheme="minorHAnsi" w:cstheme="minorHAnsi"/>
            <w:b w:val="0"/>
            <w:webHidden/>
            <w:sz w:val="19"/>
            <w:szCs w:val="19"/>
          </w:rPr>
          <w:fldChar w:fldCharType="separate"/>
        </w:r>
        <w:r w:rsidR="00841554">
          <w:rPr>
            <w:rFonts w:asciiTheme="minorHAnsi" w:hAnsiTheme="minorHAnsi" w:cstheme="minorHAnsi"/>
            <w:b w:val="0"/>
            <w:webHidden/>
            <w:sz w:val="19"/>
            <w:szCs w:val="19"/>
          </w:rPr>
          <w:t>34</w:t>
        </w:r>
        <w:r w:rsidRPr="00D32828">
          <w:rPr>
            <w:rFonts w:asciiTheme="minorHAnsi" w:hAnsiTheme="minorHAnsi" w:cstheme="minorHAnsi"/>
            <w:b w:val="0"/>
            <w:webHidden/>
            <w:sz w:val="19"/>
            <w:szCs w:val="19"/>
          </w:rPr>
          <w:fldChar w:fldCharType="end"/>
        </w:r>
      </w:hyperlink>
    </w:p>
    <w:p w14:paraId="20BB1BE5" w14:textId="77777777" w:rsidR="00400BE1" w:rsidRPr="00111F9F" w:rsidRDefault="00D32828" w:rsidP="00D32828">
      <w:pPr>
        <w:spacing w:before="0" w:after="0"/>
        <w:outlineLvl w:val="0"/>
        <w:rPr>
          <w:rFonts w:asciiTheme="minorHAnsi" w:hAnsiTheme="minorHAnsi" w:cstheme="minorHAnsi"/>
          <w:sz w:val="19"/>
          <w:szCs w:val="19"/>
        </w:rPr>
      </w:pPr>
      <w:r>
        <w:rPr>
          <w:rFonts w:ascii="Calibri" w:hAnsi="Calibri" w:cs="Calibri"/>
          <w:noProof/>
          <w:color w:val="C41130"/>
          <w:sz w:val="40"/>
          <w:szCs w:val="40"/>
          <w:lang w:eastAsia="en-AU"/>
        </w:rPr>
        <w:fldChar w:fldCharType="end"/>
      </w:r>
    </w:p>
    <w:p w14:paraId="4529F503" w14:textId="77777777" w:rsidR="00400BE1" w:rsidRPr="00111F9F" w:rsidRDefault="00400BE1" w:rsidP="00686725">
      <w:pPr>
        <w:pStyle w:val="Heading2"/>
      </w:pPr>
      <w:r w:rsidRPr="00111F9F">
        <w:t>Stage review</w:t>
      </w:r>
    </w:p>
    <w:p w14:paraId="75A93F3D" w14:textId="77777777" w:rsidR="00400BE1" w:rsidRPr="00111F9F" w:rsidRDefault="00400BE1" w:rsidP="00933519">
      <w:pPr>
        <w:rPr>
          <w:rFonts w:asciiTheme="minorHAnsi" w:hAnsiTheme="minorHAnsi" w:cstheme="minorHAnsi"/>
          <w:sz w:val="19"/>
          <w:szCs w:val="19"/>
        </w:rPr>
      </w:pPr>
    </w:p>
    <w:p w14:paraId="78EC0E7A" w14:textId="77777777" w:rsidR="000D3EB7" w:rsidRPr="00111F9F" w:rsidRDefault="000D3EB7" w:rsidP="00933519">
      <w:pPr>
        <w:rPr>
          <w:rFonts w:asciiTheme="minorHAnsi" w:hAnsiTheme="minorHAnsi" w:cstheme="minorHAnsi"/>
          <w:sz w:val="19"/>
          <w:szCs w:val="19"/>
        </w:rPr>
      </w:pPr>
      <w:hyperlink w:anchor="_Toc185820873" w:history="1">
        <w:r w:rsidRPr="00111F9F">
          <w:rPr>
            <w:rStyle w:val="Hyperlink"/>
            <w:rFonts w:asciiTheme="minorHAnsi" w:hAnsiTheme="minorHAnsi" w:cstheme="minorHAnsi"/>
            <w:sz w:val="19"/>
            <w:szCs w:val="19"/>
          </w:rPr>
          <w:t>Completion stage review template</w:t>
        </w:r>
      </w:hyperlink>
    </w:p>
    <w:p w14:paraId="12F46053" w14:textId="77777777" w:rsidR="000D3EB7" w:rsidRPr="00111F9F" w:rsidRDefault="000D3EB7" w:rsidP="00933519">
      <w:pPr>
        <w:rPr>
          <w:rFonts w:asciiTheme="minorHAnsi" w:hAnsiTheme="minorHAnsi" w:cstheme="minorHAnsi"/>
          <w:sz w:val="19"/>
          <w:szCs w:val="19"/>
        </w:rPr>
      </w:pPr>
    </w:p>
    <w:p w14:paraId="44200953" w14:textId="77777777" w:rsidR="00FC2F40" w:rsidRPr="00111F9F" w:rsidRDefault="00652273" w:rsidP="00111F9F">
      <w:pPr>
        <w:pStyle w:val="Heading1"/>
      </w:pPr>
      <w:r w:rsidRPr="00111F9F">
        <w:rPr>
          <w:lang w:val="en-GB"/>
        </w:rPr>
        <w:br w:type="page"/>
      </w:r>
      <w:bookmarkStart w:id="3" w:name="_Toc346096640"/>
      <w:bookmarkStart w:id="4" w:name="_Toc185820864"/>
      <w:bookmarkEnd w:id="0"/>
      <w:r w:rsidR="00FC2F40" w:rsidRPr="00111F9F">
        <w:lastRenderedPageBreak/>
        <w:t>Document D1.1</w:t>
      </w:r>
      <w:r w:rsidR="00AC5E9E" w:rsidRPr="00111F9F">
        <w:tab/>
      </w:r>
      <w:r w:rsidR="00AA7BCD" w:rsidRPr="00111F9F">
        <w:t>Completion review procedure</w:t>
      </w:r>
      <w:bookmarkEnd w:id="3"/>
      <w:r w:rsidR="00AA7BCD" w:rsidRPr="00111F9F">
        <w:t xml:space="preserve"> </w:t>
      </w:r>
      <w:bookmarkEnd w:id="4"/>
    </w:p>
    <w:p w14:paraId="1C127F55" w14:textId="77777777" w:rsidR="00FC2F40" w:rsidRPr="00111F9F" w:rsidRDefault="00CB060C" w:rsidP="00933519">
      <w:pPr>
        <w:rPr>
          <w:rFonts w:asciiTheme="minorHAnsi" w:hAnsiTheme="minorHAnsi" w:cstheme="minorHAnsi"/>
          <w:sz w:val="19"/>
          <w:szCs w:val="19"/>
        </w:rPr>
      </w:pPr>
      <w:r w:rsidRPr="00111F9F">
        <w:rPr>
          <w:rFonts w:asciiTheme="minorHAnsi" w:hAnsiTheme="minorHAnsi" w:cstheme="minorHAnsi"/>
          <w:sz w:val="19"/>
          <w:szCs w:val="19"/>
        </w:rPr>
        <w:t xml:space="preserve">Review of OHS processes and performance on </w:t>
      </w:r>
      <w:r w:rsidR="00AC5E9E" w:rsidRPr="00111F9F">
        <w:rPr>
          <w:rFonts w:asciiTheme="minorHAnsi" w:hAnsiTheme="minorHAnsi" w:cstheme="minorHAnsi"/>
          <w:sz w:val="19"/>
          <w:szCs w:val="19"/>
        </w:rPr>
        <w:t>c</w:t>
      </w:r>
      <w:r w:rsidRPr="00111F9F">
        <w:rPr>
          <w:rFonts w:asciiTheme="minorHAnsi" w:hAnsiTheme="minorHAnsi" w:cstheme="minorHAnsi"/>
          <w:sz w:val="19"/>
          <w:szCs w:val="19"/>
        </w:rPr>
        <w:t xml:space="preserve">ompletion of a construction project permits a </w:t>
      </w:r>
      <w:r w:rsidR="00AC5E9E" w:rsidRPr="00111F9F">
        <w:rPr>
          <w:rFonts w:asciiTheme="minorHAnsi" w:hAnsiTheme="minorHAnsi" w:cstheme="minorHAnsi"/>
          <w:sz w:val="19"/>
          <w:szCs w:val="19"/>
        </w:rPr>
        <w:t>g</w:t>
      </w:r>
      <w:r w:rsidRPr="00111F9F">
        <w:rPr>
          <w:rFonts w:asciiTheme="minorHAnsi" w:hAnsiTheme="minorHAnsi" w:cstheme="minorHAnsi"/>
          <w:sz w:val="19"/>
          <w:szCs w:val="19"/>
        </w:rPr>
        <w:t xml:space="preserve">overnment </w:t>
      </w:r>
      <w:r w:rsidR="00114987" w:rsidRPr="00111F9F">
        <w:rPr>
          <w:rFonts w:asciiTheme="minorHAnsi" w:hAnsiTheme="minorHAnsi" w:cstheme="minorHAnsi"/>
          <w:sz w:val="19"/>
          <w:szCs w:val="19"/>
        </w:rPr>
        <w:t>a</w:t>
      </w:r>
      <w:r w:rsidRPr="00111F9F">
        <w:rPr>
          <w:rFonts w:asciiTheme="minorHAnsi" w:hAnsiTheme="minorHAnsi" w:cstheme="minorHAnsi"/>
          <w:sz w:val="19"/>
          <w:szCs w:val="19"/>
        </w:rPr>
        <w:t xml:space="preserve">gency to continuously improve its </w:t>
      </w:r>
      <w:r w:rsidR="00AA7BCD" w:rsidRPr="00111F9F">
        <w:rPr>
          <w:rFonts w:asciiTheme="minorHAnsi" w:hAnsiTheme="minorHAnsi" w:cstheme="minorHAnsi"/>
          <w:sz w:val="19"/>
          <w:szCs w:val="19"/>
        </w:rPr>
        <w:t>OHS</w:t>
      </w:r>
      <w:r w:rsidRPr="00111F9F">
        <w:rPr>
          <w:rFonts w:asciiTheme="minorHAnsi" w:hAnsiTheme="minorHAnsi" w:cstheme="minorHAnsi"/>
          <w:sz w:val="19"/>
          <w:szCs w:val="19"/>
        </w:rPr>
        <w:t xml:space="preserve"> management activities</w:t>
      </w:r>
      <w:r w:rsidR="00AA7BCD" w:rsidRPr="00111F9F">
        <w:rPr>
          <w:rFonts w:asciiTheme="minorHAnsi" w:hAnsiTheme="minorHAnsi" w:cstheme="minorHAnsi"/>
          <w:sz w:val="19"/>
          <w:szCs w:val="19"/>
        </w:rPr>
        <w:t xml:space="preserve">. </w:t>
      </w:r>
      <w:r w:rsidR="00FC2F40" w:rsidRPr="00111F9F">
        <w:rPr>
          <w:rFonts w:asciiTheme="minorHAnsi" w:hAnsiTheme="minorHAnsi" w:cstheme="minorHAnsi"/>
          <w:sz w:val="19"/>
          <w:szCs w:val="19"/>
        </w:rPr>
        <w:t xml:space="preserve">The purpose of the </w:t>
      </w:r>
      <w:r w:rsidR="00AC5E9E" w:rsidRPr="00111F9F">
        <w:rPr>
          <w:rFonts w:asciiTheme="minorHAnsi" w:hAnsiTheme="minorHAnsi" w:cstheme="minorHAnsi"/>
          <w:sz w:val="19"/>
          <w:szCs w:val="19"/>
        </w:rPr>
        <w:t>c</w:t>
      </w:r>
      <w:r w:rsidRPr="00111F9F">
        <w:rPr>
          <w:rFonts w:asciiTheme="minorHAnsi" w:hAnsiTheme="minorHAnsi" w:cstheme="minorHAnsi"/>
          <w:sz w:val="19"/>
          <w:szCs w:val="19"/>
        </w:rPr>
        <w:t xml:space="preserve">ompletion </w:t>
      </w:r>
      <w:r w:rsidR="00FC2F40" w:rsidRPr="00111F9F">
        <w:rPr>
          <w:rFonts w:asciiTheme="minorHAnsi" w:hAnsiTheme="minorHAnsi" w:cstheme="minorHAnsi"/>
          <w:sz w:val="19"/>
          <w:szCs w:val="19"/>
        </w:rPr>
        <w:t xml:space="preserve">review is to </w:t>
      </w:r>
      <w:r w:rsidRPr="00111F9F">
        <w:rPr>
          <w:rFonts w:asciiTheme="minorHAnsi" w:hAnsiTheme="minorHAnsi" w:cstheme="minorHAnsi"/>
          <w:sz w:val="19"/>
          <w:szCs w:val="19"/>
        </w:rPr>
        <w:t xml:space="preserve">analyse OHS performance in the project, consolidate the project team’s experiences and capture ideas for the improvement of OHS in </w:t>
      </w:r>
      <w:r w:rsidR="00FC2F40" w:rsidRPr="00111F9F">
        <w:rPr>
          <w:rFonts w:asciiTheme="minorHAnsi" w:hAnsiTheme="minorHAnsi" w:cstheme="minorHAnsi"/>
          <w:sz w:val="19"/>
          <w:szCs w:val="19"/>
        </w:rPr>
        <w:t>future construction pro</w:t>
      </w:r>
      <w:r w:rsidRPr="00111F9F">
        <w:rPr>
          <w:rFonts w:asciiTheme="minorHAnsi" w:hAnsiTheme="minorHAnsi" w:cstheme="minorHAnsi"/>
          <w:sz w:val="19"/>
          <w:szCs w:val="19"/>
        </w:rPr>
        <w:t>jects. T</w:t>
      </w:r>
      <w:r w:rsidR="00FC2F40" w:rsidRPr="00111F9F">
        <w:rPr>
          <w:rFonts w:asciiTheme="minorHAnsi" w:hAnsiTheme="minorHAnsi" w:cstheme="minorHAnsi"/>
          <w:sz w:val="19"/>
          <w:szCs w:val="19"/>
        </w:rPr>
        <w:t>he follo</w:t>
      </w:r>
      <w:r w:rsidRPr="00111F9F">
        <w:rPr>
          <w:rFonts w:asciiTheme="minorHAnsi" w:hAnsiTheme="minorHAnsi" w:cstheme="minorHAnsi"/>
          <w:sz w:val="19"/>
          <w:szCs w:val="19"/>
        </w:rPr>
        <w:t xml:space="preserve">wing questions should be explored in the </w:t>
      </w:r>
      <w:r w:rsidR="00AC5E9E" w:rsidRPr="00111F9F">
        <w:rPr>
          <w:rFonts w:asciiTheme="minorHAnsi" w:hAnsiTheme="minorHAnsi" w:cstheme="minorHAnsi"/>
          <w:sz w:val="19"/>
          <w:szCs w:val="19"/>
        </w:rPr>
        <w:t>c</w:t>
      </w:r>
      <w:r w:rsidRPr="00111F9F">
        <w:rPr>
          <w:rFonts w:asciiTheme="minorHAnsi" w:hAnsiTheme="minorHAnsi" w:cstheme="minorHAnsi"/>
          <w:sz w:val="19"/>
          <w:szCs w:val="19"/>
        </w:rPr>
        <w:t>ompletion review.</w:t>
      </w:r>
    </w:p>
    <w:p w14:paraId="0CABB2FA" w14:textId="77777777" w:rsidR="00FC2F40" w:rsidRPr="00111F9F" w:rsidRDefault="00FC2F40" w:rsidP="00E26055">
      <w:pPr>
        <w:pStyle w:val="OFSCBullets"/>
      </w:pPr>
      <w:r w:rsidRPr="00111F9F">
        <w:t>How effective were OHS management processes thro</w:t>
      </w:r>
      <w:r w:rsidR="00AC5E9E" w:rsidRPr="00111F9F">
        <w:t>ughout the project lifecycle?</w:t>
      </w:r>
    </w:p>
    <w:p w14:paraId="31FDE528" w14:textId="77777777" w:rsidR="00FC2F40" w:rsidRPr="00111F9F" w:rsidRDefault="00FC2F40" w:rsidP="00E26055">
      <w:pPr>
        <w:pStyle w:val="OFSCBullets"/>
      </w:pPr>
      <w:r w:rsidRPr="00111F9F">
        <w:t>What worked and what di</w:t>
      </w:r>
      <w:r w:rsidR="00AD5F4A" w:rsidRPr="00111F9F">
        <w:t>d</w:t>
      </w:r>
      <w:r w:rsidR="00AC5E9E" w:rsidRPr="00111F9F">
        <w:t>n’</w:t>
      </w:r>
      <w:r w:rsidR="00AD5F4A" w:rsidRPr="00111F9F">
        <w:t>t?</w:t>
      </w:r>
    </w:p>
    <w:p w14:paraId="744CFC2E" w14:textId="77777777" w:rsidR="00FC2F40" w:rsidRPr="00111F9F" w:rsidRDefault="00FC2F40" w:rsidP="00E26055">
      <w:pPr>
        <w:pStyle w:val="OFSCBullets"/>
      </w:pPr>
      <w:r w:rsidRPr="00111F9F">
        <w:t>How could OHS processes and outcomes be improved in future pro</w:t>
      </w:r>
      <w:r w:rsidR="00AC5E9E" w:rsidRPr="00111F9F">
        <w:t>jects?</w:t>
      </w:r>
    </w:p>
    <w:p w14:paraId="487369F2" w14:textId="77777777" w:rsidR="00CB060C" w:rsidRPr="00111F9F" w:rsidRDefault="00CB060C" w:rsidP="00933519">
      <w:pPr>
        <w:rPr>
          <w:rFonts w:asciiTheme="minorHAnsi" w:hAnsiTheme="minorHAnsi" w:cstheme="minorHAnsi"/>
          <w:sz w:val="19"/>
          <w:szCs w:val="19"/>
          <w:lang w:eastAsia="en-AU"/>
        </w:rPr>
      </w:pPr>
      <w:r w:rsidRPr="00111F9F">
        <w:rPr>
          <w:rFonts w:asciiTheme="minorHAnsi" w:hAnsiTheme="minorHAnsi" w:cstheme="minorHAnsi"/>
          <w:sz w:val="19"/>
          <w:szCs w:val="19"/>
          <w:lang w:eastAsia="en-AU"/>
        </w:rPr>
        <w:t xml:space="preserve">The </w:t>
      </w:r>
      <w:r w:rsidR="00AC5E9E" w:rsidRPr="00111F9F">
        <w:rPr>
          <w:rFonts w:asciiTheme="minorHAnsi" w:hAnsiTheme="minorHAnsi" w:cstheme="minorHAnsi"/>
          <w:sz w:val="19"/>
          <w:szCs w:val="19"/>
          <w:lang w:eastAsia="en-AU"/>
        </w:rPr>
        <w:t>c</w:t>
      </w:r>
      <w:r w:rsidRPr="00111F9F">
        <w:rPr>
          <w:rFonts w:asciiTheme="minorHAnsi" w:hAnsiTheme="minorHAnsi" w:cstheme="minorHAnsi"/>
          <w:sz w:val="19"/>
          <w:szCs w:val="19"/>
          <w:lang w:eastAsia="en-AU"/>
        </w:rPr>
        <w:t xml:space="preserve">ompletion review </w:t>
      </w:r>
      <w:r w:rsidR="00FC2F40" w:rsidRPr="00111F9F">
        <w:rPr>
          <w:rFonts w:asciiTheme="minorHAnsi" w:hAnsiTheme="minorHAnsi" w:cstheme="minorHAnsi"/>
          <w:sz w:val="19"/>
          <w:szCs w:val="19"/>
          <w:lang w:eastAsia="en-AU"/>
        </w:rPr>
        <w:t xml:space="preserve">should address four major </w:t>
      </w:r>
      <w:r w:rsidR="00AC5E9E" w:rsidRPr="00111F9F">
        <w:rPr>
          <w:rFonts w:asciiTheme="minorHAnsi" w:hAnsiTheme="minorHAnsi" w:cstheme="minorHAnsi"/>
          <w:sz w:val="19"/>
          <w:szCs w:val="19"/>
          <w:lang w:eastAsia="en-AU"/>
        </w:rPr>
        <w:t>areas of OHS performance:</w:t>
      </w:r>
    </w:p>
    <w:p w14:paraId="0EB43EDC" w14:textId="77777777" w:rsidR="00FC2F40" w:rsidRPr="00111F9F" w:rsidRDefault="00AC5E9E" w:rsidP="00E26055">
      <w:pPr>
        <w:pStyle w:val="OFSCBullets"/>
      </w:pPr>
      <w:r w:rsidRPr="00111F9F">
        <w:t>p</w:t>
      </w:r>
      <w:r w:rsidR="00FC2F40" w:rsidRPr="00111F9F">
        <w:t>roject OHS efficiency</w:t>
      </w:r>
      <w:r w:rsidR="00CB060C" w:rsidRPr="00111F9F">
        <w:t xml:space="preserve"> (</w:t>
      </w:r>
      <w:r w:rsidRPr="00111F9F">
        <w:t>that is,</w:t>
      </w:r>
      <w:r w:rsidR="00CB060C" w:rsidRPr="00111F9F">
        <w:t xml:space="preserve"> how seamless were OHS processes, especially relating to the transfer of O</w:t>
      </w:r>
      <w:r w:rsidRPr="00111F9F">
        <w:t>HS information between project stages?)</w:t>
      </w:r>
    </w:p>
    <w:p w14:paraId="33DC3E83" w14:textId="77777777" w:rsidR="00FC2F40" w:rsidRPr="00111F9F" w:rsidRDefault="00AC5E9E" w:rsidP="00E26055">
      <w:pPr>
        <w:pStyle w:val="OFSCBullets"/>
      </w:pPr>
      <w:r w:rsidRPr="00111F9F">
        <w:t>p</w:t>
      </w:r>
      <w:r w:rsidR="00FC2F40" w:rsidRPr="00111F9F">
        <w:t>roject OHS effectiveness</w:t>
      </w:r>
      <w:r w:rsidR="00CB060C" w:rsidRPr="00111F9F">
        <w:t xml:space="preserve"> (</w:t>
      </w:r>
      <w:r w:rsidRPr="00111F9F">
        <w:t>that is,</w:t>
      </w:r>
      <w:r w:rsidR="00CB060C" w:rsidRPr="00111F9F">
        <w:t xml:space="preserve"> how well did OHS </w:t>
      </w:r>
      <w:r w:rsidRPr="00111F9F">
        <w:t>processes work in the project?)</w:t>
      </w:r>
    </w:p>
    <w:p w14:paraId="2356F119" w14:textId="77777777" w:rsidR="00FC2F40" w:rsidRPr="00111F9F" w:rsidRDefault="00AC5E9E" w:rsidP="00E26055">
      <w:pPr>
        <w:pStyle w:val="OFSCBullets"/>
      </w:pPr>
      <w:r w:rsidRPr="00111F9F">
        <w:t>p</w:t>
      </w:r>
      <w:r w:rsidR="00FC2F40" w:rsidRPr="00111F9F">
        <w:t>roject OHS impacts</w:t>
      </w:r>
      <w:r w:rsidR="00CB060C" w:rsidRPr="00111F9F">
        <w:t xml:space="preserve"> (</w:t>
      </w:r>
      <w:r w:rsidRPr="00111F9F">
        <w:t>that is,</w:t>
      </w:r>
      <w:r w:rsidR="00CB060C" w:rsidRPr="00111F9F">
        <w:t xml:space="preserve"> how did the project perform in OHS</w:t>
      </w:r>
      <w:r w:rsidRPr="00111F9F">
        <w:t>?</w:t>
      </w:r>
      <w:r w:rsidR="00CB060C" w:rsidRPr="00111F9F">
        <w:t xml:space="preserve"> </w:t>
      </w:r>
      <w:r w:rsidR="00985AA1" w:rsidRPr="00111F9F">
        <w:t>W</w:t>
      </w:r>
      <w:r w:rsidR="00CB060C" w:rsidRPr="00111F9F">
        <w:t>ere KPIs and targets met?)</w:t>
      </w:r>
      <w:r w:rsidR="00FC2F40" w:rsidRPr="00111F9F">
        <w:t xml:space="preserve"> </w:t>
      </w:r>
    </w:p>
    <w:p w14:paraId="596C06D3" w14:textId="77777777" w:rsidR="00FC2F40" w:rsidRPr="00111F9F" w:rsidRDefault="00FC2F40" w:rsidP="00E26055">
      <w:pPr>
        <w:pStyle w:val="OFSCBullets"/>
      </w:pPr>
      <w:r w:rsidRPr="00111F9F">
        <w:t xml:space="preserve">OHS </w:t>
      </w:r>
      <w:r w:rsidR="00CB060C" w:rsidRPr="00111F9F">
        <w:t>l</w:t>
      </w:r>
      <w:r w:rsidRPr="00111F9F">
        <w:t xml:space="preserve">essons </w:t>
      </w:r>
      <w:r w:rsidR="00032FCF" w:rsidRPr="00111F9F">
        <w:t>learnt</w:t>
      </w:r>
      <w:r w:rsidR="00A00291" w:rsidRPr="00111F9F">
        <w:t xml:space="preserve"> (what could be done better to enhance OHS outcomes in future projects?)</w:t>
      </w:r>
    </w:p>
    <w:p w14:paraId="204EB614" w14:textId="77777777" w:rsidR="00FC2F40" w:rsidRPr="00111F9F" w:rsidRDefault="00B525F8" w:rsidP="00933519">
      <w:pPr>
        <w:rPr>
          <w:rFonts w:asciiTheme="minorHAnsi" w:hAnsiTheme="minorHAnsi" w:cstheme="minorHAnsi"/>
          <w:sz w:val="19"/>
          <w:szCs w:val="19"/>
        </w:rPr>
      </w:pPr>
      <w:r w:rsidRPr="00111F9F">
        <w:rPr>
          <w:rFonts w:asciiTheme="minorHAnsi" w:hAnsiTheme="minorHAnsi" w:cstheme="minorHAnsi"/>
          <w:sz w:val="19"/>
          <w:szCs w:val="19"/>
        </w:rPr>
        <w:t xml:space="preserve">The </w:t>
      </w:r>
      <w:r w:rsidR="00AC5E9E" w:rsidRPr="00111F9F">
        <w:rPr>
          <w:rFonts w:asciiTheme="minorHAnsi" w:hAnsiTheme="minorHAnsi" w:cstheme="minorHAnsi"/>
          <w:sz w:val="19"/>
          <w:szCs w:val="19"/>
        </w:rPr>
        <w:t>c</w:t>
      </w:r>
      <w:r w:rsidRPr="00111F9F">
        <w:rPr>
          <w:rFonts w:asciiTheme="minorHAnsi" w:hAnsiTheme="minorHAnsi" w:cstheme="minorHAnsi"/>
          <w:sz w:val="19"/>
          <w:szCs w:val="19"/>
        </w:rPr>
        <w:t xml:space="preserve">ompletion review </w:t>
      </w:r>
      <w:r w:rsidR="00FC2F40" w:rsidRPr="00111F9F">
        <w:rPr>
          <w:rFonts w:asciiTheme="minorHAnsi" w:hAnsiTheme="minorHAnsi" w:cstheme="minorHAnsi"/>
          <w:sz w:val="19"/>
          <w:szCs w:val="19"/>
        </w:rPr>
        <w:t xml:space="preserve">will, in general, </w:t>
      </w:r>
      <w:r w:rsidRPr="00111F9F">
        <w:rPr>
          <w:rFonts w:asciiTheme="minorHAnsi" w:hAnsiTheme="minorHAnsi" w:cstheme="minorHAnsi"/>
          <w:sz w:val="19"/>
          <w:szCs w:val="19"/>
        </w:rPr>
        <w:t xml:space="preserve">focus on eight elements (outlined below). </w:t>
      </w:r>
      <w:r w:rsidR="00AC5E9E" w:rsidRPr="00111F9F">
        <w:rPr>
          <w:rFonts w:asciiTheme="minorHAnsi" w:hAnsiTheme="minorHAnsi" w:cstheme="minorHAnsi"/>
          <w:sz w:val="19"/>
          <w:szCs w:val="19"/>
        </w:rPr>
        <w:t>It is important to recognise</w:t>
      </w:r>
      <w:r w:rsidR="00FC2F40" w:rsidRPr="00111F9F">
        <w:rPr>
          <w:rFonts w:asciiTheme="minorHAnsi" w:hAnsiTheme="minorHAnsi" w:cstheme="minorHAnsi"/>
          <w:sz w:val="19"/>
          <w:szCs w:val="19"/>
        </w:rPr>
        <w:t xml:space="preserve"> that the scope and required documentation </w:t>
      </w:r>
      <w:r w:rsidRPr="00111F9F">
        <w:rPr>
          <w:rFonts w:asciiTheme="minorHAnsi" w:hAnsiTheme="minorHAnsi" w:cstheme="minorHAnsi"/>
          <w:sz w:val="19"/>
          <w:szCs w:val="19"/>
        </w:rPr>
        <w:t xml:space="preserve">for the </w:t>
      </w:r>
      <w:r w:rsidR="00AC5E9E" w:rsidRPr="00111F9F">
        <w:rPr>
          <w:rFonts w:asciiTheme="minorHAnsi" w:hAnsiTheme="minorHAnsi" w:cstheme="minorHAnsi"/>
          <w:sz w:val="19"/>
          <w:szCs w:val="19"/>
        </w:rPr>
        <w:t>c</w:t>
      </w:r>
      <w:r w:rsidRPr="00111F9F">
        <w:rPr>
          <w:rFonts w:asciiTheme="minorHAnsi" w:hAnsiTheme="minorHAnsi" w:cstheme="minorHAnsi"/>
          <w:sz w:val="19"/>
          <w:szCs w:val="19"/>
        </w:rPr>
        <w:t xml:space="preserve">ompletion review may vary from project to project, </w:t>
      </w:r>
      <w:r w:rsidR="00FC2F40" w:rsidRPr="00111F9F">
        <w:rPr>
          <w:rFonts w:asciiTheme="minorHAnsi" w:hAnsiTheme="minorHAnsi" w:cstheme="minorHAnsi"/>
          <w:sz w:val="19"/>
          <w:szCs w:val="19"/>
        </w:rPr>
        <w:t xml:space="preserve">depending on the </w:t>
      </w:r>
      <w:r w:rsidRPr="00111F9F">
        <w:rPr>
          <w:rFonts w:asciiTheme="minorHAnsi" w:hAnsiTheme="minorHAnsi" w:cstheme="minorHAnsi"/>
          <w:sz w:val="19"/>
          <w:szCs w:val="19"/>
        </w:rPr>
        <w:t xml:space="preserve">project </w:t>
      </w:r>
      <w:r w:rsidR="00FC2F40" w:rsidRPr="00111F9F">
        <w:rPr>
          <w:rFonts w:asciiTheme="minorHAnsi" w:hAnsiTheme="minorHAnsi" w:cstheme="minorHAnsi"/>
          <w:sz w:val="19"/>
          <w:szCs w:val="19"/>
        </w:rPr>
        <w:t xml:space="preserve">type </w:t>
      </w:r>
      <w:r w:rsidRPr="00111F9F">
        <w:rPr>
          <w:rFonts w:asciiTheme="minorHAnsi" w:hAnsiTheme="minorHAnsi" w:cstheme="minorHAnsi"/>
          <w:sz w:val="19"/>
          <w:szCs w:val="19"/>
        </w:rPr>
        <w:t>and complexity. T</w:t>
      </w:r>
      <w:r w:rsidR="00FC2F40" w:rsidRPr="00111F9F">
        <w:rPr>
          <w:rFonts w:asciiTheme="minorHAnsi" w:hAnsiTheme="minorHAnsi" w:cstheme="minorHAnsi"/>
          <w:sz w:val="19"/>
          <w:szCs w:val="19"/>
        </w:rPr>
        <w:t>he following s</w:t>
      </w:r>
      <w:r w:rsidRPr="00111F9F">
        <w:rPr>
          <w:rFonts w:asciiTheme="minorHAnsi" w:hAnsiTheme="minorHAnsi" w:cstheme="minorHAnsi"/>
          <w:sz w:val="19"/>
          <w:szCs w:val="19"/>
        </w:rPr>
        <w:t xml:space="preserve">hould only be used as a guide to the </w:t>
      </w:r>
      <w:proofErr w:type="gramStart"/>
      <w:r w:rsidRPr="00111F9F">
        <w:rPr>
          <w:rFonts w:asciiTheme="minorHAnsi" w:hAnsiTheme="minorHAnsi" w:cstheme="minorHAnsi"/>
          <w:sz w:val="19"/>
          <w:szCs w:val="19"/>
        </w:rPr>
        <w:t>review</w:t>
      </w:r>
      <w:proofErr w:type="gramEnd"/>
      <w:r w:rsidRPr="00111F9F">
        <w:rPr>
          <w:rFonts w:asciiTheme="minorHAnsi" w:hAnsiTheme="minorHAnsi" w:cstheme="minorHAnsi"/>
          <w:sz w:val="19"/>
          <w:szCs w:val="19"/>
        </w:rPr>
        <w:t xml:space="preserve"> and the eight </w:t>
      </w:r>
      <w:r w:rsidR="00FC2F40" w:rsidRPr="00111F9F">
        <w:rPr>
          <w:rFonts w:asciiTheme="minorHAnsi" w:hAnsiTheme="minorHAnsi" w:cstheme="minorHAnsi"/>
          <w:sz w:val="19"/>
          <w:szCs w:val="19"/>
        </w:rPr>
        <w:t xml:space="preserve">elements </w:t>
      </w:r>
      <w:r w:rsidRPr="00111F9F">
        <w:rPr>
          <w:rFonts w:asciiTheme="minorHAnsi" w:hAnsiTheme="minorHAnsi" w:cstheme="minorHAnsi"/>
          <w:sz w:val="19"/>
          <w:szCs w:val="19"/>
        </w:rPr>
        <w:t>are not in order of importance.</w:t>
      </w:r>
    </w:p>
    <w:p w14:paraId="06ABE68D" w14:textId="77777777" w:rsidR="00FC2F40" w:rsidRPr="00111F9F" w:rsidRDefault="00FC2F40" w:rsidP="00933519">
      <w:pPr>
        <w:rPr>
          <w:rFonts w:asciiTheme="minorHAnsi" w:hAnsiTheme="minorHAnsi" w:cstheme="minorHAnsi"/>
          <w:sz w:val="19"/>
          <w:szCs w:val="19"/>
        </w:rPr>
      </w:pPr>
      <w:r w:rsidRPr="00111F9F">
        <w:rPr>
          <w:rFonts w:asciiTheme="minorHAnsi" w:hAnsiTheme="minorHAnsi" w:cstheme="minorHAnsi"/>
          <w:sz w:val="19"/>
          <w:szCs w:val="19"/>
        </w:rPr>
        <w:t xml:space="preserve">Agency staff participating in the </w:t>
      </w:r>
      <w:r w:rsidR="00E065DC" w:rsidRPr="00111F9F">
        <w:rPr>
          <w:rFonts w:asciiTheme="minorHAnsi" w:hAnsiTheme="minorHAnsi" w:cstheme="minorHAnsi"/>
          <w:sz w:val="19"/>
          <w:szCs w:val="19"/>
        </w:rPr>
        <w:t>c</w:t>
      </w:r>
      <w:r w:rsidR="00B525F8" w:rsidRPr="00111F9F">
        <w:rPr>
          <w:rFonts w:asciiTheme="minorHAnsi" w:hAnsiTheme="minorHAnsi" w:cstheme="minorHAnsi"/>
          <w:sz w:val="19"/>
          <w:szCs w:val="19"/>
        </w:rPr>
        <w:t xml:space="preserve">ompletion </w:t>
      </w:r>
      <w:r w:rsidRPr="00111F9F">
        <w:rPr>
          <w:rFonts w:asciiTheme="minorHAnsi" w:hAnsiTheme="minorHAnsi" w:cstheme="minorHAnsi"/>
          <w:sz w:val="19"/>
          <w:szCs w:val="19"/>
        </w:rPr>
        <w:t xml:space="preserve">review (referred to as the </w:t>
      </w:r>
      <w:r w:rsidR="00E065DC" w:rsidRPr="00111F9F">
        <w:rPr>
          <w:rFonts w:asciiTheme="minorHAnsi" w:hAnsiTheme="minorHAnsi" w:cstheme="minorHAnsi"/>
          <w:sz w:val="19"/>
          <w:szCs w:val="19"/>
        </w:rPr>
        <w:t>c</w:t>
      </w:r>
      <w:r w:rsidR="00B525F8" w:rsidRPr="00111F9F">
        <w:rPr>
          <w:rFonts w:asciiTheme="minorHAnsi" w:hAnsiTheme="minorHAnsi" w:cstheme="minorHAnsi"/>
          <w:sz w:val="19"/>
          <w:szCs w:val="19"/>
        </w:rPr>
        <w:t xml:space="preserve">ompletion </w:t>
      </w:r>
      <w:r w:rsidR="00E065DC" w:rsidRPr="00111F9F">
        <w:rPr>
          <w:rFonts w:asciiTheme="minorHAnsi" w:hAnsiTheme="minorHAnsi" w:cstheme="minorHAnsi"/>
          <w:sz w:val="19"/>
          <w:szCs w:val="19"/>
        </w:rPr>
        <w:t>r</w:t>
      </w:r>
      <w:r w:rsidR="00B525F8" w:rsidRPr="00111F9F">
        <w:rPr>
          <w:rFonts w:asciiTheme="minorHAnsi" w:hAnsiTheme="minorHAnsi" w:cstheme="minorHAnsi"/>
          <w:sz w:val="19"/>
          <w:szCs w:val="19"/>
        </w:rPr>
        <w:t xml:space="preserve">eview </w:t>
      </w:r>
      <w:r w:rsidR="00E065DC" w:rsidRPr="00111F9F">
        <w:rPr>
          <w:rFonts w:asciiTheme="minorHAnsi" w:hAnsiTheme="minorHAnsi" w:cstheme="minorHAnsi"/>
          <w:sz w:val="19"/>
          <w:szCs w:val="19"/>
        </w:rPr>
        <w:t>t</w:t>
      </w:r>
      <w:r w:rsidR="00B525F8" w:rsidRPr="00111F9F">
        <w:rPr>
          <w:rFonts w:asciiTheme="minorHAnsi" w:hAnsiTheme="minorHAnsi" w:cstheme="minorHAnsi"/>
          <w:sz w:val="19"/>
          <w:szCs w:val="19"/>
        </w:rPr>
        <w:t xml:space="preserve">eam) should, </w:t>
      </w:r>
      <w:r w:rsidRPr="00111F9F">
        <w:rPr>
          <w:rFonts w:asciiTheme="minorHAnsi" w:hAnsiTheme="minorHAnsi" w:cstheme="minorHAnsi"/>
          <w:sz w:val="19"/>
          <w:szCs w:val="19"/>
        </w:rPr>
        <w:t>as a minimum</w:t>
      </w:r>
      <w:r w:rsidR="00B525F8" w:rsidRPr="00111F9F">
        <w:rPr>
          <w:rFonts w:asciiTheme="minorHAnsi" w:hAnsiTheme="minorHAnsi" w:cstheme="minorHAnsi"/>
          <w:sz w:val="19"/>
          <w:szCs w:val="19"/>
        </w:rPr>
        <w:t>, include</w:t>
      </w:r>
      <w:r w:rsidRPr="00111F9F">
        <w:rPr>
          <w:rFonts w:asciiTheme="minorHAnsi" w:hAnsiTheme="minorHAnsi" w:cstheme="minorHAnsi"/>
          <w:sz w:val="19"/>
          <w:szCs w:val="19"/>
        </w:rPr>
        <w:t>:</w:t>
      </w:r>
    </w:p>
    <w:p w14:paraId="0BB85511" w14:textId="77777777" w:rsidR="00FC2F40" w:rsidRPr="00111F9F" w:rsidRDefault="00E065DC" w:rsidP="00E26055">
      <w:pPr>
        <w:pStyle w:val="OFSCBullets"/>
      </w:pPr>
      <w:r w:rsidRPr="00111F9F">
        <w:t>o</w:t>
      </w:r>
      <w:r w:rsidR="00FC2F40" w:rsidRPr="00111F9F">
        <w:t>ne represent</w:t>
      </w:r>
      <w:r w:rsidR="00AD5F4A" w:rsidRPr="00111F9F">
        <w:t xml:space="preserve">ative from the </w:t>
      </w:r>
      <w:r w:rsidRPr="00111F9F">
        <w:t>p</w:t>
      </w:r>
      <w:r w:rsidR="00AD5F4A" w:rsidRPr="00111F9F">
        <w:t xml:space="preserve">roject </w:t>
      </w:r>
      <w:r w:rsidR="00B525F8" w:rsidRPr="00111F9F">
        <w:t xml:space="preserve">OHS </w:t>
      </w:r>
      <w:r w:rsidRPr="00111F9F">
        <w:t>team</w:t>
      </w:r>
    </w:p>
    <w:p w14:paraId="39A4163D" w14:textId="77777777" w:rsidR="00FC2F40" w:rsidRPr="00111F9F" w:rsidRDefault="00E065DC" w:rsidP="00E26055">
      <w:pPr>
        <w:pStyle w:val="OFSCBullets"/>
      </w:pPr>
      <w:r w:rsidRPr="00111F9F">
        <w:t>a</w:t>
      </w:r>
      <w:r w:rsidR="00FC2F40" w:rsidRPr="00111F9F">
        <w:t>n agency staff member involved</w:t>
      </w:r>
      <w:r w:rsidR="00AD5F4A" w:rsidRPr="00111F9F">
        <w:t xml:space="preserve"> in </w:t>
      </w:r>
      <w:r w:rsidR="00B525F8" w:rsidRPr="00111F9F">
        <w:t xml:space="preserve">developing </w:t>
      </w:r>
      <w:r w:rsidR="00AD5F4A" w:rsidRPr="00111F9F">
        <w:t>the contract documentation</w:t>
      </w:r>
      <w:r w:rsidR="00FC2F40" w:rsidRPr="00111F9F">
        <w:t xml:space="preserve"> </w:t>
      </w:r>
    </w:p>
    <w:p w14:paraId="66F5EA50" w14:textId="77777777" w:rsidR="00FC2F40" w:rsidRPr="00111F9F" w:rsidRDefault="00E065DC" w:rsidP="00E26055">
      <w:pPr>
        <w:pStyle w:val="OFSCBullets"/>
      </w:pPr>
      <w:r w:rsidRPr="00111F9F">
        <w:t>a</w:t>
      </w:r>
      <w:r w:rsidR="00FC2F40" w:rsidRPr="00111F9F">
        <w:t xml:space="preserve"> senior management representative, able to make decisions and delegate actions</w:t>
      </w:r>
      <w:r w:rsidR="00AD5F4A" w:rsidRPr="00111F9F">
        <w:t>.</w:t>
      </w:r>
    </w:p>
    <w:p w14:paraId="032AFC32" w14:textId="77777777" w:rsidR="00FC2F40" w:rsidRPr="00111F9F" w:rsidRDefault="00FC2F40" w:rsidP="00933519">
      <w:pPr>
        <w:rPr>
          <w:rFonts w:asciiTheme="minorHAnsi" w:hAnsiTheme="minorHAnsi" w:cstheme="minorHAnsi"/>
          <w:sz w:val="19"/>
          <w:szCs w:val="19"/>
        </w:rPr>
      </w:pPr>
      <w:r w:rsidRPr="00111F9F">
        <w:rPr>
          <w:rFonts w:asciiTheme="minorHAnsi" w:hAnsiTheme="minorHAnsi" w:cstheme="minorHAnsi"/>
          <w:sz w:val="19"/>
          <w:szCs w:val="19"/>
        </w:rPr>
        <w:t>Key stakeholders su</w:t>
      </w:r>
      <w:r w:rsidR="00B525F8" w:rsidRPr="00111F9F">
        <w:rPr>
          <w:rFonts w:asciiTheme="minorHAnsi" w:hAnsiTheme="minorHAnsi" w:cstheme="minorHAnsi"/>
          <w:sz w:val="19"/>
          <w:szCs w:val="19"/>
        </w:rPr>
        <w:t>ch as designers and construction contractors</w:t>
      </w:r>
      <w:r w:rsidRPr="00111F9F">
        <w:rPr>
          <w:rFonts w:asciiTheme="minorHAnsi" w:hAnsiTheme="minorHAnsi" w:cstheme="minorHAnsi"/>
          <w:sz w:val="19"/>
          <w:szCs w:val="19"/>
        </w:rPr>
        <w:t xml:space="preserve"> should also be included in the </w:t>
      </w:r>
      <w:r w:rsidR="00E065DC" w:rsidRPr="00111F9F">
        <w:rPr>
          <w:rFonts w:asciiTheme="minorHAnsi" w:hAnsiTheme="minorHAnsi" w:cstheme="minorHAnsi"/>
          <w:sz w:val="19"/>
          <w:szCs w:val="19"/>
        </w:rPr>
        <w:t>c</w:t>
      </w:r>
      <w:r w:rsidR="00B525F8" w:rsidRPr="00111F9F">
        <w:rPr>
          <w:rFonts w:asciiTheme="minorHAnsi" w:hAnsiTheme="minorHAnsi" w:cstheme="minorHAnsi"/>
          <w:sz w:val="19"/>
          <w:szCs w:val="19"/>
        </w:rPr>
        <w:t xml:space="preserve">ompletion </w:t>
      </w:r>
      <w:r w:rsidRPr="00111F9F">
        <w:rPr>
          <w:rFonts w:asciiTheme="minorHAnsi" w:hAnsiTheme="minorHAnsi" w:cstheme="minorHAnsi"/>
          <w:sz w:val="19"/>
          <w:szCs w:val="19"/>
        </w:rPr>
        <w:t>review.</w:t>
      </w:r>
    </w:p>
    <w:p w14:paraId="2319CAAE" w14:textId="77777777" w:rsidR="00111F9F" w:rsidRPr="00111F9F" w:rsidRDefault="00111F9F" w:rsidP="00933519">
      <w:pPr>
        <w:pStyle w:val="BodyText"/>
        <w:rPr>
          <w:rFonts w:asciiTheme="minorHAnsi" w:hAnsiTheme="minorHAnsi" w:cstheme="minorHAnsi"/>
          <w:sz w:val="19"/>
          <w:szCs w:val="19"/>
        </w:rPr>
      </w:pPr>
    </w:p>
    <w:p w14:paraId="2F8137C0" w14:textId="77777777" w:rsidR="00FC2F40" w:rsidRPr="00111F9F" w:rsidRDefault="00FC2F40" w:rsidP="00686725">
      <w:pPr>
        <w:pStyle w:val="Heading2"/>
      </w:pPr>
      <w:r w:rsidRPr="00111F9F">
        <w:t xml:space="preserve">Scope of </w:t>
      </w:r>
      <w:r w:rsidR="00E065DC" w:rsidRPr="00111F9F">
        <w:t>c</w:t>
      </w:r>
      <w:r w:rsidR="00B525F8" w:rsidRPr="00111F9F">
        <w:t xml:space="preserve">ompletion </w:t>
      </w:r>
      <w:r w:rsidR="00E065DC" w:rsidRPr="00111F9F">
        <w:t>r</w:t>
      </w:r>
      <w:r w:rsidRPr="00111F9F">
        <w:t>eview</w:t>
      </w:r>
    </w:p>
    <w:p w14:paraId="0B44969F" w14:textId="77777777" w:rsidR="00FC2F40" w:rsidRPr="00111F9F" w:rsidRDefault="00B525F8" w:rsidP="00933519">
      <w:pPr>
        <w:rPr>
          <w:rFonts w:asciiTheme="minorHAnsi" w:hAnsiTheme="minorHAnsi" w:cstheme="minorHAnsi"/>
          <w:sz w:val="19"/>
          <w:szCs w:val="19"/>
        </w:rPr>
      </w:pPr>
      <w:r w:rsidRPr="00111F9F">
        <w:rPr>
          <w:rFonts w:asciiTheme="minorHAnsi" w:hAnsiTheme="minorHAnsi" w:cstheme="minorHAnsi"/>
          <w:sz w:val="19"/>
          <w:szCs w:val="19"/>
        </w:rPr>
        <w:t>Each of the eight</w:t>
      </w:r>
      <w:r w:rsidR="00FC2F40" w:rsidRPr="00111F9F">
        <w:rPr>
          <w:rFonts w:asciiTheme="minorHAnsi" w:hAnsiTheme="minorHAnsi" w:cstheme="minorHAnsi"/>
          <w:sz w:val="19"/>
          <w:szCs w:val="19"/>
        </w:rPr>
        <w:t xml:space="preserve"> review elements </w:t>
      </w:r>
      <w:r w:rsidRPr="00111F9F">
        <w:rPr>
          <w:rFonts w:asciiTheme="minorHAnsi" w:hAnsiTheme="minorHAnsi" w:cstheme="minorHAnsi"/>
          <w:sz w:val="19"/>
          <w:szCs w:val="19"/>
        </w:rPr>
        <w:t xml:space="preserve">described below </w:t>
      </w:r>
      <w:r w:rsidR="00E065DC" w:rsidRPr="00111F9F">
        <w:rPr>
          <w:rFonts w:asciiTheme="minorHAnsi" w:hAnsiTheme="minorHAnsi" w:cstheme="minorHAnsi"/>
          <w:sz w:val="19"/>
          <w:szCs w:val="19"/>
        </w:rPr>
        <w:t xml:space="preserve">should </w:t>
      </w:r>
      <w:r w:rsidRPr="00111F9F">
        <w:rPr>
          <w:rFonts w:asciiTheme="minorHAnsi" w:hAnsiTheme="minorHAnsi" w:cstheme="minorHAnsi"/>
          <w:sz w:val="19"/>
          <w:szCs w:val="19"/>
        </w:rPr>
        <w:t>be considered.</w:t>
      </w:r>
    </w:p>
    <w:p w14:paraId="61530B61" w14:textId="77777777" w:rsidR="0097624B" w:rsidRPr="00111F9F" w:rsidRDefault="0097624B" w:rsidP="00933519">
      <w:pPr>
        <w:pStyle w:val="BodyText"/>
        <w:rPr>
          <w:rFonts w:asciiTheme="minorHAnsi" w:hAnsiTheme="minorHAnsi" w:cstheme="minorHAnsi"/>
          <w:sz w:val="19"/>
          <w:szCs w:val="19"/>
        </w:rPr>
      </w:pPr>
    </w:p>
    <w:tbl>
      <w:tblPr>
        <w:tblStyle w:val="TableGrid"/>
        <w:tblW w:w="0" w:type="auto"/>
        <w:tblInd w:w="108" w:type="dxa"/>
        <w:tblLook w:val="01E0" w:firstRow="1" w:lastRow="1" w:firstColumn="1" w:lastColumn="1" w:noHBand="0" w:noVBand="0"/>
      </w:tblPr>
      <w:tblGrid>
        <w:gridCol w:w="9520"/>
      </w:tblGrid>
      <w:tr w:rsidR="0097624B" w:rsidRPr="00111F9F" w14:paraId="3F137BA6" w14:textId="77777777" w:rsidTr="00732517">
        <w:trPr>
          <w:trHeight w:val="1690"/>
        </w:trPr>
        <w:tc>
          <w:tcPr>
            <w:tcW w:w="9746" w:type="dxa"/>
          </w:tcPr>
          <w:p w14:paraId="49E87C3A" w14:textId="77777777" w:rsidR="0097624B" w:rsidRPr="00111F9F" w:rsidRDefault="0097624B" w:rsidP="00686725">
            <w:pPr>
              <w:pStyle w:val="Heading3"/>
              <w:numPr>
                <w:ilvl w:val="0"/>
                <w:numId w:val="4"/>
              </w:numPr>
            </w:pPr>
            <w:r w:rsidRPr="00111F9F">
              <w:t xml:space="preserve">Project OHS </w:t>
            </w:r>
            <w:r w:rsidR="000D486A" w:rsidRPr="00111F9F">
              <w:t>t</w:t>
            </w:r>
            <w:r w:rsidRPr="00111F9F">
              <w:t>eam</w:t>
            </w:r>
          </w:p>
          <w:p w14:paraId="76F29DCD" w14:textId="77777777" w:rsidR="00E36030" w:rsidRPr="00111F9F" w:rsidRDefault="0097624B" w:rsidP="00E26055">
            <w:pPr>
              <w:pStyle w:val="OFSCBullets"/>
            </w:pPr>
            <w:r w:rsidRPr="00111F9F">
              <w:t xml:space="preserve">Assess whether the staffing levels were appropriate to ensure OHS was properly managed in the project. </w:t>
            </w:r>
          </w:p>
          <w:p w14:paraId="549CAE6B" w14:textId="77777777" w:rsidR="00E36030" w:rsidRPr="00111F9F" w:rsidRDefault="0097624B" w:rsidP="00E26055">
            <w:pPr>
              <w:pStyle w:val="OFSCBullets"/>
            </w:pPr>
            <w:r w:rsidRPr="00111F9F">
              <w:t xml:space="preserve">Determine if appropriate OHS skills were available and/or whether OHS training needs were clearly identified and adequate training provided to project personnel. </w:t>
            </w:r>
          </w:p>
          <w:p w14:paraId="19DC1CE9" w14:textId="77777777" w:rsidR="00E36030" w:rsidRPr="00111F9F" w:rsidRDefault="0097624B" w:rsidP="00E26055">
            <w:pPr>
              <w:pStyle w:val="OFSCBullets"/>
            </w:pPr>
            <w:r w:rsidRPr="00111F9F">
              <w:t xml:space="preserve">Assess whether the </w:t>
            </w:r>
            <w:r w:rsidR="000D486A" w:rsidRPr="00111F9F">
              <w:t>p</w:t>
            </w:r>
            <w:r w:rsidRPr="00111F9F">
              <w:t xml:space="preserve">roject OHS </w:t>
            </w:r>
            <w:r w:rsidR="000D486A" w:rsidRPr="00111F9F">
              <w:t>t</w:t>
            </w:r>
            <w:r w:rsidRPr="00111F9F">
              <w:t>eam possessed an appropriate mix of skills and sought input from representatives of all key function areas (</w:t>
            </w:r>
            <w:r w:rsidR="000D486A" w:rsidRPr="00111F9F">
              <w:t>for example</w:t>
            </w:r>
            <w:r w:rsidRPr="00111F9F">
              <w:t xml:space="preserve"> design, construction, maintenance) to provide effective ov</w:t>
            </w:r>
            <w:r w:rsidR="00E33B6C" w:rsidRPr="00111F9F">
              <w:t>ersight of OHS through the life</w:t>
            </w:r>
            <w:r w:rsidRPr="00111F9F">
              <w:t xml:space="preserve">cycle of the construction project. </w:t>
            </w:r>
          </w:p>
          <w:p w14:paraId="2C4DC88C" w14:textId="77777777" w:rsidR="0097624B" w:rsidRPr="00111F9F" w:rsidRDefault="0097624B" w:rsidP="00E26055">
            <w:pPr>
              <w:pStyle w:val="OFSCBullets"/>
            </w:pPr>
            <w:r w:rsidRPr="00111F9F">
              <w:t>Identify any issues that affected or hindered the agency’s OHS activities during the project or impacted on the procurement of safe design and construction practices throughout the construction project.</w:t>
            </w:r>
          </w:p>
        </w:tc>
      </w:tr>
    </w:tbl>
    <w:p w14:paraId="697B7282" w14:textId="77777777" w:rsidR="00FC2F40" w:rsidRPr="00111F9F" w:rsidRDefault="00FC2F40" w:rsidP="00933519">
      <w:pPr>
        <w:pStyle w:val="BodyText3"/>
        <w:rPr>
          <w:rFonts w:asciiTheme="minorHAnsi" w:hAnsiTheme="minorHAnsi" w:cstheme="minorHAnsi"/>
          <w:sz w:val="19"/>
          <w:szCs w:val="19"/>
        </w:rPr>
      </w:pPr>
    </w:p>
    <w:tbl>
      <w:tblPr>
        <w:tblStyle w:val="TableGrid"/>
        <w:tblW w:w="0" w:type="auto"/>
        <w:tblInd w:w="108" w:type="dxa"/>
        <w:tblLook w:val="01E0" w:firstRow="1" w:lastRow="1" w:firstColumn="1" w:lastColumn="1" w:noHBand="0" w:noVBand="0"/>
      </w:tblPr>
      <w:tblGrid>
        <w:gridCol w:w="9520"/>
      </w:tblGrid>
      <w:tr w:rsidR="00093EFF" w:rsidRPr="00111F9F" w14:paraId="73A9302A" w14:textId="77777777" w:rsidTr="00D47D1A">
        <w:trPr>
          <w:trHeight w:val="2232"/>
        </w:trPr>
        <w:tc>
          <w:tcPr>
            <w:tcW w:w="9746" w:type="dxa"/>
          </w:tcPr>
          <w:p w14:paraId="3FE4D1F3" w14:textId="77777777" w:rsidR="00093EFF" w:rsidRPr="00111F9F" w:rsidRDefault="00093EFF" w:rsidP="00686725">
            <w:pPr>
              <w:pStyle w:val="Heading3"/>
              <w:numPr>
                <w:ilvl w:val="0"/>
                <w:numId w:val="4"/>
              </w:numPr>
            </w:pPr>
            <w:r w:rsidRPr="00111F9F">
              <w:lastRenderedPageBreak/>
              <w:t xml:space="preserve">Project </w:t>
            </w:r>
            <w:r w:rsidR="000D486A" w:rsidRPr="00111F9F">
              <w:t>r</w:t>
            </w:r>
            <w:r w:rsidRPr="00111F9F">
              <w:t xml:space="preserve">esources </w:t>
            </w:r>
            <w:r w:rsidR="000D486A" w:rsidRPr="00111F9F">
              <w:t>and s</w:t>
            </w:r>
            <w:r w:rsidRPr="00111F9F">
              <w:t>chedule</w:t>
            </w:r>
          </w:p>
          <w:p w14:paraId="48572042" w14:textId="77777777" w:rsidR="00E36030" w:rsidRPr="00111F9F" w:rsidRDefault="00093EFF" w:rsidP="00E26055">
            <w:pPr>
              <w:pStyle w:val="OFSCBullets"/>
            </w:pPr>
            <w:r w:rsidRPr="00111F9F">
              <w:t>Evaluate the extent to which project resourcing decisions (including the project schedule) impacted OHS at the planning</w:t>
            </w:r>
            <w:r w:rsidR="00E36030" w:rsidRPr="00111F9F">
              <w:t xml:space="preserve">, design and procurement, construction and completion </w:t>
            </w:r>
            <w:r w:rsidRPr="00111F9F">
              <w:t>stage</w:t>
            </w:r>
            <w:r w:rsidR="00E36030" w:rsidRPr="00111F9F">
              <w:t>s.</w:t>
            </w:r>
          </w:p>
          <w:p w14:paraId="517D5AAB" w14:textId="77777777" w:rsidR="00E36030" w:rsidRPr="00111F9F" w:rsidRDefault="000D486A" w:rsidP="00E26055">
            <w:pPr>
              <w:pStyle w:val="OFSCBullets"/>
            </w:pPr>
            <w:r w:rsidRPr="00111F9F">
              <w:t>T</w:t>
            </w:r>
            <w:r w:rsidR="00093EFF" w:rsidRPr="00111F9F">
              <w:t xml:space="preserve">he review should consider whether project OHS requirements were comprehensively identified (were important, reasonably foreseeable issues missed at the </w:t>
            </w:r>
            <w:r w:rsidR="00E36030" w:rsidRPr="00111F9F">
              <w:t>p</w:t>
            </w:r>
            <w:r w:rsidR="00093EFF" w:rsidRPr="00111F9F">
              <w:t xml:space="preserve">lanning, </w:t>
            </w:r>
            <w:r w:rsidR="00E36030" w:rsidRPr="00111F9F">
              <w:t>d</w:t>
            </w:r>
            <w:r w:rsidR="00093EFF" w:rsidRPr="00111F9F">
              <w:t xml:space="preserve">esign and </w:t>
            </w:r>
            <w:r w:rsidR="00E36030" w:rsidRPr="00111F9F">
              <w:t>p</w:t>
            </w:r>
            <w:r w:rsidR="00093EFF" w:rsidRPr="00111F9F">
              <w:t xml:space="preserve">rocurement </w:t>
            </w:r>
            <w:r w:rsidR="00E36030" w:rsidRPr="00111F9F">
              <w:t>s</w:t>
            </w:r>
            <w:r w:rsidR="00093EFF" w:rsidRPr="00111F9F">
              <w:t xml:space="preserve">tages?), the cost of implementing OHS requirements and impacts of the project schedule. </w:t>
            </w:r>
          </w:p>
          <w:p w14:paraId="510C3207" w14:textId="77777777" w:rsidR="00E36030" w:rsidRPr="00111F9F" w:rsidRDefault="00093EFF" w:rsidP="00E26055">
            <w:pPr>
              <w:pStyle w:val="OFSCBullets"/>
            </w:pPr>
            <w:r w:rsidRPr="00111F9F">
              <w:t xml:space="preserve">The </w:t>
            </w:r>
            <w:r w:rsidR="000D486A" w:rsidRPr="00111F9F">
              <w:t>c</w:t>
            </w:r>
            <w:r w:rsidRPr="00111F9F">
              <w:t xml:space="preserve">ompletion </w:t>
            </w:r>
            <w:r w:rsidR="000D486A" w:rsidRPr="00111F9F">
              <w:t>r</w:t>
            </w:r>
            <w:r w:rsidRPr="00111F9F">
              <w:t xml:space="preserve">eview </w:t>
            </w:r>
            <w:r w:rsidR="000D486A" w:rsidRPr="00111F9F">
              <w:t>t</w:t>
            </w:r>
            <w:r w:rsidRPr="00111F9F">
              <w:t xml:space="preserve">eam should then evaluate the effectiveness of OHS resourcing decisions and the impact of these decisions on project OHS performance. </w:t>
            </w:r>
          </w:p>
          <w:p w14:paraId="5BE82390" w14:textId="77777777" w:rsidR="00093EFF" w:rsidRPr="00111F9F" w:rsidRDefault="00093EFF" w:rsidP="00E26055">
            <w:pPr>
              <w:pStyle w:val="OFSCBullets"/>
            </w:pPr>
            <w:r w:rsidRPr="00111F9F">
              <w:t>Where possible, performance should be compared to that of comparable construction projects.</w:t>
            </w:r>
          </w:p>
        </w:tc>
      </w:tr>
    </w:tbl>
    <w:p w14:paraId="3CA9A7D4" w14:textId="77777777" w:rsidR="0097624B" w:rsidRPr="00111F9F" w:rsidRDefault="0097624B" w:rsidP="00933519">
      <w:pPr>
        <w:pStyle w:val="BodyText3"/>
        <w:rPr>
          <w:rFonts w:asciiTheme="minorHAnsi" w:hAnsiTheme="minorHAnsi" w:cstheme="minorHAnsi"/>
          <w:sz w:val="19"/>
          <w:szCs w:val="19"/>
        </w:rPr>
      </w:pPr>
    </w:p>
    <w:tbl>
      <w:tblPr>
        <w:tblStyle w:val="TableGrid"/>
        <w:tblW w:w="0" w:type="auto"/>
        <w:tblInd w:w="108" w:type="dxa"/>
        <w:tblLook w:val="01E0" w:firstRow="1" w:lastRow="1" w:firstColumn="1" w:lastColumn="1" w:noHBand="0" w:noVBand="0"/>
      </w:tblPr>
      <w:tblGrid>
        <w:gridCol w:w="9520"/>
      </w:tblGrid>
      <w:tr w:rsidR="0097624B" w:rsidRPr="00111F9F" w14:paraId="7A558720" w14:textId="77777777" w:rsidTr="00732517">
        <w:tc>
          <w:tcPr>
            <w:tcW w:w="9746" w:type="dxa"/>
          </w:tcPr>
          <w:p w14:paraId="5398517F" w14:textId="77777777" w:rsidR="000F73CD" w:rsidRPr="00111F9F" w:rsidRDefault="0097624B" w:rsidP="00686725">
            <w:pPr>
              <w:pStyle w:val="Heading3"/>
              <w:numPr>
                <w:ilvl w:val="0"/>
                <w:numId w:val="4"/>
              </w:numPr>
            </w:pPr>
            <w:r w:rsidRPr="00111F9F">
              <w:t xml:space="preserve">OHS </w:t>
            </w:r>
            <w:r w:rsidR="000D486A" w:rsidRPr="00111F9F">
              <w:t>c</w:t>
            </w:r>
            <w:r w:rsidRPr="00111F9F">
              <w:t xml:space="preserve">ontract </w:t>
            </w:r>
            <w:r w:rsidR="000D486A" w:rsidRPr="00111F9F">
              <w:t>s</w:t>
            </w:r>
            <w:r w:rsidRPr="00111F9F">
              <w:t xml:space="preserve">tructure </w:t>
            </w:r>
          </w:p>
          <w:p w14:paraId="157B5B0B" w14:textId="77777777" w:rsidR="00E36030" w:rsidRPr="00111F9F" w:rsidRDefault="0097624B" w:rsidP="00E26055">
            <w:pPr>
              <w:pStyle w:val="OFSCBullets"/>
            </w:pPr>
            <w:r w:rsidRPr="00111F9F">
              <w:t>Assess whether the OHS requirements stipulated in the various contracts (</w:t>
            </w:r>
            <w:r w:rsidR="000D486A" w:rsidRPr="00111F9F">
              <w:t>for example</w:t>
            </w:r>
            <w:r w:rsidRPr="00111F9F">
              <w:t xml:space="preserve"> with designers, construction contractors etc) incorporated all relevant OHS aspects of the work, whether the agency’s OHS goals were well defined and clearly communicated in briefing documents and whether contract documents represented a reasonable allocation of OHS responsibility. </w:t>
            </w:r>
          </w:p>
          <w:p w14:paraId="386069AC" w14:textId="77777777" w:rsidR="00E36030" w:rsidRPr="00111F9F" w:rsidRDefault="0097624B" w:rsidP="00E26055">
            <w:pPr>
              <w:pStyle w:val="OFSCBullets"/>
            </w:pPr>
            <w:r w:rsidRPr="00111F9F">
              <w:t xml:space="preserve">Assess whether the OHS requirements specified in contract documents adequately reflected the project OHS goals and risk profile of the construction project. Were contracts appropriately structured to meet project OHS goals, given the level of risk? </w:t>
            </w:r>
          </w:p>
          <w:p w14:paraId="65C2B98F" w14:textId="77777777" w:rsidR="0097624B" w:rsidRPr="00111F9F" w:rsidRDefault="0097624B" w:rsidP="00E26055">
            <w:pPr>
              <w:pStyle w:val="OFSCBullets"/>
            </w:pPr>
            <w:r w:rsidRPr="00111F9F">
              <w:t xml:space="preserve">The </w:t>
            </w:r>
            <w:r w:rsidR="00AB5A65" w:rsidRPr="00111F9F">
              <w:t>c</w:t>
            </w:r>
            <w:r w:rsidRPr="00111F9F">
              <w:t xml:space="preserve">ompletion </w:t>
            </w:r>
            <w:r w:rsidR="00AB5A65" w:rsidRPr="00111F9F">
              <w:t>r</w:t>
            </w:r>
            <w:r w:rsidRPr="00111F9F">
              <w:t xml:space="preserve">eview </w:t>
            </w:r>
            <w:r w:rsidR="00AB5A65" w:rsidRPr="00111F9F">
              <w:t>t</w:t>
            </w:r>
            <w:r w:rsidRPr="00111F9F">
              <w:t>eam should compare the OHS requirements against other agency projects to ensure consistency.</w:t>
            </w:r>
          </w:p>
        </w:tc>
      </w:tr>
    </w:tbl>
    <w:p w14:paraId="3E2DD135" w14:textId="77777777" w:rsidR="00AC6191" w:rsidRPr="00111F9F" w:rsidRDefault="00AC6191" w:rsidP="00933519">
      <w:pPr>
        <w:pStyle w:val="BodyText3"/>
        <w:rPr>
          <w:rFonts w:asciiTheme="minorHAnsi" w:hAnsiTheme="minorHAnsi" w:cstheme="minorHAnsi"/>
          <w:sz w:val="19"/>
          <w:szCs w:val="19"/>
        </w:rPr>
      </w:pPr>
    </w:p>
    <w:tbl>
      <w:tblPr>
        <w:tblStyle w:val="TableGrid"/>
        <w:tblW w:w="0" w:type="auto"/>
        <w:tblInd w:w="108" w:type="dxa"/>
        <w:tblLook w:val="01E0" w:firstRow="1" w:lastRow="1" w:firstColumn="1" w:lastColumn="1" w:noHBand="0" w:noVBand="0"/>
      </w:tblPr>
      <w:tblGrid>
        <w:gridCol w:w="9520"/>
      </w:tblGrid>
      <w:tr w:rsidR="0097624B" w:rsidRPr="00111F9F" w14:paraId="008197C6" w14:textId="77777777" w:rsidTr="00732517">
        <w:trPr>
          <w:trHeight w:val="1480"/>
        </w:trPr>
        <w:tc>
          <w:tcPr>
            <w:tcW w:w="9746" w:type="dxa"/>
          </w:tcPr>
          <w:p w14:paraId="7EBFBE62" w14:textId="77777777" w:rsidR="0097624B" w:rsidRPr="00111F9F" w:rsidRDefault="0097624B" w:rsidP="00686725">
            <w:pPr>
              <w:pStyle w:val="Heading3"/>
              <w:numPr>
                <w:ilvl w:val="0"/>
                <w:numId w:val="4"/>
              </w:numPr>
            </w:pPr>
            <w:r w:rsidRPr="00111F9F">
              <w:t xml:space="preserve">Risk </w:t>
            </w:r>
            <w:r w:rsidR="00AB5A65" w:rsidRPr="00111F9F">
              <w:t>m</w:t>
            </w:r>
            <w:r w:rsidRPr="00111F9F">
              <w:t>anagement</w:t>
            </w:r>
          </w:p>
          <w:p w14:paraId="1CF7B788" w14:textId="77777777" w:rsidR="00E36030" w:rsidRPr="00111F9F" w:rsidRDefault="0097624B" w:rsidP="00E26055">
            <w:pPr>
              <w:pStyle w:val="OFSCBullets"/>
            </w:pPr>
            <w:r w:rsidRPr="00111F9F">
              <w:t xml:space="preserve">Review the approach used to identify project OHS risks and assess the adequacy of this approach. </w:t>
            </w:r>
          </w:p>
          <w:p w14:paraId="66488EAE" w14:textId="77777777" w:rsidR="00E36030" w:rsidRPr="00111F9F" w:rsidRDefault="0097624B" w:rsidP="00E26055">
            <w:pPr>
              <w:pStyle w:val="OFSCBullets"/>
            </w:pPr>
            <w:r w:rsidRPr="00111F9F">
              <w:t>Assess whether OHS risks have been assessed based on the probability and consequence of occ</w:t>
            </w:r>
            <w:r w:rsidR="00E36030" w:rsidRPr="00111F9F">
              <w:t xml:space="preserve">urrence, and have been properly </w:t>
            </w:r>
            <w:r w:rsidR="00AB5A65" w:rsidRPr="00111F9F">
              <w:t>classified as high, medium</w:t>
            </w:r>
            <w:r w:rsidRPr="00111F9F">
              <w:t xml:space="preserve"> or low. </w:t>
            </w:r>
          </w:p>
          <w:p w14:paraId="0896A4D9" w14:textId="77777777" w:rsidR="00E36030" w:rsidRPr="00111F9F" w:rsidRDefault="0097624B" w:rsidP="00E26055">
            <w:pPr>
              <w:pStyle w:val="OFSCBullets"/>
            </w:pPr>
            <w:r w:rsidRPr="00111F9F">
              <w:t xml:space="preserve">Assess whether appropriate risk mitigation actions were incorporated into the different stages of the project and check whether all stakeholders involved in the planning, design and procurement, construction and completion stages of the project contributed to the risk management process. </w:t>
            </w:r>
          </w:p>
          <w:p w14:paraId="163EC112" w14:textId="77777777" w:rsidR="0097624B" w:rsidRPr="00111F9F" w:rsidRDefault="0097624B" w:rsidP="00E26055">
            <w:pPr>
              <w:pStyle w:val="OFSCBullets"/>
            </w:pPr>
            <w:r w:rsidRPr="00111F9F">
              <w:t xml:space="preserve">Determine if communication of OHS risk was adequately undertaken during the lifecycle of the construction project, </w:t>
            </w:r>
            <w:proofErr w:type="gramStart"/>
            <w:r w:rsidRPr="00111F9F">
              <w:t>in particular at</w:t>
            </w:r>
            <w:proofErr w:type="gramEnd"/>
            <w:r w:rsidRPr="00111F9F">
              <w:t xml:space="preserve"> the interface between project stages.</w:t>
            </w:r>
          </w:p>
        </w:tc>
      </w:tr>
    </w:tbl>
    <w:p w14:paraId="06A83E4E" w14:textId="77777777" w:rsidR="00FC2F40" w:rsidRPr="00111F9F" w:rsidRDefault="00FC2F40" w:rsidP="00933519">
      <w:pPr>
        <w:pStyle w:val="BodyText3"/>
        <w:rPr>
          <w:rFonts w:asciiTheme="minorHAnsi" w:hAnsiTheme="minorHAnsi" w:cstheme="minorHAnsi"/>
          <w:sz w:val="19"/>
          <w:szCs w:val="19"/>
        </w:rPr>
      </w:pPr>
    </w:p>
    <w:tbl>
      <w:tblPr>
        <w:tblStyle w:val="TableGrid"/>
        <w:tblW w:w="0" w:type="auto"/>
        <w:tblInd w:w="108" w:type="dxa"/>
        <w:tblLook w:val="01E0" w:firstRow="1" w:lastRow="1" w:firstColumn="1" w:lastColumn="1" w:noHBand="0" w:noVBand="0"/>
      </w:tblPr>
      <w:tblGrid>
        <w:gridCol w:w="9520"/>
      </w:tblGrid>
      <w:tr w:rsidR="0097624B" w:rsidRPr="00111F9F" w14:paraId="712F7238" w14:textId="77777777" w:rsidTr="00732517">
        <w:trPr>
          <w:trHeight w:val="1480"/>
        </w:trPr>
        <w:tc>
          <w:tcPr>
            <w:tcW w:w="9746" w:type="dxa"/>
          </w:tcPr>
          <w:p w14:paraId="7F6AF2BA" w14:textId="77777777" w:rsidR="0097624B" w:rsidRPr="00111F9F" w:rsidRDefault="0097624B" w:rsidP="00686725">
            <w:pPr>
              <w:pStyle w:val="Heading3"/>
              <w:numPr>
                <w:ilvl w:val="0"/>
                <w:numId w:val="4"/>
              </w:numPr>
            </w:pPr>
            <w:r w:rsidRPr="00111F9F">
              <w:t xml:space="preserve">Communication and </w:t>
            </w:r>
            <w:r w:rsidR="00AB5A65" w:rsidRPr="00111F9F">
              <w:t>c</w:t>
            </w:r>
            <w:r w:rsidRPr="00111F9F">
              <w:t>onsultation</w:t>
            </w:r>
          </w:p>
          <w:p w14:paraId="44EEBE57" w14:textId="77777777" w:rsidR="00E36030" w:rsidRPr="00111F9F" w:rsidRDefault="0097624B" w:rsidP="00E26055">
            <w:pPr>
              <w:pStyle w:val="OFSCBullets"/>
            </w:pPr>
            <w:r w:rsidRPr="00111F9F">
              <w:t xml:space="preserve">Determine whether OHS information was disseminated effectively throughout the lifecycle of the project, </w:t>
            </w:r>
            <w:proofErr w:type="gramStart"/>
            <w:r w:rsidRPr="00111F9F">
              <w:t>in p</w:t>
            </w:r>
            <w:r w:rsidR="00CF52A5" w:rsidRPr="00111F9F">
              <w:t>articular when</w:t>
            </w:r>
            <w:proofErr w:type="gramEnd"/>
            <w:r w:rsidR="00CF52A5" w:rsidRPr="00111F9F">
              <w:t xml:space="preserve"> different organis</w:t>
            </w:r>
            <w:r w:rsidRPr="00111F9F">
              <w:t xml:space="preserve">ations or stakeholders were involved. </w:t>
            </w:r>
          </w:p>
          <w:p w14:paraId="1608F86F" w14:textId="77777777" w:rsidR="0097624B" w:rsidRPr="00111F9F" w:rsidRDefault="0097624B" w:rsidP="00E26055">
            <w:pPr>
              <w:pStyle w:val="OFSCBullets"/>
            </w:pPr>
            <w:r w:rsidRPr="00111F9F">
              <w:t xml:space="preserve">The </w:t>
            </w:r>
            <w:r w:rsidR="00AB5A65" w:rsidRPr="00111F9F">
              <w:t>c</w:t>
            </w:r>
            <w:r w:rsidRPr="00111F9F">
              <w:t xml:space="preserve">ompletion </w:t>
            </w:r>
            <w:r w:rsidR="00AB5A65" w:rsidRPr="00111F9F">
              <w:t>r</w:t>
            </w:r>
            <w:r w:rsidRPr="00111F9F">
              <w:t xml:space="preserve">eview </w:t>
            </w:r>
            <w:r w:rsidR="00AB5A65" w:rsidRPr="00111F9F">
              <w:t>t</w:t>
            </w:r>
            <w:r w:rsidRPr="00111F9F">
              <w:t xml:space="preserve">eam should consider the effectiveness of the transfer of knowledge and information between the various stakeholders involved in the project. This should involve knowledge and information transfer from contractors/consultants to the agency, as well as </w:t>
            </w:r>
            <w:r w:rsidR="00AB5A65" w:rsidRPr="00111F9F">
              <w:t xml:space="preserve">from </w:t>
            </w:r>
            <w:r w:rsidRPr="00111F9F">
              <w:t>the agency to contractors/consultants.</w:t>
            </w:r>
            <w:r w:rsidR="00CF52A5" w:rsidRPr="00111F9F">
              <w:t xml:space="preserve"> </w:t>
            </w:r>
            <w:r w:rsidRPr="00111F9F">
              <w:t>Reference to the transfer of risk information via the project risk register may need to be included.</w:t>
            </w:r>
          </w:p>
        </w:tc>
      </w:tr>
    </w:tbl>
    <w:p w14:paraId="443DBB84" w14:textId="77777777" w:rsidR="00FC2F40" w:rsidRPr="00111F9F" w:rsidRDefault="00FC2F40" w:rsidP="00933519">
      <w:pPr>
        <w:pStyle w:val="BodyText3"/>
        <w:rPr>
          <w:rFonts w:asciiTheme="minorHAnsi" w:hAnsiTheme="minorHAnsi" w:cstheme="minorHAnsi"/>
          <w:sz w:val="19"/>
          <w:szCs w:val="19"/>
        </w:rPr>
      </w:pPr>
    </w:p>
    <w:tbl>
      <w:tblPr>
        <w:tblStyle w:val="TableGrid"/>
        <w:tblW w:w="0" w:type="auto"/>
        <w:tblInd w:w="108" w:type="dxa"/>
        <w:tblLook w:val="01E0" w:firstRow="1" w:lastRow="1" w:firstColumn="1" w:lastColumn="1" w:noHBand="0" w:noVBand="0"/>
      </w:tblPr>
      <w:tblGrid>
        <w:gridCol w:w="9520"/>
      </w:tblGrid>
      <w:tr w:rsidR="0097624B" w:rsidRPr="00111F9F" w14:paraId="3C92D0C8" w14:textId="77777777" w:rsidTr="00B97B17">
        <w:tc>
          <w:tcPr>
            <w:tcW w:w="9746" w:type="dxa"/>
          </w:tcPr>
          <w:p w14:paraId="0F4F8375" w14:textId="77777777" w:rsidR="0097624B" w:rsidRPr="00111F9F" w:rsidRDefault="0097624B" w:rsidP="00686725">
            <w:pPr>
              <w:pStyle w:val="Heading3"/>
              <w:numPr>
                <w:ilvl w:val="0"/>
                <w:numId w:val="4"/>
              </w:numPr>
            </w:pPr>
            <w:r w:rsidRPr="00111F9F">
              <w:t xml:space="preserve">Design </w:t>
            </w:r>
            <w:r w:rsidR="00AB5A65" w:rsidRPr="00111F9F">
              <w:t>r</w:t>
            </w:r>
            <w:r w:rsidRPr="00111F9F">
              <w:t>eview</w:t>
            </w:r>
          </w:p>
          <w:p w14:paraId="7872E46F" w14:textId="77777777" w:rsidR="00E36030" w:rsidRPr="00111F9F" w:rsidRDefault="0097624B" w:rsidP="00E26055">
            <w:pPr>
              <w:pStyle w:val="OFSCBullets"/>
            </w:pPr>
            <w:r w:rsidRPr="00111F9F">
              <w:t xml:space="preserve">Evaluate the adequacy of design OHS reviews, including the level of detail provided in drawings and specifications, and assess whether the outcomes were consistent with the overall project OHS goals. </w:t>
            </w:r>
          </w:p>
          <w:p w14:paraId="6AB27AB8" w14:textId="77777777" w:rsidR="00E36030" w:rsidRPr="00111F9F" w:rsidRDefault="0097624B" w:rsidP="00E26055">
            <w:pPr>
              <w:pStyle w:val="OFSCBullets"/>
            </w:pPr>
            <w:r w:rsidRPr="00111F9F">
              <w:t xml:space="preserve">Assess whether all structures, systems and components incorporated in the design were assessed for OHS risk implications. </w:t>
            </w:r>
          </w:p>
          <w:p w14:paraId="5C1AE38C" w14:textId="77777777" w:rsidR="00E36030" w:rsidRPr="00111F9F" w:rsidRDefault="0097624B" w:rsidP="00E26055">
            <w:pPr>
              <w:pStyle w:val="OFSCBullets"/>
            </w:pPr>
            <w:r w:rsidRPr="00111F9F">
              <w:t xml:space="preserve">Appraise the suitability of changes made at the outline and full conceptual design phases. </w:t>
            </w:r>
          </w:p>
          <w:p w14:paraId="0E98519F" w14:textId="77777777" w:rsidR="00E36030" w:rsidRPr="00111F9F" w:rsidRDefault="0097624B" w:rsidP="00E26055">
            <w:pPr>
              <w:pStyle w:val="OFSCBullets"/>
            </w:pPr>
            <w:r w:rsidRPr="00111F9F">
              <w:lastRenderedPageBreak/>
              <w:t xml:space="preserve">Consider whether emergent OHS issues identified in the construction and completion phases could have been reasonably foreseen, eliminated and/or reduced during the design stage. </w:t>
            </w:r>
          </w:p>
          <w:p w14:paraId="047FF97D" w14:textId="77777777" w:rsidR="0097624B" w:rsidRPr="00111F9F" w:rsidRDefault="0097624B" w:rsidP="00E26055">
            <w:pPr>
              <w:pStyle w:val="OFSCBullets"/>
            </w:pPr>
            <w:r w:rsidRPr="00111F9F">
              <w:t xml:space="preserve">Further analysis of the number of OHS design issues identified during the construction and completion stages should be undertaken and consideration given to the effectiveness of processes to manage design changes during these stages </w:t>
            </w:r>
            <w:proofErr w:type="gramStart"/>
            <w:r w:rsidRPr="00111F9F">
              <w:t>so as to</w:t>
            </w:r>
            <w:proofErr w:type="gramEnd"/>
            <w:r w:rsidRPr="00111F9F">
              <w:t xml:space="preserve"> eliminate or reduce OHS risks.</w:t>
            </w:r>
          </w:p>
        </w:tc>
      </w:tr>
    </w:tbl>
    <w:p w14:paraId="67604E1D" w14:textId="77777777" w:rsidR="00FC2F40" w:rsidRPr="00111F9F" w:rsidRDefault="00FC2F40" w:rsidP="00933519">
      <w:pPr>
        <w:pStyle w:val="BodyText3"/>
        <w:rPr>
          <w:rFonts w:asciiTheme="minorHAnsi" w:hAnsiTheme="minorHAnsi" w:cstheme="minorHAnsi"/>
          <w:sz w:val="19"/>
          <w:szCs w:val="19"/>
        </w:rPr>
      </w:pPr>
    </w:p>
    <w:tbl>
      <w:tblPr>
        <w:tblStyle w:val="TableGrid"/>
        <w:tblW w:w="0" w:type="auto"/>
        <w:tblInd w:w="108" w:type="dxa"/>
        <w:tblLook w:val="01E0" w:firstRow="1" w:lastRow="1" w:firstColumn="1" w:lastColumn="1" w:noHBand="0" w:noVBand="0"/>
      </w:tblPr>
      <w:tblGrid>
        <w:gridCol w:w="9520"/>
      </w:tblGrid>
      <w:tr w:rsidR="0097624B" w:rsidRPr="00111F9F" w14:paraId="1FC566BB" w14:textId="77777777" w:rsidTr="00732517">
        <w:trPr>
          <w:trHeight w:val="1690"/>
        </w:trPr>
        <w:tc>
          <w:tcPr>
            <w:tcW w:w="9746" w:type="dxa"/>
          </w:tcPr>
          <w:p w14:paraId="74A196FB" w14:textId="77777777" w:rsidR="0097624B" w:rsidRPr="00111F9F" w:rsidRDefault="0097624B" w:rsidP="00686725">
            <w:pPr>
              <w:pStyle w:val="Heading3"/>
              <w:numPr>
                <w:ilvl w:val="0"/>
                <w:numId w:val="4"/>
              </w:numPr>
            </w:pPr>
            <w:r w:rsidRPr="00111F9F">
              <w:t xml:space="preserve">KPIs </w:t>
            </w:r>
            <w:r w:rsidR="00AB5A65" w:rsidRPr="00111F9F">
              <w:t>and t</w:t>
            </w:r>
            <w:r w:rsidRPr="00111F9F">
              <w:t>argets</w:t>
            </w:r>
          </w:p>
          <w:p w14:paraId="762A2353" w14:textId="77777777" w:rsidR="00E36030" w:rsidRPr="00111F9F" w:rsidRDefault="0097624B" w:rsidP="00E26055">
            <w:pPr>
              <w:pStyle w:val="OFSCBullets"/>
            </w:pPr>
            <w:r w:rsidRPr="00111F9F">
              <w:t xml:space="preserve">Assess whether the project OHS KPIs/targets and performance measures were well-defined, resulted in the early diagnosis of OHS problems during the construction project and enabled positive OHS changes. </w:t>
            </w:r>
          </w:p>
          <w:p w14:paraId="499A2901" w14:textId="77777777" w:rsidR="00E36030" w:rsidRPr="00111F9F" w:rsidRDefault="0097624B" w:rsidP="00E26055">
            <w:pPr>
              <w:pStyle w:val="OFSCBullets"/>
            </w:pPr>
            <w:r w:rsidRPr="00111F9F">
              <w:t xml:space="preserve">The </w:t>
            </w:r>
            <w:r w:rsidR="00AB5A65" w:rsidRPr="00111F9F">
              <w:t>c</w:t>
            </w:r>
            <w:r w:rsidRPr="00111F9F">
              <w:t xml:space="preserve">ompletion </w:t>
            </w:r>
            <w:r w:rsidR="00AB5A65" w:rsidRPr="00111F9F">
              <w:t>r</w:t>
            </w:r>
            <w:r w:rsidRPr="00111F9F">
              <w:t xml:space="preserve">eview </w:t>
            </w:r>
            <w:r w:rsidR="00AB5A65" w:rsidRPr="00111F9F">
              <w:t>t</w:t>
            </w:r>
            <w:r w:rsidRPr="00111F9F">
              <w:t xml:space="preserve">eam should also assess whether the OHS KPIs/targets and measures and reporting requirements stipulated in contracts with consultants and contractors were adhered to and provided a good basis for monitoring project OHS performance. </w:t>
            </w:r>
          </w:p>
          <w:p w14:paraId="3A23DCF6" w14:textId="77777777" w:rsidR="00E36030" w:rsidRPr="00111F9F" w:rsidRDefault="0097624B" w:rsidP="00E26055">
            <w:pPr>
              <w:pStyle w:val="OFSCBullets"/>
            </w:pPr>
            <w:r w:rsidRPr="00111F9F">
              <w:t xml:space="preserve">Evaluate the level of compliance with the reporting requirements for OHS and determine whether the report submission schedule provided sufficient information for the timely resolution of potential OHS issues problems. </w:t>
            </w:r>
          </w:p>
          <w:p w14:paraId="0CE09BCB" w14:textId="77777777" w:rsidR="0097624B" w:rsidRPr="00111F9F" w:rsidRDefault="0097624B" w:rsidP="00E26055">
            <w:pPr>
              <w:pStyle w:val="OFSCBullets"/>
            </w:pPr>
            <w:r w:rsidRPr="00111F9F">
              <w:t xml:space="preserve">The </w:t>
            </w:r>
            <w:r w:rsidR="00AB5A65" w:rsidRPr="00111F9F">
              <w:t>c</w:t>
            </w:r>
            <w:r w:rsidRPr="00111F9F">
              <w:t xml:space="preserve">ompletion </w:t>
            </w:r>
            <w:r w:rsidR="00AB5A65" w:rsidRPr="00111F9F">
              <w:t>r</w:t>
            </w:r>
            <w:r w:rsidRPr="00111F9F">
              <w:t xml:space="preserve">eview </w:t>
            </w:r>
            <w:r w:rsidR="00AB5A65" w:rsidRPr="00111F9F">
              <w:t>t</w:t>
            </w:r>
            <w:r w:rsidRPr="00111F9F">
              <w:t xml:space="preserve">eam should include in this analysis any KPIs/targets set for the </w:t>
            </w:r>
            <w:r w:rsidR="00AB5A65" w:rsidRPr="00111F9F">
              <w:t>a</w:t>
            </w:r>
            <w:r w:rsidRPr="00111F9F">
              <w:t>gency as well as those of consultants/contractors.</w:t>
            </w:r>
          </w:p>
        </w:tc>
      </w:tr>
    </w:tbl>
    <w:p w14:paraId="7302DF4F" w14:textId="77777777" w:rsidR="00FC2F40" w:rsidRPr="00111F9F" w:rsidRDefault="00FC2F40" w:rsidP="00933519">
      <w:pPr>
        <w:pStyle w:val="BodyText3"/>
        <w:rPr>
          <w:rFonts w:asciiTheme="minorHAnsi" w:hAnsiTheme="minorHAnsi" w:cstheme="minorHAnsi"/>
          <w:sz w:val="19"/>
          <w:szCs w:val="19"/>
        </w:rPr>
      </w:pPr>
    </w:p>
    <w:tbl>
      <w:tblPr>
        <w:tblStyle w:val="TableGrid"/>
        <w:tblW w:w="0" w:type="auto"/>
        <w:tblInd w:w="108" w:type="dxa"/>
        <w:tblLook w:val="01E0" w:firstRow="1" w:lastRow="1" w:firstColumn="1" w:lastColumn="1" w:noHBand="0" w:noVBand="0"/>
      </w:tblPr>
      <w:tblGrid>
        <w:gridCol w:w="9520"/>
      </w:tblGrid>
      <w:tr w:rsidR="0097624B" w:rsidRPr="00111F9F" w14:paraId="4E775C92" w14:textId="77777777" w:rsidTr="00732517">
        <w:trPr>
          <w:trHeight w:val="850"/>
        </w:trPr>
        <w:tc>
          <w:tcPr>
            <w:tcW w:w="9746" w:type="dxa"/>
          </w:tcPr>
          <w:p w14:paraId="503DCF90" w14:textId="77777777" w:rsidR="0097624B" w:rsidRPr="00111F9F" w:rsidRDefault="0097624B" w:rsidP="00686725">
            <w:pPr>
              <w:pStyle w:val="Heading3"/>
              <w:numPr>
                <w:ilvl w:val="0"/>
                <w:numId w:val="4"/>
              </w:numPr>
            </w:pPr>
            <w:r w:rsidRPr="00111F9F">
              <w:t xml:space="preserve">Project </w:t>
            </w:r>
            <w:r w:rsidR="00AB5A65" w:rsidRPr="00111F9F">
              <w:t>p</w:t>
            </w:r>
            <w:r w:rsidRPr="00111F9F">
              <w:t>erformance</w:t>
            </w:r>
          </w:p>
          <w:p w14:paraId="6E509682" w14:textId="77777777" w:rsidR="003A7B95" w:rsidRPr="00111F9F" w:rsidRDefault="0097624B" w:rsidP="00E26055">
            <w:pPr>
              <w:pStyle w:val="OFSCBullets"/>
            </w:pPr>
            <w:r w:rsidRPr="00111F9F">
              <w:t xml:space="preserve">Review construction contractors’ performances against the </w:t>
            </w:r>
            <w:r w:rsidR="00952BA6" w:rsidRPr="00111F9F">
              <w:t>p</w:t>
            </w:r>
            <w:r w:rsidRPr="00111F9F">
              <w:t xml:space="preserve">roject OHS </w:t>
            </w:r>
            <w:r w:rsidR="00952BA6" w:rsidRPr="00111F9F">
              <w:t>c</w:t>
            </w:r>
            <w:r w:rsidRPr="00111F9F">
              <w:t xml:space="preserve">harter and </w:t>
            </w:r>
            <w:r w:rsidR="00952BA6" w:rsidRPr="00111F9F">
              <w:t>p</w:t>
            </w:r>
            <w:r w:rsidRPr="00111F9F">
              <w:t xml:space="preserve">roject OHS </w:t>
            </w:r>
            <w:r w:rsidR="00952BA6" w:rsidRPr="00111F9F">
              <w:t>m</w:t>
            </w:r>
            <w:r w:rsidRPr="00111F9F">
              <w:t xml:space="preserve">anagement </w:t>
            </w:r>
            <w:r w:rsidR="00952BA6" w:rsidRPr="00111F9F">
              <w:t>p</w:t>
            </w:r>
            <w:r w:rsidRPr="00111F9F">
              <w:t>lan.</w:t>
            </w:r>
          </w:p>
          <w:p w14:paraId="24AAF935" w14:textId="77777777" w:rsidR="003A7B95" w:rsidRPr="00111F9F" w:rsidRDefault="0097624B" w:rsidP="00E26055">
            <w:pPr>
              <w:pStyle w:val="OFSCBullets"/>
            </w:pPr>
            <w:r w:rsidRPr="00111F9F">
              <w:t xml:space="preserve">Assess whether the way the project was managed is consistent with the OHS requirements of the agency and has resulted in the safe and successful execution of the project. </w:t>
            </w:r>
          </w:p>
          <w:p w14:paraId="4E272305" w14:textId="77777777" w:rsidR="0097624B" w:rsidRPr="00111F9F" w:rsidRDefault="0097624B" w:rsidP="00E26055">
            <w:pPr>
              <w:pStyle w:val="OFSCBullets"/>
            </w:pPr>
            <w:r w:rsidRPr="00111F9F">
              <w:t xml:space="preserve">Consideration of project performance should also cross reference other review elements such as </w:t>
            </w:r>
            <w:r w:rsidR="003A7B95" w:rsidRPr="00111F9F">
              <w:t>risk m</w:t>
            </w:r>
            <w:r w:rsidRPr="00111F9F">
              <w:t xml:space="preserve">anagement, </w:t>
            </w:r>
            <w:r w:rsidR="003A7B95" w:rsidRPr="00111F9F">
              <w:t>i</w:t>
            </w:r>
            <w:r w:rsidRPr="00111F9F">
              <w:t xml:space="preserve">ncidents, </w:t>
            </w:r>
            <w:r w:rsidR="003A7B95" w:rsidRPr="00111F9F">
              <w:t>c</w:t>
            </w:r>
            <w:r w:rsidRPr="00111F9F">
              <w:t xml:space="preserve">ommunication and </w:t>
            </w:r>
            <w:r w:rsidR="003A7B95" w:rsidRPr="00111F9F">
              <w:t>c</w:t>
            </w:r>
            <w:r w:rsidRPr="00111F9F">
              <w:t xml:space="preserve">onsultation and </w:t>
            </w:r>
            <w:r w:rsidR="003A7B95" w:rsidRPr="00111F9F">
              <w:t>t</w:t>
            </w:r>
            <w:r w:rsidRPr="00111F9F">
              <w:t>argets and KPIs.</w:t>
            </w:r>
          </w:p>
        </w:tc>
      </w:tr>
    </w:tbl>
    <w:p w14:paraId="54271A24" w14:textId="77777777" w:rsidR="00FC2F40" w:rsidRPr="00111F9F" w:rsidRDefault="00FC2F40" w:rsidP="00933519">
      <w:pPr>
        <w:pStyle w:val="BodyText"/>
        <w:rPr>
          <w:rFonts w:asciiTheme="minorHAnsi" w:hAnsiTheme="minorHAnsi" w:cstheme="minorHAnsi"/>
          <w:sz w:val="19"/>
          <w:szCs w:val="19"/>
        </w:rPr>
      </w:pPr>
    </w:p>
    <w:p w14:paraId="7B22AD64" w14:textId="77777777" w:rsidR="00FC2F40" w:rsidRPr="00111F9F" w:rsidRDefault="00FC2F40" w:rsidP="00686725">
      <w:pPr>
        <w:pStyle w:val="Heading2"/>
        <w:rPr>
          <w:rStyle w:val="Strong"/>
          <w:rFonts w:asciiTheme="minorHAnsi" w:hAnsiTheme="minorHAnsi" w:cstheme="minorHAnsi"/>
          <w:b/>
          <w:bCs w:val="0"/>
          <w:sz w:val="19"/>
          <w:szCs w:val="19"/>
        </w:rPr>
      </w:pPr>
      <w:r w:rsidRPr="00111F9F">
        <w:rPr>
          <w:rStyle w:val="Strong"/>
          <w:rFonts w:asciiTheme="minorHAnsi" w:hAnsiTheme="minorHAnsi" w:cstheme="minorHAnsi"/>
          <w:b/>
          <w:sz w:val="19"/>
          <w:szCs w:val="19"/>
        </w:rPr>
        <w:t xml:space="preserve">Required </w:t>
      </w:r>
      <w:r w:rsidR="00952BA6" w:rsidRPr="00111F9F">
        <w:rPr>
          <w:rStyle w:val="Strong"/>
          <w:rFonts w:asciiTheme="minorHAnsi" w:hAnsiTheme="minorHAnsi" w:cstheme="minorHAnsi"/>
          <w:b/>
          <w:sz w:val="19"/>
          <w:szCs w:val="19"/>
        </w:rPr>
        <w:t>d</w:t>
      </w:r>
      <w:r w:rsidRPr="00111F9F">
        <w:rPr>
          <w:rStyle w:val="Strong"/>
          <w:rFonts w:asciiTheme="minorHAnsi" w:hAnsiTheme="minorHAnsi" w:cstheme="minorHAnsi"/>
          <w:b/>
          <w:sz w:val="19"/>
          <w:szCs w:val="19"/>
        </w:rPr>
        <w:t>ocumentation</w:t>
      </w:r>
    </w:p>
    <w:p w14:paraId="7C62DF1E" w14:textId="77777777" w:rsidR="00FC2F40" w:rsidRPr="00111F9F" w:rsidRDefault="00FC2F40" w:rsidP="00933519">
      <w:pPr>
        <w:rPr>
          <w:rFonts w:asciiTheme="minorHAnsi" w:hAnsiTheme="minorHAnsi" w:cstheme="minorHAnsi"/>
          <w:sz w:val="19"/>
          <w:szCs w:val="19"/>
        </w:rPr>
      </w:pPr>
      <w:r w:rsidRPr="00111F9F">
        <w:rPr>
          <w:rFonts w:asciiTheme="minorHAnsi" w:hAnsiTheme="minorHAnsi" w:cstheme="minorHAnsi"/>
          <w:sz w:val="19"/>
          <w:szCs w:val="19"/>
        </w:rPr>
        <w:t>In general, the following documents may need to be reference</w:t>
      </w:r>
      <w:r w:rsidR="00AD5F4A" w:rsidRPr="00111F9F">
        <w:rPr>
          <w:rFonts w:asciiTheme="minorHAnsi" w:hAnsiTheme="minorHAnsi" w:cstheme="minorHAnsi"/>
          <w:sz w:val="19"/>
          <w:szCs w:val="19"/>
        </w:rPr>
        <w:t>d:</w:t>
      </w:r>
    </w:p>
    <w:p w14:paraId="78168399" w14:textId="77777777" w:rsidR="00FC2F40" w:rsidRPr="00111F9F" w:rsidRDefault="00952BA6" w:rsidP="00E26055">
      <w:pPr>
        <w:pStyle w:val="OFSCBullets"/>
      </w:pPr>
      <w:r w:rsidRPr="00111F9F">
        <w:t>d</w:t>
      </w:r>
      <w:r w:rsidR="00FC2F40" w:rsidRPr="00111F9F">
        <w:t>esigners</w:t>
      </w:r>
      <w:r w:rsidR="00AD5F4A" w:rsidRPr="00111F9F">
        <w:t>’</w:t>
      </w:r>
      <w:r w:rsidR="00FC2F40" w:rsidRPr="00111F9F">
        <w:t xml:space="preserve"> contract</w:t>
      </w:r>
      <w:r w:rsidRPr="00111F9F">
        <w:t>s</w:t>
      </w:r>
    </w:p>
    <w:p w14:paraId="12C36E9C" w14:textId="77777777" w:rsidR="00FC2F40" w:rsidRPr="00111F9F" w:rsidRDefault="00952BA6" w:rsidP="00E26055">
      <w:pPr>
        <w:pStyle w:val="OFSCBullets"/>
      </w:pPr>
      <w:r w:rsidRPr="00111F9F">
        <w:t>c</w:t>
      </w:r>
      <w:r w:rsidR="00D44A3B" w:rsidRPr="00111F9F">
        <w:t>onstruction contractors</w:t>
      </w:r>
      <w:r w:rsidR="00AD5F4A" w:rsidRPr="00111F9F">
        <w:t>’</w:t>
      </w:r>
      <w:r w:rsidR="00FC2F40" w:rsidRPr="00111F9F">
        <w:t xml:space="preserve"> contract</w:t>
      </w:r>
      <w:r w:rsidR="00D44A3B" w:rsidRPr="00111F9F">
        <w:t>s</w:t>
      </w:r>
    </w:p>
    <w:p w14:paraId="6E770B0B" w14:textId="77777777" w:rsidR="00AD5F4A" w:rsidRPr="00111F9F" w:rsidRDefault="00952BA6" w:rsidP="00E26055">
      <w:pPr>
        <w:pStyle w:val="OFSCBullets"/>
      </w:pPr>
      <w:r w:rsidRPr="00111F9F">
        <w:t>r</w:t>
      </w:r>
      <w:r w:rsidR="00AD5F4A" w:rsidRPr="00111F9F">
        <w:t>esults of and responses to project d</w:t>
      </w:r>
      <w:r w:rsidR="00FC2F40" w:rsidRPr="00111F9F">
        <w:t xml:space="preserve">esign </w:t>
      </w:r>
      <w:r w:rsidR="00AD5F4A" w:rsidRPr="00111F9F">
        <w:t>OHS r</w:t>
      </w:r>
      <w:r w:rsidR="00FC2F40" w:rsidRPr="00111F9F">
        <w:t>eview</w:t>
      </w:r>
      <w:r w:rsidRPr="00111F9F">
        <w:t>s</w:t>
      </w:r>
    </w:p>
    <w:p w14:paraId="67EFA3EC" w14:textId="77777777" w:rsidR="00FC2F40" w:rsidRPr="00111F9F" w:rsidRDefault="00952BA6" w:rsidP="00E26055">
      <w:pPr>
        <w:pStyle w:val="OFSCBullets"/>
      </w:pPr>
      <w:r w:rsidRPr="00111F9F">
        <w:t>design documentation</w:t>
      </w:r>
    </w:p>
    <w:p w14:paraId="6F70898C" w14:textId="77777777" w:rsidR="00AD5F4A" w:rsidRPr="00111F9F" w:rsidRDefault="00952BA6" w:rsidP="00E26055">
      <w:pPr>
        <w:pStyle w:val="OFSCBullets"/>
      </w:pPr>
      <w:r w:rsidRPr="00111F9F">
        <w:t>r</w:t>
      </w:r>
      <w:r w:rsidR="00AD5F4A" w:rsidRPr="00111F9F">
        <w:t>isk management p</w:t>
      </w:r>
      <w:r w:rsidR="00FC2F40" w:rsidRPr="00111F9F">
        <w:t>lan</w:t>
      </w:r>
      <w:r w:rsidRPr="00111F9F">
        <w:t>s</w:t>
      </w:r>
    </w:p>
    <w:p w14:paraId="4B59A084" w14:textId="77777777" w:rsidR="00FC2F40" w:rsidRPr="00111F9F" w:rsidRDefault="00952BA6" w:rsidP="00E26055">
      <w:pPr>
        <w:pStyle w:val="OFSCBullets"/>
      </w:pPr>
      <w:r w:rsidRPr="00111F9F">
        <w:t>p</w:t>
      </w:r>
      <w:r w:rsidR="00AD5F4A" w:rsidRPr="00111F9F">
        <w:t>roject risk r</w:t>
      </w:r>
      <w:r w:rsidR="00FC2F40" w:rsidRPr="00111F9F">
        <w:t>egister</w:t>
      </w:r>
    </w:p>
    <w:p w14:paraId="486FCE15" w14:textId="77777777" w:rsidR="00FC2F40" w:rsidRPr="00111F9F" w:rsidRDefault="00952BA6" w:rsidP="00E26055">
      <w:pPr>
        <w:pStyle w:val="OFSCBullets"/>
      </w:pPr>
      <w:r w:rsidRPr="00111F9F">
        <w:t>c</w:t>
      </w:r>
      <w:r w:rsidR="00D44A3B" w:rsidRPr="00111F9F">
        <w:t xml:space="preserve">opies of </w:t>
      </w:r>
      <w:r w:rsidRPr="00111F9F">
        <w:t>a</w:t>
      </w:r>
      <w:r w:rsidR="00FC2F40" w:rsidRPr="00111F9F">
        <w:t>gency</w:t>
      </w:r>
      <w:r w:rsidR="00D44A3B" w:rsidRPr="00111F9F">
        <w:t>, consultant</w:t>
      </w:r>
      <w:r w:rsidR="00FC2F40" w:rsidRPr="00111F9F">
        <w:t xml:space="preserve"> and contractor </w:t>
      </w:r>
      <w:r w:rsidR="00AD5F4A" w:rsidRPr="00111F9F">
        <w:t xml:space="preserve">OHS </w:t>
      </w:r>
      <w:r w:rsidR="00FC2F40" w:rsidRPr="00111F9F">
        <w:t>reports</w:t>
      </w:r>
    </w:p>
    <w:p w14:paraId="0441C536" w14:textId="77777777" w:rsidR="003A7B95" w:rsidRPr="00111F9F" w:rsidRDefault="00952BA6" w:rsidP="00E26055">
      <w:pPr>
        <w:pStyle w:val="OFSCBullets"/>
      </w:pPr>
      <w:r w:rsidRPr="00111F9F">
        <w:t>c</w:t>
      </w:r>
      <w:r w:rsidR="00FC2F40" w:rsidRPr="00111F9F">
        <w:t>hange management forms</w:t>
      </w:r>
      <w:r w:rsidR="00AD5F4A" w:rsidRPr="00111F9F">
        <w:t>.</w:t>
      </w:r>
    </w:p>
    <w:p w14:paraId="6A376A54" w14:textId="77777777" w:rsidR="00FC2F40" w:rsidRPr="00111F9F" w:rsidRDefault="00AD5F4A" w:rsidP="00933519">
      <w:pPr>
        <w:rPr>
          <w:rFonts w:asciiTheme="minorHAnsi" w:hAnsiTheme="minorHAnsi" w:cstheme="minorHAnsi"/>
          <w:sz w:val="19"/>
          <w:szCs w:val="19"/>
        </w:rPr>
      </w:pPr>
      <w:r w:rsidRPr="00111F9F">
        <w:rPr>
          <w:rFonts w:asciiTheme="minorHAnsi" w:hAnsiTheme="minorHAnsi" w:cstheme="minorHAnsi"/>
          <w:sz w:val="19"/>
          <w:szCs w:val="19"/>
        </w:rPr>
        <w:t xml:space="preserve">Other associated material may be requested by the </w:t>
      </w:r>
      <w:r w:rsidR="00952BA6" w:rsidRPr="00111F9F">
        <w:rPr>
          <w:rFonts w:asciiTheme="minorHAnsi" w:hAnsiTheme="minorHAnsi" w:cstheme="minorHAnsi"/>
          <w:sz w:val="19"/>
          <w:szCs w:val="19"/>
        </w:rPr>
        <w:t>r</w:t>
      </w:r>
      <w:r w:rsidRPr="00111F9F">
        <w:rPr>
          <w:rFonts w:asciiTheme="minorHAnsi" w:hAnsiTheme="minorHAnsi" w:cstheme="minorHAnsi"/>
          <w:sz w:val="19"/>
          <w:szCs w:val="19"/>
        </w:rPr>
        <w:t xml:space="preserve">eview </w:t>
      </w:r>
      <w:r w:rsidR="00952BA6" w:rsidRPr="00111F9F">
        <w:rPr>
          <w:rFonts w:asciiTheme="minorHAnsi" w:hAnsiTheme="minorHAnsi" w:cstheme="minorHAnsi"/>
          <w:sz w:val="19"/>
          <w:szCs w:val="19"/>
        </w:rPr>
        <w:t>t</w:t>
      </w:r>
      <w:r w:rsidRPr="00111F9F">
        <w:rPr>
          <w:rFonts w:asciiTheme="minorHAnsi" w:hAnsiTheme="minorHAnsi" w:cstheme="minorHAnsi"/>
          <w:sz w:val="19"/>
          <w:szCs w:val="19"/>
        </w:rPr>
        <w:t>eam to ensure a complete and accurate review is performed</w:t>
      </w:r>
      <w:r w:rsidR="003A7B95" w:rsidRPr="00111F9F">
        <w:rPr>
          <w:rFonts w:asciiTheme="minorHAnsi" w:hAnsiTheme="minorHAnsi" w:cstheme="minorHAnsi"/>
          <w:sz w:val="19"/>
          <w:szCs w:val="19"/>
        </w:rPr>
        <w:t>.</w:t>
      </w:r>
    </w:p>
    <w:p w14:paraId="6AF6FDD1" w14:textId="77777777" w:rsidR="00D258D6" w:rsidRPr="00111F9F" w:rsidRDefault="00D258D6" w:rsidP="00933519">
      <w:pPr>
        <w:pStyle w:val="BodyText"/>
        <w:rPr>
          <w:rFonts w:asciiTheme="minorHAnsi" w:hAnsiTheme="minorHAnsi" w:cstheme="minorHAnsi"/>
          <w:sz w:val="19"/>
          <w:szCs w:val="19"/>
          <w:lang w:eastAsia="en-AU"/>
        </w:rPr>
      </w:pPr>
    </w:p>
    <w:p w14:paraId="20742AF2" w14:textId="77777777" w:rsidR="00FC2F40" w:rsidRPr="00111F9F" w:rsidRDefault="00FC2F40" w:rsidP="00933519">
      <w:pPr>
        <w:rPr>
          <w:rFonts w:asciiTheme="minorHAnsi" w:hAnsiTheme="minorHAnsi" w:cstheme="minorHAnsi"/>
          <w:sz w:val="19"/>
          <w:szCs w:val="19"/>
          <w:lang w:eastAsia="en-AU"/>
        </w:rPr>
        <w:sectPr w:rsidR="00FC2F40" w:rsidRPr="00111F9F" w:rsidSect="003841AA">
          <w:pgSz w:w="11906" w:h="16838" w:code="9"/>
          <w:pgMar w:top="1134" w:right="1134" w:bottom="851" w:left="1134" w:header="851" w:footer="851" w:gutter="0"/>
          <w:cols w:space="708"/>
          <w:titlePg/>
          <w:docGrid w:linePitch="360"/>
        </w:sectPr>
      </w:pPr>
    </w:p>
    <w:p w14:paraId="23A04EAC" w14:textId="77777777" w:rsidR="00FC2F40" w:rsidRPr="00111F9F" w:rsidRDefault="00FC2F40" w:rsidP="00111F9F">
      <w:pPr>
        <w:pStyle w:val="Heading1"/>
      </w:pPr>
      <w:bookmarkStart w:id="5" w:name="_Toc185820865"/>
      <w:bookmarkStart w:id="6" w:name="_Toc346096641"/>
      <w:r w:rsidRPr="00111F9F">
        <w:lastRenderedPageBreak/>
        <w:t>Document D1.2</w:t>
      </w:r>
      <w:r w:rsidR="00032AE4" w:rsidRPr="00111F9F">
        <w:tab/>
      </w:r>
      <w:r w:rsidR="000F147A" w:rsidRPr="00111F9F">
        <w:t>Completion</w:t>
      </w:r>
      <w:r w:rsidR="00AA7BCD" w:rsidRPr="00111F9F">
        <w:t xml:space="preserve"> review report template</w:t>
      </w:r>
      <w:bookmarkEnd w:id="5"/>
      <w:bookmarkEnd w:id="6"/>
    </w:p>
    <w:p w14:paraId="57F6DE45" w14:textId="77777777" w:rsidR="000822F6" w:rsidRPr="00111F9F" w:rsidRDefault="00861FC9" w:rsidP="00933519">
      <w:pPr>
        <w:rPr>
          <w:rFonts w:asciiTheme="minorHAnsi" w:hAnsiTheme="minorHAnsi" w:cstheme="minorHAnsi"/>
          <w:sz w:val="19"/>
          <w:szCs w:val="19"/>
          <w:lang w:val="en-GB"/>
        </w:rPr>
      </w:pPr>
      <w:r w:rsidRPr="00111F9F">
        <w:rPr>
          <w:rFonts w:asciiTheme="minorHAnsi" w:hAnsiTheme="minorHAnsi" w:cstheme="minorHAnsi"/>
          <w:sz w:val="19"/>
          <w:szCs w:val="19"/>
          <w:lang w:eastAsia="en-AU"/>
        </w:rPr>
        <w:t xml:space="preserve">A </w:t>
      </w:r>
      <w:r w:rsidR="00FC2F40" w:rsidRPr="00111F9F">
        <w:rPr>
          <w:rFonts w:asciiTheme="minorHAnsi" w:hAnsiTheme="minorHAnsi" w:cstheme="minorHAnsi"/>
          <w:sz w:val="19"/>
          <w:szCs w:val="19"/>
          <w:lang w:eastAsia="en-AU"/>
        </w:rPr>
        <w:t xml:space="preserve">detailed </w:t>
      </w:r>
      <w:r w:rsidR="00032AE4" w:rsidRPr="00111F9F">
        <w:rPr>
          <w:rFonts w:asciiTheme="minorHAnsi" w:hAnsiTheme="minorHAnsi" w:cstheme="minorHAnsi"/>
          <w:sz w:val="19"/>
          <w:szCs w:val="19"/>
          <w:lang w:eastAsia="en-AU"/>
        </w:rPr>
        <w:t>c</w:t>
      </w:r>
      <w:r w:rsidR="00346C5D" w:rsidRPr="00111F9F">
        <w:rPr>
          <w:rFonts w:asciiTheme="minorHAnsi" w:hAnsiTheme="minorHAnsi" w:cstheme="minorHAnsi"/>
          <w:sz w:val="19"/>
          <w:szCs w:val="19"/>
          <w:lang w:eastAsia="en-AU"/>
        </w:rPr>
        <w:t xml:space="preserve">ompletion review </w:t>
      </w:r>
      <w:r w:rsidR="00FC2F40" w:rsidRPr="00111F9F">
        <w:rPr>
          <w:rFonts w:asciiTheme="minorHAnsi" w:hAnsiTheme="minorHAnsi" w:cstheme="minorHAnsi"/>
          <w:sz w:val="19"/>
          <w:szCs w:val="19"/>
          <w:lang w:eastAsia="en-AU"/>
        </w:rPr>
        <w:t xml:space="preserve">of the construction project </w:t>
      </w:r>
      <w:r w:rsidRPr="00111F9F">
        <w:rPr>
          <w:rFonts w:asciiTheme="minorHAnsi" w:hAnsiTheme="minorHAnsi" w:cstheme="minorHAnsi"/>
          <w:sz w:val="19"/>
          <w:szCs w:val="19"/>
          <w:lang w:eastAsia="en-AU"/>
        </w:rPr>
        <w:t xml:space="preserve">captures information about the efficacy with which OHS management actions were implemented </w:t>
      </w:r>
      <w:r w:rsidR="00F07D01" w:rsidRPr="00111F9F">
        <w:rPr>
          <w:rFonts w:asciiTheme="minorHAnsi" w:hAnsiTheme="minorHAnsi" w:cstheme="minorHAnsi"/>
          <w:sz w:val="19"/>
          <w:szCs w:val="19"/>
          <w:lang w:eastAsia="en-AU"/>
        </w:rPr>
        <w:t>during</w:t>
      </w:r>
      <w:r w:rsidRPr="00111F9F">
        <w:rPr>
          <w:rFonts w:asciiTheme="minorHAnsi" w:hAnsiTheme="minorHAnsi" w:cstheme="minorHAnsi"/>
          <w:sz w:val="19"/>
          <w:szCs w:val="19"/>
          <w:lang w:eastAsia="en-AU"/>
        </w:rPr>
        <w:t xml:space="preserve"> the project. This can</w:t>
      </w:r>
      <w:r w:rsidR="00FC2F40" w:rsidRPr="00111F9F">
        <w:rPr>
          <w:rFonts w:asciiTheme="minorHAnsi" w:hAnsiTheme="minorHAnsi" w:cstheme="minorHAnsi"/>
          <w:sz w:val="19"/>
          <w:szCs w:val="19"/>
          <w:lang w:eastAsia="en-AU"/>
        </w:rPr>
        <w:t xml:space="preserve"> inform the </w:t>
      </w:r>
      <w:r w:rsidR="00346C5D" w:rsidRPr="00111F9F">
        <w:rPr>
          <w:rFonts w:asciiTheme="minorHAnsi" w:hAnsiTheme="minorHAnsi" w:cstheme="minorHAnsi"/>
          <w:sz w:val="19"/>
          <w:szCs w:val="19"/>
          <w:lang w:eastAsia="en-AU"/>
        </w:rPr>
        <w:t>procurement of similar c</w:t>
      </w:r>
      <w:r w:rsidRPr="00111F9F">
        <w:rPr>
          <w:rFonts w:asciiTheme="minorHAnsi" w:hAnsiTheme="minorHAnsi" w:cstheme="minorHAnsi"/>
          <w:sz w:val="19"/>
          <w:szCs w:val="19"/>
          <w:lang w:eastAsia="en-AU"/>
        </w:rPr>
        <w:t>onstruct</w:t>
      </w:r>
      <w:r w:rsidR="00CF52A5" w:rsidRPr="00111F9F">
        <w:rPr>
          <w:rFonts w:asciiTheme="minorHAnsi" w:hAnsiTheme="minorHAnsi" w:cstheme="minorHAnsi"/>
          <w:sz w:val="19"/>
          <w:szCs w:val="19"/>
          <w:lang w:eastAsia="en-AU"/>
        </w:rPr>
        <w:t>ion projects and support organis</w:t>
      </w:r>
      <w:r w:rsidRPr="00111F9F">
        <w:rPr>
          <w:rFonts w:asciiTheme="minorHAnsi" w:hAnsiTheme="minorHAnsi" w:cstheme="minorHAnsi"/>
          <w:sz w:val="19"/>
          <w:szCs w:val="19"/>
          <w:lang w:eastAsia="en-AU"/>
        </w:rPr>
        <w:t>ational learning and improvement</w:t>
      </w:r>
      <w:r w:rsidR="00FC2F40" w:rsidRPr="00111F9F">
        <w:rPr>
          <w:rFonts w:asciiTheme="minorHAnsi" w:hAnsiTheme="minorHAnsi" w:cstheme="minorHAnsi"/>
          <w:b/>
          <w:sz w:val="19"/>
          <w:szCs w:val="19"/>
          <w:lang w:eastAsia="en-AU"/>
        </w:rPr>
        <w:t>.</w:t>
      </w:r>
      <w:r w:rsidR="008772DF" w:rsidRPr="00111F9F">
        <w:rPr>
          <w:rFonts w:asciiTheme="minorHAnsi" w:hAnsiTheme="minorHAnsi" w:cstheme="minorHAnsi"/>
          <w:b/>
          <w:sz w:val="19"/>
          <w:szCs w:val="19"/>
          <w:lang w:eastAsia="en-AU"/>
        </w:rPr>
        <w:t xml:space="preserve"> I</w:t>
      </w:r>
      <w:r w:rsidR="008772DF" w:rsidRPr="00111F9F">
        <w:rPr>
          <w:rFonts w:asciiTheme="minorHAnsi" w:hAnsiTheme="minorHAnsi" w:cstheme="minorHAnsi"/>
          <w:sz w:val="19"/>
          <w:szCs w:val="19"/>
          <w:lang w:val="en-GB"/>
        </w:rPr>
        <w:t xml:space="preserve">t is useful to compare the outcomes of design OHS risk assessments with OHS problems experienced during the construction phase. This provides valuable information about the </w:t>
      </w:r>
      <w:r w:rsidRPr="00111F9F">
        <w:rPr>
          <w:rFonts w:asciiTheme="minorHAnsi" w:hAnsiTheme="minorHAnsi" w:cstheme="minorHAnsi"/>
          <w:sz w:val="19"/>
          <w:szCs w:val="19"/>
          <w:lang w:val="en-GB"/>
        </w:rPr>
        <w:t xml:space="preserve">effectiveness </w:t>
      </w:r>
      <w:r w:rsidR="008772DF" w:rsidRPr="00111F9F">
        <w:rPr>
          <w:rFonts w:asciiTheme="minorHAnsi" w:hAnsiTheme="minorHAnsi" w:cstheme="minorHAnsi"/>
          <w:sz w:val="19"/>
          <w:szCs w:val="19"/>
          <w:lang w:val="en-GB"/>
        </w:rPr>
        <w:t xml:space="preserve">of the design OHS review process. During the </w:t>
      </w:r>
      <w:r w:rsidR="00032AE4" w:rsidRPr="00111F9F">
        <w:rPr>
          <w:rFonts w:asciiTheme="minorHAnsi" w:hAnsiTheme="minorHAnsi" w:cstheme="minorHAnsi"/>
          <w:sz w:val="19"/>
          <w:szCs w:val="19"/>
          <w:lang w:val="en-GB"/>
        </w:rPr>
        <w:t>c</w:t>
      </w:r>
      <w:r w:rsidRPr="00111F9F">
        <w:rPr>
          <w:rFonts w:asciiTheme="minorHAnsi" w:hAnsiTheme="minorHAnsi" w:cstheme="minorHAnsi"/>
          <w:sz w:val="19"/>
          <w:szCs w:val="19"/>
          <w:lang w:val="en-GB"/>
        </w:rPr>
        <w:t xml:space="preserve">ompletion </w:t>
      </w:r>
      <w:r w:rsidR="008772DF" w:rsidRPr="00111F9F">
        <w:rPr>
          <w:rFonts w:asciiTheme="minorHAnsi" w:hAnsiTheme="minorHAnsi" w:cstheme="minorHAnsi"/>
          <w:sz w:val="19"/>
          <w:szCs w:val="19"/>
          <w:lang w:val="en-GB"/>
        </w:rPr>
        <w:t xml:space="preserve">review, accident/incident/near miss and other OHS data collected during the project should also be analysed. The OHS performance of each project participant should be evaluated as well as the quality of communication and cooperation </w:t>
      </w:r>
      <w:proofErr w:type="gramStart"/>
      <w:r w:rsidR="008772DF" w:rsidRPr="00111F9F">
        <w:rPr>
          <w:rFonts w:asciiTheme="minorHAnsi" w:hAnsiTheme="minorHAnsi" w:cstheme="minorHAnsi"/>
          <w:sz w:val="19"/>
          <w:szCs w:val="19"/>
          <w:lang w:val="en-GB"/>
        </w:rPr>
        <w:t>with</w:t>
      </w:r>
      <w:r w:rsidRPr="00111F9F">
        <w:rPr>
          <w:rFonts w:asciiTheme="minorHAnsi" w:hAnsiTheme="minorHAnsi" w:cstheme="minorHAnsi"/>
          <w:sz w:val="19"/>
          <w:szCs w:val="19"/>
          <w:lang w:val="en-GB"/>
        </w:rPr>
        <w:t xml:space="preserve"> regard to</w:t>
      </w:r>
      <w:proofErr w:type="gramEnd"/>
      <w:r w:rsidRPr="00111F9F">
        <w:rPr>
          <w:rFonts w:asciiTheme="minorHAnsi" w:hAnsiTheme="minorHAnsi" w:cstheme="minorHAnsi"/>
          <w:sz w:val="19"/>
          <w:szCs w:val="19"/>
          <w:lang w:val="en-GB"/>
        </w:rPr>
        <w:t xml:space="preserve"> OHS at the interface</w:t>
      </w:r>
      <w:r w:rsidR="008772DF" w:rsidRPr="00111F9F">
        <w:rPr>
          <w:rFonts w:asciiTheme="minorHAnsi" w:hAnsiTheme="minorHAnsi" w:cstheme="minorHAnsi"/>
          <w:sz w:val="19"/>
          <w:szCs w:val="19"/>
          <w:lang w:val="en-GB"/>
        </w:rPr>
        <w:t xml:space="preserve"> between </w:t>
      </w:r>
      <w:r w:rsidRPr="00111F9F">
        <w:rPr>
          <w:rFonts w:asciiTheme="minorHAnsi" w:hAnsiTheme="minorHAnsi" w:cstheme="minorHAnsi"/>
          <w:sz w:val="19"/>
          <w:szCs w:val="19"/>
          <w:lang w:val="en-GB"/>
        </w:rPr>
        <w:t>project participants</w:t>
      </w:r>
      <w:r w:rsidR="008772DF" w:rsidRPr="00111F9F">
        <w:rPr>
          <w:rFonts w:asciiTheme="minorHAnsi" w:hAnsiTheme="minorHAnsi" w:cstheme="minorHAnsi"/>
          <w:sz w:val="19"/>
          <w:szCs w:val="19"/>
          <w:lang w:val="en-GB"/>
        </w:rPr>
        <w:t>.</w:t>
      </w:r>
      <w:r w:rsidR="00DF462A" w:rsidRPr="00111F9F">
        <w:rPr>
          <w:rFonts w:asciiTheme="minorHAnsi" w:hAnsiTheme="minorHAnsi" w:cstheme="minorHAnsi"/>
          <w:sz w:val="19"/>
          <w:szCs w:val="19"/>
          <w:lang w:val="en-GB"/>
        </w:rPr>
        <w:t xml:space="preserve"> </w:t>
      </w:r>
    </w:p>
    <w:p w14:paraId="34B9E957" w14:textId="77777777" w:rsidR="000822F6" w:rsidRPr="00111F9F" w:rsidRDefault="000822F6" w:rsidP="00933519">
      <w:pPr>
        <w:pStyle w:val="BodyText3"/>
        <w:rPr>
          <w:rFonts w:asciiTheme="minorHAnsi" w:hAnsiTheme="minorHAnsi" w:cstheme="minorHAnsi"/>
          <w:sz w:val="19"/>
          <w:szCs w:val="19"/>
          <w:lang w:val="en-GB"/>
        </w:rPr>
      </w:pPr>
    </w:p>
    <w:p w14:paraId="5B397423" w14:textId="77777777" w:rsidR="00FC2F40" w:rsidRPr="00111F9F" w:rsidRDefault="00861FC9" w:rsidP="00933519">
      <w:pPr>
        <w:rPr>
          <w:rFonts w:asciiTheme="minorHAnsi" w:hAnsiTheme="minorHAnsi" w:cstheme="minorHAnsi"/>
          <w:b/>
          <w:bCs/>
          <w:sz w:val="19"/>
          <w:szCs w:val="19"/>
          <w:lang w:eastAsia="en-AU"/>
        </w:rPr>
      </w:pPr>
      <w:r w:rsidRPr="00111F9F">
        <w:rPr>
          <w:rFonts w:asciiTheme="minorHAnsi" w:hAnsiTheme="minorHAnsi" w:cstheme="minorHAnsi"/>
          <w:sz w:val="19"/>
          <w:szCs w:val="19"/>
          <w:lang w:val="en-GB"/>
        </w:rPr>
        <w:t>Th</w:t>
      </w:r>
      <w:r w:rsidR="00032AE4" w:rsidRPr="00111F9F">
        <w:rPr>
          <w:rFonts w:asciiTheme="minorHAnsi" w:hAnsiTheme="minorHAnsi" w:cstheme="minorHAnsi"/>
          <w:sz w:val="19"/>
          <w:szCs w:val="19"/>
          <w:lang w:val="en-GB"/>
        </w:rPr>
        <w:t>is</w:t>
      </w:r>
      <w:r w:rsidRPr="00111F9F">
        <w:rPr>
          <w:rFonts w:asciiTheme="minorHAnsi" w:hAnsiTheme="minorHAnsi" w:cstheme="minorHAnsi"/>
          <w:sz w:val="19"/>
          <w:szCs w:val="19"/>
          <w:lang w:val="en-GB"/>
        </w:rPr>
        <w:t xml:space="preserve"> template provides </w:t>
      </w:r>
      <w:r w:rsidR="000822F6" w:rsidRPr="00111F9F">
        <w:rPr>
          <w:rFonts w:asciiTheme="minorHAnsi" w:hAnsiTheme="minorHAnsi" w:cstheme="minorHAnsi"/>
          <w:sz w:val="19"/>
          <w:szCs w:val="19"/>
          <w:lang w:val="en-GB"/>
        </w:rPr>
        <w:t>a sample of</w:t>
      </w:r>
      <w:r w:rsidR="009233A9" w:rsidRPr="00111F9F">
        <w:rPr>
          <w:rFonts w:asciiTheme="minorHAnsi" w:hAnsiTheme="minorHAnsi" w:cstheme="minorHAnsi"/>
          <w:sz w:val="19"/>
          <w:szCs w:val="19"/>
          <w:lang w:val="en-GB"/>
        </w:rPr>
        <w:t xml:space="preserve"> information indicating</w:t>
      </w:r>
      <w:r w:rsidRPr="00111F9F">
        <w:rPr>
          <w:rFonts w:asciiTheme="minorHAnsi" w:hAnsiTheme="minorHAnsi" w:cstheme="minorHAnsi"/>
          <w:sz w:val="19"/>
          <w:szCs w:val="19"/>
          <w:lang w:val="en-GB"/>
        </w:rPr>
        <w:t xml:space="preserve"> an appropriate level of detail for inclusion</w:t>
      </w:r>
      <w:r w:rsidR="00DF462A" w:rsidRPr="00111F9F">
        <w:rPr>
          <w:rFonts w:asciiTheme="minorHAnsi" w:hAnsiTheme="minorHAnsi" w:cstheme="minorHAnsi"/>
          <w:sz w:val="19"/>
          <w:szCs w:val="19"/>
          <w:lang w:val="en-GB"/>
        </w:rPr>
        <w:t>.</w:t>
      </w:r>
    </w:p>
    <w:p w14:paraId="46295222" w14:textId="77777777" w:rsidR="00D258D6" w:rsidRPr="00111F9F" w:rsidRDefault="00D258D6" w:rsidP="00933519">
      <w:pPr>
        <w:pStyle w:val="BodyText3"/>
        <w:rPr>
          <w:rFonts w:asciiTheme="minorHAnsi" w:hAnsiTheme="minorHAnsi" w:cstheme="minorHAnsi"/>
          <w:sz w:val="19"/>
          <w:szCs w:val="19"/>
        </w:rPr>
      </w:pPr>
    </w:p>
    <w:p w14:paraId="3A40C003" w14:textId="77777777" w:rsidR="00933519" w:rsidRPr="00111F9F" w:rsidRDefault="00FC2F40" w:rsidP="00933519">
      <w:pPr>
        <w:pStyle w:val="BodyText"/>
        <w:rPr>
          <w:rFonts w:asciiTheme="minorHAnsi" w:hAnsiTheme="minorHAnsi" w:cstheme="minorHAnsi"/>
          <w:sz w:val="19"/>
          <w:szCs w:val="19"/>
        </w:rPr>
      </w:pPr>
      <w:r w:rsidRPr="00111F9F">
        <w:rPr>
          <w:rFonts w:asciiTheme="minorHAnsi" w:hAnsiTheme="minorHAnsi" w:cstheme="minorHAnsi"/>
          <w:sz w:val="19"/>
          <w:szCs w:val="19"/>
        </w:rPr>
        <w:t xml:space="preserve">Project </w:t>
      </w:r>
      <w:r w:rsidR="00032AE4" w:rsidRPr="00111F9F">
        <w:rPr>
          <w:rFonts w:asciiTheme="minorHAnsi" w:hAnsiTheme="minorHAnsi" w:cstheme="minorHAnsi"/>
          <w:sz w:val="19"/>
          <w:szCs w:val="19"/>
        </w:rPr>
        <w:t>d</w:t>
      </w:r>
      <w:r w:rsidRPr="00111F9F">
        <w:rPr>
          <w:rFonts w:asciiTheme="minorHAnsi" w:hAnsiTheme="minorHAnsi" w:cstheme="minorHAnsi"/>
          <w:sz w:val="19"/>
          <w:szCs w:val="19"/>
        </w:rPr>
        <w:t>etails:</w:t>
      </w:r>
    </w:p>
    <w:p w14:paraId="61130EE0" w14:textId="77777777" w:rsidR="00933519" w:rsidRPr="00111F9F" w:rsidRDefault="00933519" w:rsidP="00933519">
      <w:pPr>
        <w:pStyle w:val="BodyText"/>
        <w:rPr>
          <w:rFonts w:asciiTheme="minorHAnsi" w:hAnsiTheme="minorHAnsi" w:cstheme="minorHAnsi"/>
          <w:sz w:val="19"/>
          <w:szCs w:val="19"/>
        </w:rPr>
      </w:pPr>
    </w:p>
    <w:p w14:paraId="332E94C5" w14:textId="77777777" w:rsidR="00FC2F40" w:rsidRPr="00111F9F" w:rsidRDefault="00FC2F40" w:rsidP="00933519">
      <w:pPr>
        <w:pStyle w:val="BodyText"/>
        <w:rPr>
          <w:rFonts w:asciiTheme="minorHAnsi" w:hAnsiTheme="minorHAnsi" w:cstheme="minorHAnsi"/>
          <w:sz w:val="19"/>
          <w:szCs w:val="19"/>
        </w:rPr>
      </w:pPr>
      <w:r w:rsidRPr="00111F9F">
        <w:rPr>
          <w:rFonts w:asciiTheme="minorHAnsi" w:hAnsiTheme="minorHAnsi" w:cstheme="minorHAnsi"/>
          <w:sz w:val="19"/>
          <w:szCs w:val="19"/>
        </w:rPr>
        <w:t xml:space="preserve">Date of </w:t>
      </w:r>
      <w:r w:rsidR="00032AE4" w:rsidRPr="00111F9F">
        <w:rPr>
          <w:rFonts w:asciiTheme="minorHAnsi" w:hAnsiTheme="minorHAnsi" w:cstheme="minorHAnsi"/>
          <w:sz w:val="19"/>
          <w:szCs w:val="19"/>
        </w:rPr>
        <w:t>r</w:t>
      </w:r>
      <w:r w:rsidRPr="00111F9F">
        <w:rPr>
          <w:rFonts w:asciiTheme="minorHAnsi" w:hAnsiTheme="minorHAnsi" w:cstheme="minorHAnsi"/>
          <w:sz w:val="19"/>
          <w:szCs w:val="19"/>
        </w:rPr>
        <w:t>eview</w:t>
      </w:r>
      <w:r w:rsidR="00B45340" w:rsidRPr="00111F9F">
        <w:rPr>
          <w:rFonts w:asciiTheme="minorHAnsi" w:hAnsiTheme="minorHAnsi" w:cstheme="minorHAnsi"/>
          <w:sz w:val="19"/>
          <w:szCs w:val="19"/>
        </w:rPr>
        <w:t>:</w:t>
      </w:r>
    </w:p>
    <w:p w14:paraId="1D0E2AE7" w14:textId="77777777" w:rsidR="00FC2F40" w:rsidRPr="00111F9F" w:rsidRDefault="00FC2F40" w:rsidP="00933519">
      <w:pPr>
        <w:pStyle w:val="BodyText3"/>
        <w:rPr>
          <w:rFonts w:asciiTheme="minorHAnsi" w:hAnsiTheme="minorHAnsi" w:cstheme="minorHAnsi"/>
          <w:sz w:val="19"/>
          <w:szCs w:val="19"/>
        </w:rPr>
      </w:pPr>
    </w:p>
    <w:p w14:paraId="43909185" w14:textId="77777777" w:rsidR="00D258D6" w:rsidRPr="00111F9F" w:rsidRDefault="00FC2F40" w:rsidP="00933519">
      <w:pPr>
        <w:pStyle w:val="BodyText"/>
        <w:rPr>
          <w:rFonts w:asciiTheme="minorHAnsi" w:hAnsiTheme="minorHAnsi" w:cstheme="minorHAnsi"/>
          <w:sz w:val="19"/>
          <w:szCs w:val="19"/>
        </w:rPr>
      </w:pPr>
      <w:r w:rsidRPr="00111F9F">
        <w:rPr>
          <w:rFonts w:asciiTheme="minorHAnsi" w:hAnsiTheme="minorHAnsi" w:cstheme="minorHAnsi"/>
          <w:sz w:val="19"/>
          <w:szCs w:val="19"/>
        </w:rPr>
        <w:t xml:space="preserve">Agency OHS </w:t>
      </w:r>
      <w:r w:rsidR="00032AE4" w:rsidRPr="00111F9F">
        <w:rPr>
          <w:rFonts w:asciiTheme="minorHAnsi" w:hAnsiTheme="minorHAnsi" w:cstheme="minorHAnsi"/>
          <w:sz w:val="19"/>
          <w:szCs w:val="19"/>
        </w:rPr>
        <w:t>r</w:t>
      </w:r>
      <w:r w:rsidR="00933519" w:rsidRPr="00111F9F">
        <w:rPr>
          <w:rFonts w:asciiTheme="minorHAnsi" w:hAnsiTheme="minorHAnsi" w:cstheme="minorHAnsi"/>
          <w:sz w:val="19"/>
          <w:szCs w:val="19"/>
        </w:rPr>
        <w:t>eview</w:t>
      </w:r>
      <w:r w:rsidR="00B7697D" w:rsidRPr="00111F9F">
        <w:rPr>
          <w:rFonts w:asciiTheme="minorHAnsi" w:hAnsiTheme="minorHAnsi" w:cstheme="minorHAnsi"/>
          <w:sz w:val="19"/>
          <w:szCs w:val="19"/>
        </w:rPr>
        <w:t xml:space="preserve"> team members</w:t>
      </w:r>
    </w:p>
    <w:p w14:paraId="1C2B7E99" w14:textId="77777777" w:rsidR="00933519" w:rsidRPr="00111F9F" w:rsidRDefault="00933519" w:rsidP="006546F0">
      <w:pPr>
        <w:pStyle w:val="BodyText"/>
        <w:numPr>
          <w:ilvl w:val="0"/>
          <w:numId w:val="5"/>
        </w:numPr>
        <w:rPr>
          <w:rFonts w:asciiTheme="minorHAnsi" w:hAnsiTheme="minorHAnsi" w:cstheme="minorHAnsi"/>
          <w:sz w:val="19"/>
          <w:szCs w:val="19"/>
        </w:rPr>
      </w:pPr>
    </w:p>
    <w:p w14:paraId="4BA480E8" w14:textId="77777777" w:rsidR="00933519" w:rsidRPr="00111F9F" w:rsidRDefault="00933519" w:rsidP="006546F0">
      <w:pPr>
        <w:numPr>
          <w:ilvl w:val="0"/>
          <w:numId w:val="5"/>
        </w:numPr>
        <w:rPr>
          <w:rFonts w:asciiTheme="minorHAnsi" w:hAnsiTheme="minorHAnsi" w:cstheme="minorHAnsi"/>
          <w:b/>
          <w:sz w:val="19"/>
          <w:szCs w:val="19"/>
        </w:rPr>
      </w:pPr>
    </w:p>
    <w:p w14:paraId="00F22F82" w14:textId="77777777" w:rsidR="00933519" w:rsidRPr="00111F9F" w:rsidRDefault="00933519" w:rsidP="006546F0">
      <w:pPr>
        <w:numPr>
          <w:ilvl w:val="0"/>
          <w:numId w:val="5"/>
        </w:numPr>
        <w:rPr>
          <w:rFonts w:asciiTheme="minorHAnsi" w:hAnsiTheme="minorHAnsi" w:cstheme="minorHAnsi"/>
          <w:b/>
          <w:sz w:val="19"/>
          <w:szCs w:val="19"/>
        </w:rPr>
      </w:pPr>
    </w:p>
    <w:p w14:paraId="66153EEE" w14:textId="77777777" w:rsidR="00DF462A" w:rsidRPr="00111F9F" w:rsidRDefault="00D47D1A" w:rsidP="006546F0">
      <w:pPr>
        <w:numPr>
          <w:ilvl w:val="0"/>
          <w:numId w:val="5"/>
        </w:numPr>
        <w:rPr>
          <w:rFonts w:asciiTheme="minorHAnsi" w:hAnsiTheme="minorHAnsi" w:cstheme="minorHAnsi"/>
          <w:b/>
          <w:sz w:val="19"/>
          <w:szCs w:val="19"/>
        </w:rPr>
      </w:pPr>
      <w:r w:rsidRPr="00111F9F">
        <w:rPr>
          <w:rFonts w:asciiTheme="minorHAnsi" w:hAnsiTheme="minorHAnsi" w:cstheme="minorHAnsi"/>
          <w:sz w:val="19"/>
          <w:szCs w:val="19"/>
        </w:rPr>
        <w:tab/>
      </w:r>
    </w:p>
    <w:p w14:paraId="581C0CD9" w14:textId="77777777" w:rsidR="00933519" w:rsidRPr="00111F9F" w:rsidRDefault="00933519" w:rsidP="00686725">
      <w:pPr>
        <w:pStyle w:val="Heading2"/>
      </w:pPr>
    </w:p>
    <w:p w14:paraId="4725C4B6" w14:textId="77777777" w:rsidR="00933519" w:rsidRPr="00111F9F" w:rsidRDefault="00933519" w:rsidP="00686725">
      <w:pPr>
        <w:pStyle w:val="Heading2"/>
      </w:pPr>
    </w:p>
    <w:p w14:paraId="0EF858D4" w14:textId="77777777" w:rsidR="00933519" w:rsidRPr="00111F9F" w:rsidRDefault="00933519" w:rsidP="00686725">
      <w:pPr>
        <w:pStyle w:val="Heading2"/>
      </w:pPr>
    </w:p>
    <w:p w14:paraId="68748744" w14:textId="77777777" w:rsidR="00933519" w:rsidRPr="00111F9F" w:rsidRDefault="00933519" w:rsidP="00686725">
      <w:pPr>
        <w:pStyle w:val="Heading2"/>
      </w:pPr>
    </w:p>
    <w:p w14:paraId="59763C21" w14:textId="77777777" w:rsidR="00933519" w:rsidRPr="00111F9F" w:rsidRDefault="00933519" w:rsidP="00686725">
      <w:pPr>
        <w:pStyle w:val="Heading2"/>
      </w:pPr>
    </w:p>
    <w:p w14:paraId="27EDA491" w14:textId="77777777" w:rsidR="00B7697D" w:rsidRPr="00111F9F" w:rsidRDefault="00B7697D" w:rsidP="00686725">
      <w:pPr>
        <w:pStyle w:val="Heading2"/>
      </w:pPr>
    </w:p>
    <w:p w14:paraId="62CF1BB3" w14:textId="77777777" w:rsidR="00317054" w:rsidRDefault="00317054" w:rsidP="00686725">
      <w:pPr>
        <w:pStyle w:val="Heading2"/>
        <w:sectPr w:rsidR="00317054" w:rsidSect="00732517">
          <w:pgSz w:w="16838" w:h="11906" w:orient="landscape"/>
          <w:pgMar w:top="1134" w:right="1134" w:bottom="851" w:left="1134" w:header="357" w:footer="369" w:gutter="0"/>
          <w:cols w:space="708"/>
          <w:docGrid w:linePitch="360"/>
        </w:sectPr>
      </w:pPr>
    </w:p>
    <w:p w14:paraId="3E6697BD" w14:textId="77777777" w:rsidR="00346C5D" w:rsidRPr="00111F9F" w:rsidRDefault="00346C5D" w:rsidP="00686725">
      <w:pPr>
        <w:pStyle w:val="Heading2"/>
      </w:pPr>
      <w:r w:rsidRPr="00111F9F">
        <w:lastRenderedPageBreak/>
        <w:t>Positive o</w:t>
      </w:r>
      <w:r w:rsidR="00FC2F40" w:rsidRPr="00111F9F">
        <w:t>utcomes</w:t>
      </w:r>
    </w:p>
    <w:p w14:paraId="00D81537" w14:textId="77777777" w:rsidR="00732517" w:rsidRPr="00111F9F" w:rsidRDefault="00732517" w:rsidP="00933519">
      <w:pPr>
        <w:rPr>
          <w:rFonts w:asciiTheme="minorHAnsi" w:hAnsiTheme="minorHAnsi" w:cstheme="minorHAnsi"/>
          <w:sz w:val="19"/>
          <w:szCs w:val="19"/>
        </w:rPr>
      </w:pPr>
      <w:r w:rsidRPr="00111F9F">
        <w:rPr>
          <w:rFonts w:asciiTheme="minorHAnsi" w:hAnsiTheme="minorHAnsi" w:cstheme="minorHAnsi"/>
          <w:sz w:val="19"/>
          <w:szCs w:val="19"/>
        </w:rPr>
        <w:t xml:space="preserve">For your reference, Document D1.2 in Booklet 5 has a worked example of </w:t>
      </w:r>
      <w:r w:rsidRPr="00111F9F">
        <w:rPr>
          <w:rFonts w:asciiTheme="minorHAnsi" w:hAnsiTheme="minorHAnsi" w:cstheme="minorHAnsi"/>
          <w:sz w:val="19"/>
          <w:szCs w:val="19"/>
          <w:lang w:val="en-US"/>
        </w:rPr>
        <w:t>positive outcomes</w:t>
      </w:r>
      <w:r w:rsidRPr="00111F9F">
        <w:rPr>
          <w:rFonts w:asciiTheme="minorHAnsi" w:hAnsiTheme="minorHAnsi" w:cstheme="minorHAnsi"/>
          <w:sz w:val="19"/>
          <w:szCs w:val="19"/>
        </w:rPr>
        <w:t xml:space="preserve">.  </w:t>
      </w:r>
    </w:p>
    <w:tbl>
      <w:tblPr>
        <w:tblStyle w:val="TableGrid"/>
        <w:tblW w:w="14601" w:type="dxa"/>
        <w:tblInd w:w="108" w:type="dxa"/>
        <w:tblLook w:val="01E0" w:firstRow="1" w:lastRow="1" w:firstColumn="1" w:lastColumn="1" w:noHBand="0" w:noVBand="0"/>
      </w:tblPr>
      <w:tblGrid>
        <w:gridCol w:w="3080"/>
        <w:gridCol w:w="4277"/>
        <w:gridCol w:w="1484"/>
        <w:gridCol w:w="4200"/>
        <w:gridCol w:w="1560"/>
      </w:tblGrid>
      <w:tr w:rsidR="00F073C3" w:rsidRPr="00111F9F" w14:paraId="4FADC042" w14:textId="77777777" w:rsidTr="00933519">
        <w:trPr>
          <w:tblHeader/>
        </w:trPr>
        <w:tc>
          <w:tcPr>
            <w:tcW w:w="3080" w:type="dxa"/>
            <w:shd w:val="clear" w:color="auto" w:fill="E6E6E6"/>
            <w:vAlign w:val="bottom"/>
          </w:tcPr>
          <w:p w14:paraId="7CB29380" w14:textId="77777777" w:rsidR="00F073C3" w:rsidRPr="00111F9F" w:rsidRDefault="00F073C3" w:rsidP="00933519">
            <w:pPr>
              <w:rPr>
                <w:rFonts w:asciiTheme="minorHAnsi" w:hAnsiTheme="minorHAnsi" w:cstheme="minorHAnsi"/>
                <w:b/>
                <w:sz w:val="19"/>
                <w:szCs w:val="19"/>
              </w:rPr>
            </w:pPr>
            <w:r w:rsidRPr="00111F9F">
              <w:rPr>
                <w:rFonts w:asciiTheme="minorHAnsi" w:hAnsiTheme="minorHAnsi" w:cstheme="minorHAnsi"/>
                <w:b/>
                <w:sz w:val="19"/>
                <w:szCs w:val="19"/>
              </w:rPr>
              <w:t xml:space="preserve">Review </w:t>
            </w:r>
            <w:r w:rsidR="00032AE4" w:rsidRPr="00111F9F">
              <w:rPr>
                <w:rFonts w:asciiTheme="minorHAnsi" w:hAnsiTheme="minorHAnsi" w:cstheme="minorHAnsi"/>
                <w:b/>
                <w:sz w:val="19"/>
                <w:szCs w:val="19"/>
              </w:rPr>
              <w:t>e</w:t>
            </w:r>
            <w:r w:rsidRPr="00111F9F">
              <w:rPr>
                <w:rFonts w:asciiTheme="minorHAnsi" w:hAnsiTheme="minorHAnsi" w:cstheme="minorHAnsi"/>
                <w:b/>
                <w:sz w:val="19"/>
                <w:szCs w:val="19"/>
              </w:rPr>
              <w:t>lement</w:t>
            </w:r>
          </w:p>
        </w:tc>
        <w:tc>
          <w:tcPr>
            <w:tcW w:w="4277" w:type="dxa"/>
            <w:shd w:val="clear" w:color="auto" w:fill="E6E6E6"/>
            <w:vAlign w:val="bottom"/>
          </w:tcPr>
          <w:p w14:paraId="69D1A25D" w14:textId="77777777" w:rsidR="00F073C3" w:rsidRPr="00111F9F" w:rsidRDefault="00F073C3" w:rsidP="00933519">
            <w:pPr>
              <w:rPr>
                <w:rFonts w:asciiTheme="minorHAnsi" w:hAnsiTheme="minorHAnsi" w:cstheme="minorHAnsi"/>
                <w:b/>
                <w:sz w:val="19"/>
                <w:szCs w:val="19"/>
              </w:rPr>
            </w:pPr>
            <w:r w:rsidRPr="00111F9F">
              <w:rPr>
                <w:rFonts w:asciiTheme="minorHAnsi" w:hAnsiTheme="minorHAnsi" w:cstheme="minorHAnsi"/>
                <w:b/>
                <w:sz w:val="19"/>
                <w:szCs w:val="19"/>
              </w:rPr>
              <w:t xml:space="preserve">What worked well </w:t>
            </w:r>
            <w:r w:rsidR="00032AE4" w:rsidRPr="00111F9F">
              <w:rPr>
                <w:rFonts w:asciiTheme="minorHAnsi" w:hAnsiTheme="minorHAnsi" w:cstheme="minorHAnsi"/>
                <w:b/>
                <w:sz w:val="19"/>
                <w:szCs w:val="19"/>
              </w:rPr>
              <w:t>—</w:t>
            </w:r>
            <w:r w:rsidRPr="00111F9F">
              <w:rPr>
                <w:rFonts w:asciiTheme="minorHAnsi" w:hAnsiTheme="minorHAnsi" w:cstheme="minorHAnsi"/>
                <w:b/>
                <w:sz w:val="19"/>
                <w:szCs w:val="19"/>
              </w:rPr>
              <w:t xml:space="preserve"> Outcome</w:t>
            </w:r>
          </w:p>
        </w:tc>
        <w:tc>
          <w:tcPr>
            <w:tcW w:w="1484" w:type="dxa"/>
            <w:shd w:val="clear" w:color="auto" w:fill="E6E6E6"/>
            <w:vAlign w:val="bottom"/>
          </w:tcPr>
          <w:p w14:paraId="2A4EC1BF" w14:textId="77777777" w:rsidR="00F073C3" w:rsidRPr="00111F9F" w:rsidRDefault="00F073C3" w:rsidP="00933519">
            <w:pPr>
              <w:rPr>
                <w:rFonts w:asciiTheme="minorHAnsi" w:hAnsiTheme="minorHAnsi" w:cstheme="minorHAnsi"/>
                <w:b/>
                <w:sz w:val="19"/>
                <w:szCs w:val="19"/>
              </w:rPr>
            </w:pPr>
            <w:r w:rsidRPr="00111F9F">
              <w:rPr>
                <w:rFonts w:asciiTheme="minorHAnsi" w:hAnsiTheme="minorHAnsi" w:cstheme="minorHAnsi"/>
                <w:b/>
                <w:sz w:val="19"/>
                <w:szCs w:val="19"/>
              </w:rPr>
              <w:t>Was this an agency requirement</w:t>
            </w:r>
            <w:r w:rsidR="00581EF1" w:rsidRPr="00111F9F">
              <w:rPr>
                <w:rFonts w:asciiTheme="minorHAnsi" w:hAnsiTheme="minorHAnsi" w:cstheme="minorHAnsi"/>
                <w:b/>
                <w:sz w:val="19"/>
                <w:szCs w:val="19"/>
              </w:rPr>
              <w:t>?</w:t>
            </w:r>
          </w:p>
          <w:p w14:paraId="2A6B8ECF" w14:textId="77777777" w:rsidR="00F073C3" w:rsidRPr="00111F9F" w:rsidRDefault="00F073C3" w:rsidP="00933519">
            <w:pPr>
              <w:rPr>
                <w:rFonts w:asciiTheme="minorHAnsi" w:hAnsiTheme="minorHAnsi" w:cstheme="minorHAnsi"/>
                <w:b/>
                <w:sz w:val="19"/>
                <w:szCs w:val="19"/>
              </w:rPr>
            </w:pPr>
            <w:r w:rsidRPr="00111F9F">
              <w:rPr>
                <w:rFonts w:asciiTheme="minorHAnsi" w:hAnsiTheme="minorHAnsi" w:cstheme="minorHAnsi"/>
                <w:b/>
                <w:sz w:val="19"/>
                <w:szCs w:val="19"/>
              </w:rPr>
              <w:t>Yes/No</w:t>
            </w:r>
          </w:p>
        </w:tc>
        <w:tc>
          <w:tcPr>
            <w:tcW w:w="4200" w:type="dxa"/>
            <w:shd w:val="clear" w:color="auto" w:fill="E6E6E6"/>
            <w:vAlign w:val="bottom"/>
          </w:tcPr>
          <w:p w14:paraId="7B526D8B" w14:textId="77777777" w:rsidR="00F073C3" w:rsidRPr="00111F9F" w:rsidRDefault="00F073C3" w:rsidP="00933519">
            <w:pPr>
              <w:rPr>
                <w:rFonts w:asciiTheme="minorHAnsi" w:hAnsiTheme="minorHAnsi" w:cstheme="minorHAnsi"/>
                <w:b/>
                <w:sz w:val="19"/>
                <w:szCs w:val="19"/>
              </w:rPr>
            </w:pPr>
            <w:r w:rsidRPr="00111F9F">
              <w:rPr>
                <w:rFonts w:asciiTheme="minorHAnsi" w:hAnsiTheme="minorHAnsi" w:cstheme="minorHAnsi"/>
                <w:b/>
                <w:sz w:val="19"/>
                <w:szCs w:val="19"/>
              </w:rPr>
              <w:t>If No, what action will be taken</w:t>
            </w:r>
          </w:p>
        </w:tc>
        <w:tc>
          <w:tcPr>
            <w:tcW w:w="1560" w:type="dxa"/>
            <w:shd w:val="clear" w:color="auto" w:fill="E6E6E6"/>
            <w:vAlign w:val="bottom"/>
          </w:tcPr>
          <w:p w14:paraId="24415F3D" w14:textId="77777777" w:rsidR="00F073C3" w:rsidRPr="00111F9F" w:rsidRDefault="00F073C3" w:rsidP="00933519">
            <w:pPr>
              <w:rPr>
                <w:rFonts w:asciiTheme="minorHAnsi" w:hAnsiTheme="minorHAnsi" w:cstheme="minorHAnsi"/>
                <w:b/>
                <w:sz w:val="19"/>
                <w:szCs w:val="19"/>
              </w:rPr>
            </w:pPr>
            <w:r w:rsidRPr="00111F9F">
              <w:rPr>
                <w:rFonts w:asciiTheme="minorHAnsi" w:hAnsiTheme="minorHAnsi" w:cstheme="minorHAnsi"/>
                <w:b/>
                <w:sz w:val="19"/>
                <w:szCs w:val="19"/>
              </w:rPr>
              <w:t xml:space="preserve">Include in </w:t>
            </w:r>
            <w:r w:rsidR="00FD7016" w:rsidRPr="00111F9F">
              <w:rPr>
                <w:rFonts w:asciiTheme="minorHAnsi" w:hAnsiTheme="minorHAnsi" w:cstheme="minorHAnsi"/>
                <w:b/>
                <w:sz w:val="19"/>
                <w:szCs w:val="19"/>
              </w:rPr>
              <w:t>a</w:t>
            </w:r>
            <w:r w:rsidRPr="00111F9F">
              <w:rPr>
                <w:rFonts w:asciiTheme="minorHAnsi" w:hAnsiTheme="minorHAnsi" w:cstheme="minorHAnsi"/>
                <w:b/>
                <w:sz w:val="19"/>
                <w:szCs w:val="19"/>
              </w:rPr>
              <w:t xml:space="preserve">ction </w:t>
            </w:r>
            <w:r w:rsidR="00FD7016" w:rsidRPr="00111F9F">
              <w:rPr>
                <w:rFonts w:asciiTheme="minorHAnsi" w:hAnsiTheme="minorHAnsi" w:cstheme="minorHAnsi"/>
                <w:b/>
                <w:sz w:val="19"/>
                <w:szCs w:val="19"/>
              </w:rPr>
              <w:t>p</w:t>
            </w:r>
            <w:r w:rsidRPr="00111F9F">
              <w:rPr>
                <w:rFonts w:asciiTheme="minorHAnsi" w:hAnsiTheme="minorHAnsi" w:cstheme="minorHAnsi"/>
                <w:b/>
                <w:sz w:val="19"/>
                <w:szCs w:val="19"/>
              </w:rPr>
              <w:t>lan</w:t>
            </w:r>
            <w:r w:rsidR="00FD7016" w:rsidRPr="00111F9F">
              <w:rPr>
                <w:rFonts w:asciiTheme="minorHAnsi" w:hAnsiTheme="minorHAnsi" w:cstheme="minorHAnsi"/>
                <w:b/>
                <w:sz w:val="19"/>
                <w:szCs w:val="19"/>
              </w:rPr>
              <w:t>?</w:t>
            </w:r>
          </w:p>
          <w:p w14:paraId="7AEF76CE" w14:textId="77777777" w:rsidR="00F073C3" w:rsidRPr="00111F9F" w:rsidRDefault="00F073C3" w:rsidP="00933519">
            <w:pPr>
              <w:rPr>
                <w:rFonts w:asciiTheme="minorHAnsi" w:hAnsiTheme="minorHAnsi" w:cstheme="minorHAnsi"/>
                <w:b/>
                <w:sz w:val="19"/>
                <w:szCs w:val="19"/>
              </w:rPr>
            </w:pPr>
            <w:r w:rsidRPr="00111F9F">
              <w:rPr>
                <w:rFonts w:asciiTheme="minorHAnsi" w:hAnsiTheme="minorHAnsi" w:cstheme="minorHAnsi"/>
                <w:b/>
                <w:sz w:val="19"/>
                <w:szCs w:val="19"/>
              </w:rPr>
              <w:t>Yes/No</w:t>
            </w:r>
          </w:p>
        </w:tc>
      </w:tr>
      <w:tr w:rsidR="00F073C3" w:rsidRPr="00111F9F" w14:paraId="349EA182" w14:textId="77777777" w:rsidTr="005E207D">
        <w:tc>
          <w:tcPr>
            <w:tcW w:w="3080" w:type="dxa"/>
            <w:vAlign w:val="center"/>
          </w:tcPr>
          <w:p w14:paraId="57B594E4" w14:textId="77777777" w:rsidR="00F073C3" w:rsidRPr="00111F9F" w:rsidRDefault="00F073C3" w:rsidP="00933519">
            <w:pPr>
              <w:rPr>
                <w:rFonts w:asciiTheme="minorHAnsi" w:hAnsiTheme="minorHAnsi" w:cstheme="minorHAnsi"/>
                <w:b/>
                <w:sz w:val="19"/>
                <w:szCs w:val="19"/>
              </w:rPr>
            </w:pPr>
            <w:r w:rsidRPr="00111F9F">
              <w:rPr>
                <w:rFonts w:asciiTheme="minorHAnsi" w:hAnsiTheme="minorHAnsi" w:cstheme="minorHAnsi"/>
                <w:b/>
                <w:sz w:val="19"/>
                <w:szCs w:val="19"/>
              </w:rPr>
              <w:t xml:space="preserve">OHS </w:t>
            </w:r>
            <w:r w:rsidR="00032AE4" w:rsidRPr="00111F9F">
              <w:rPr>
                <w:rFonts w:asciiTheme="minorHAnsi" w:hAnsiTheme="minorHAnsi" w:cstheme="minorHAnsi"/>
                <w:b/>
                <w:sz w:val="19"/>
                <w:szCs w:val="19"/>
              </w:rPr>
              <w:t>p</w:t>
            </w:r>
            <w:r w:rsidRPr="00111F9F">
              <w:rPr>
                <w:rFonts w:asciiTheme="minorHAnsi" w:hAnsiTheme="minorHAnsi" w:cstheme="minorHAnsi"/>
                <w:b/>
                <w:sz w:val="19"/>
                <w:szCs w:val="19"/>
              </w:rPr>
              <w:t xml:space="preserve">roject </w:t>
            </w:r>
            <w:r w:rsidR="00032AE4" w:rsidRPr="00111F9F">
              <w:rPr>
                <w:rFonts w:asciiTheme="minorHAnsi" w:hAnsiTheme="minorHAnsi" w:cstheme="minorHAnsi"/>
                <w:b/>
                <w:sz w:val="19"/>
                <w:szCs w:val="19"/>
              </w:rPr>
              <w:t>t</w:t>
            </w:r>
            <w:r w:rsidRPr="00111F9F">
              <w:rPr>
                <w:rFonts w:asciiTheme="minorHAnsi" w:hAnsiTheme="minorHAnsi" w:cstheme="minorHAnsi"/>
                <w:b/>
                <w:sz w:val="19"/>
                <w:szCs w:val="19"/>
              </w:rPr>
              <w:t>eam</w:t>
            </w:r>
          </w:p>
        </w:tc>
        <w:tc>
          <w:tcPr>
            <w:tcW w:w="4277" w:type="dxa"/>
          </w:tcPr>
          <w:p w14:paraId="6C1DE4C3" w14:textId="77777777" w:rsidR="00F073C3" w:rsidRPr="00111F9F" w:rsidRDefault="00F073C3" w:rsidP="00933519">
            <w:pPr>
              <w:pStyle w:val="BodyText2"/>
              <w:rPr>
                <w:rFonts w:asciiTheme="minorHAnsi" w:hAnsiTheme="minorHAnsi" w:cstheme="minorHAnsi"/>
                <w:sz w:val="19"/>
                <w:szCs w:val="19"/>
              </w:rPr>
            </w:pPr>
          </w:p>
        </w:tc>
        <w:tc>
          <w:tcPr>
            <w:tcW w:w="1484" w:type="dxa"/>
          </w:tcPr>
          <w:p w14:paraId="51DE094C" w14:textId="77777777" w:rsidR="00F073C3" w:rsidRPr="00111F9F" w:rsidRDefault="000A6750" w:rsidP="00933519">
            <w:pPr>
              <w:pStyle w:val="BodyText2"/>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1"/>
                  <w:enabled/>
                  <w:calcOnExit w:val="0"/>
                  <w:checkBox>
                    <w:sizeAuto/>
                    <w:default w:val="0"/>
                  </w:checkBox>
                </w:ffData>
              </w:fldChar>
            </w:r>
            <w:bookmarkStart w:id="7" w:name="Check1"/>
            <w:r w:rsidR="00933519"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bookmarkEnd w:id="7"/>
            <w:r w:rsidR="00933519" w:rsidRPr="00111F9F">
              <w:rPr>
                <w:rFonts w:asciiTheme="minorHAnsi" w:hAnsiTheme="minorHAnsi" w:cstheme="minorHAnsi"/>
                <w:sz w:val="19"/>
                <w:szCs w:val="19"/>
              </w:rPr>
              <w:t xml:space="preserve"> Yes</w:t>
            </w:r>
          </w:p>
          <w:p w14:paraId="4E177735" w14:textId="77777777" w:rsidR="00933519" w:rsidRPr="00111F9F" w:rsidRDefault="000A6750" w:rsidP="00933519">
            <w:pPr>
              <w:pStyle w:val="BodyText2"/>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2"/>
                  <w:enabled/>
                  <w:calcOnExit w:val="0"/>
                  <w:checkBox>
                    <w:sizeAuto/>
                    <w:default w:val="0"/>
                  </w:checkBox>
                </w:ffData>
              </w:fldChar>
            </w:r>
            <w:bookmarkStart w:id="8" w:name="Check2"/>
            <w:r w:rsidR="00933519"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bookmarkEnd w:id="8"/>
            <w:r w:rsidR="00933519" w:rsidRPr="00111F9F">
              <w:rPr>
                <w:rFonts w:asciiTheme="minorHAnsi" w:hAnsiTheme="minorHAnsi" w:cstheme="minorHAnsi"/>
                <w:sz w:val="19"/>
                <w:szCs w:val="19"/>
              </w:rPr>
              <w:t xml:space="preserve"> No</w:t>
            </w:r>
          </w:p>
        </w:tc>
        <w:tc>
          <w:tcPr>
            <w:tcW w:w="4200" w:type="dxa"/>
          </w:tcPr>
          <w:p w14:paraId="75451AD8" w14:textId="77777777" w:rsidR="007F1483" w:rsidRPr="00111F9F" w:rsidRDefault="007F1483" w:rsidP="00933519">
            <w:pPr>
              <w:pStyle w:val="BodyText2"/>
              <w:rPr>
                <w:rFonts w:asciiTheme="minorHAnsi" w:hAnsiTheme="minorHAnsi" w:cstheme="minorHAnsi"/>
                <w:sz w:val="19"/>
                <w:szCs w:val="19"/>
              </w:rPr>
            </w:pPr>
          </w:p>
        </w:tc>
        <w:tc>
          <w:tcPr>
            <w:tcW w:w="1560" w:type="dxa"/>
          </w:tcPr>
          <w:p w14:paraId="7723D490" w14:textId="77777777" w:rsidR="00F073C3" w:rsidRPr="00111F9F" w:rsidRDefault="00F073C3" w:rsidP="00933519">
            <w:pPr>
              <w:pStyle w:val="BodyText2"/>
              <w:rPr>
                <w:rFonts w:asciiTheme="minorHAnsi" w:hAnsiTheme="minorHAnsi" w:cstheme="minorHAnsi"/>
                <w:sz w:val="19"/>
                <w:szCs w:val="19"/>
              </w:rPr>
            </w:pPr>
          </w:p>
        </w:tc>
      </w:tr>
      <w:tr w:rsidR="00F073C3" w:rsidRPr="00111F9F" w14:paraId="2C713B2A" w14:textId="77777777" w:rsidTr="005E207D">
        <w:tc>
          <w:tcPr>
            <w:tcW w:w="3080" w:type="dxa"/>
            <w:vAlign w:val="center"/>
          </w:tcPr>
          <w:p w14:paraId="44A6C22E" w14:textId="77777777" w:rsidR="00F073C3" w:rsidRPr="00111F9F" w:rsidRDefault="00F073C3" w:rsidP="00933519">
            <w:pPr>
              <w:rPr>
                <w:rFonts w:asciiTheme="minorHAnsi" w:hAnsiTheme="minorHAnsi" w:cstheme="minorHAnsi"/>
                <w:b/>
                <w:sz w:val="19"/>
                <w:szCs w:val="19"/>
              </w:rPr>
            </w:pPr>
            <w:r w:rsidRPr="00111F9F">
              <w:rPr>
                <w:rFonts w:asciiTheme="minorHAnsi" w:hAnsiTheme="minorHAnsi" w:cstheme="minorHAnsi"/>
                <w:b/>
                <w:sz w:val="19"/>
                <w:szCs w:val="19"/>
              </w:rPr>
              <w:t xml:space="preserve">Project </w:t>
            </w:r>
            <w:r w:rsidR="00032AE4" w:rsidRPr="00111F9F">
              <w:rPr>
                <w:rFonts w:asciiTheme="minorHAnsi" w:hAnsiTheme="minorHAnsi" w:cstheme="minorHAnsi"/>
                <w:b/>
                <w:sz w:val="19"/>
                <w:szCs w:val="19"/>
              </w:rPr>
              <w:t>r</w:t>
            </w:r>
            <w:r w:rsidRPr="00111F9F">
              <w:rPr>
                <w:rFonts w:asciiTheme="minorHAnsi" w:hAnsiTheme="minorHAnsi" w:cstheme="minorHAnsi"/>
                <w:b/>
                <w:sz w:val="19"/>
                <w:szCs w:val="19"/>
              </w:rPr>
              <w:t xml:space="preserve">esources </w:t>
            </w:r>
            <w:r w:rsidR="00032AE4" w:rsidRPr="00111F9F">
              <w:rPr>
                <w:rFonts w:asciiTheme="minorHAnsi" w:hAnsiTheme="minorHAnsi" w:cstheme="minorHAnsi"/>
                <w:b/>
                <w:sz w:val="19"/>
                <w:szCs w:val="19"/>
              </w:rPr>
              <w:t>and s</w:t>
            </w:r>
            <w:r w:rsidRPr="00111F9F">
              <w:rPr>
                <w:rFonts w:asciiTheme="minorHAnsi" w:hAnsiTheme="minorHAnsi" w:cstheme="minorHAnsi"/>
                <w:b/>
                <w:sz w:val="19"/>
                <w:szCs w:val="19"/>
              </w:rPr>
              <w:t>chedule</w:t>
            </w:r>
          </w:p>
        </w:tc>
        <w:tc>
          <w:tcPr>
            <w:tcW w:w="4277" w:type="dxa"/>
          </w:tcPr>
          <w:p w14:paraId="4C744344" w14:textId="77777777" w:rsidR="00F073C3" w:rsidRPr="00111F9F" w:rsidRDefault="00F073C3" w:rsidP="00933519">
            <w:pPr>
              <w:pStyle w:val="BodyText2"/>
              <w:rPr>
                <w:rFonts w:asciiTheme="minorHAnsi" w:hAnsiTheme="minorHAnsi" w:cstheme="minorHAnsi"/>
                <w:sz w:val="19"/>
                <w:szCs w:val="19"/>
              </w:rPr>
            </w:pPr>
          </w:p>
        </w:tc>
        <w:tc>
          <w:tcPr>
            <w:tcW w:w="1484" w:type="dxa"/>
          </w:tcPr>
          <w:p w14:paraId="23455867" w14:textId="77777777" w:rsidR="00933519" w:rsidRPr="00111F9F" w:rsidRDefault="000A6750" w:rsidP="00933519">
            <w:pPr>
              <w:pStyle w:val="BodyText2"/>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1"/>
                  <w:enabled/>
                  <w:calcOnExit w:val="0"/>
                  <w:checkBox>
                    <w:sizeAuto/>
                    <w:default w:val="0"/>
                  </w:checkBox>
                </w:ffData>
              </w:fldChar>
            </w:r>
            <w:r w:rsidR="00933519"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00933519" w:rsidRPr="00111F9F">
              <w:rPr>
                <w:rFonts w:asciiTheme="minorHAnsi" w:hAnsiTheme="minorHAnsi" w:cstheme="minorHAnsi"/>
                <w:sz w:val="19"/>
                <w:szCs w:val="19"/>
              </w:rPr>
              <w:t xml:space="preserve"> Yes</w:t>
            </w:r>
          </w:p>
          <w:p w14:paraId="365D32F2" w14:textId="77777777" w:rsidR="00F073C3" w:rsidRPr="00111F9F" w:rsidRDefault="000A6750" w:rsidP="00933519">
            <w:pPr>
              <w:pStyle w:val="BodyText2"/>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2"/>
                  <w:enabled/>
                  <w:calcOnExit w:val="0"/>
                  <w:checkBox>
                    <w:sizeAuto/>
                    <w:default w:val="0"/>
                  </w:checkBox>
                </w:ffData>
              </w:fldChar>
            </w:r>
            <w:r w:rsidR="00933519"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00933519" w:rsidRPr="00111F9F">
              <w:rPr>
                <w:rFonts w:asciiTheme="minorHAnsi" w:hAnsiTheme="minorHAnsi" w:cstheme="minorHAnsi"/>
                <w:sz w:val="19"/>
                <w:szCs w:val="19"/>
              </w:rPr>
              <w:t xml:space="preserve"> No</w:t>
            </w:r>
          </w:p>
        </w:tc>
        <w:tc>
          <w:tcPr>
            <w:tcW w:w="4200" w:type="dxa"/>
          </w:tcPr>
          <w:p w14:paraId="30784B5A" w14:textId="77777777" w:rsidR="00F073C3" w:rsidRPr="00111F9F" w:rsidRDefault="00F073C3" w:rsidP="00933519">
            <w:pPr>
              <w:pStyle w:val="BodyText2"/>
              <w:rPr>
                <w:rFonts w:asciiTheme="minorHAnsi" w:hAnsiTheme="minorHAnsi" w:cstheme="minorHAnsi"/>
                <w:sz w:val="19"/>
                <w:szCs w:val="19"/>
              </w:rPr>
            </w:pPr>
          </w:p>
        </w:tc>
        <w:tc>
          <w:tcPr>
            <w:tcW w:w="1560" w:type="dxa"/>
          </w:tcPr>
          <w:p w14:paraId="11EF8295" w14:textId="77777777" w:rsidR="00F073C3" w:rsidRPr="00111F9F" w:rsidRDefault="00F073C3" w:rsidP="00933519">
            <w:pPr>
              <w:pStyle w:val="BodyText2"/>
              <w:rPr>
                <w:rFonts w:asciiTheme="minorHAnsi" w:hAnsiTheme="minorHAnsi" w:cstheme="minorHAnsi"/>
                <w:sz w:val="19"/>
                <w:szCs w:val="19"/>
              </w:rPr>
            </w:pPr>
          </w:p>
        </w:tc>
      </w:tr>
      <w:tr w:rsidR="00F073C3" w:rsidRPr="00111F9F" w14:paraId="5BB54CBC" w14:textId="77777777" w:rsidTr="005E207D">
        <w:tc>
          <w:tcPr>
            <w:tcW w:w="3080" w:type="dxa"/>
            <w:vAlign w:val="center"/>
          </w:tcPr>
          <w:p w14:paraId="0EF7741B" w14:textId="77777777" w:rsidR="00F073C3" w:rsidRPr="00111F9F" w:rsidRDefault="00F073C3" w:rsidP="00933519">
            <w:pPr>
              <w:rPr>
                <w:rFonts w:asciiTheme="minorHAnsi" w:hAnsiTheme="minorHAnsi" w:cstheme="minorHAnsi"/>
                <w:b/>
                <w:sz w:val="19"/>
                <w:szCs w:val="19"/>
              </w:rPr>
            </w:pPr>
            <w:r w:rsidRPr="00111F9F">
              <w:rPr>
                <w:rFonts w:asciiTheme="minorHAnsi" w:hAnsiTheme="minorHAnsi" w:cstheme="minorHAnsi"/>
                <w:b/>
                <w:sz w:val="19"/>
                <w:szCs w:val="19"/>
              </w:rPr>
              <w:t xml:space="preserve">Project </w:t>
            </w:r>
            <w:r w:rsidR="00032AE4" w:rsidRPr="00111F9F">
              <w:rPr>
                <w:rFonts w:asciiTheme="minorHAnsi" w:hAnsiTheme="minorHAnsi" w:cstheme="minorHAnsi"/>
                <w:b/>
                <w:sz w:val="19"/>
                <w:szCs w:val="19"/>
              </w:rPr>
              <w:t>c</w:t>
            </w:r>
            <w:r w:rsidRPr="00111F9F">
              <w:rPr>
                <w:rFonts w:asciiTheme="minorHAnsi" w:hAnsiTheme="minorHAnsi" w:cstheme="minorHAnsi"/>
                <w:b/>
                <w:sz w:val="19"/>
                <w:szCs w:val="19"/>
              </w:rPr>
              <w:t xml:space="preserve">ontract </w:t>
            </w:r>
            <w:r w:rsidR="00032AE4" w:rsidRPr="00111F9F">
              <w:rPr>
                <w:rFonts w:asciiTheme="minorHAnsi" w:hAnsiTheme="minorHAnsi" w:cstheme="minorHAnsi"/>
                <w:b/>
                <w:sz w:val="19"/>
                <w:szCs w:val="19"/>
              </w:rPr>
              <w:t>s</w:t>
            </w:r>
            <w:r w:rsidRPr="00111F9F">
              <w:rPr>
                <w:rFonts w:asciiTheme="minorHAnsi" w:hAnsiTheme="minorHAnsi" w:cstheme="minorHAnsi"/>
                <w:b/>
                <w:sz w:val="19"/>
                <w:szCs w:val="19"/>
              </w:rPr>
              <w:t>tructure</w:t>
            </w:r>
          </w:p>
        </w:tc>
        <w:tc>
          <w:tcPr>
            <w:tcW w:w="4277" w:type="dxa"/>
          </w:tcPr>
          <w:p w14:paraId="462DEBFA" w14:textId="77777777" w:rsidR="00F073C3" w:rsidRPr="00111F9F" w:rsidRDefault="00F073C3" w:rsidP="00933519">
            <w:pPr>
              <w:pStyle w:val="BodyText2"/>
              <w:rPr>
                <w:rFonts w:asciiTheme="minorHAnsi" w:hAnsiTheme="minorHAnsi" w:cstheme="minorHAnsi"/>
                <w:sz w:val="19"/>
                <w:szCs w:val="19"/>
              </w:rPr>
            </w:pPr>
          </w:p>
        </w:tc>
        <w:tc>
          <w:tcPr>
            <w:tcW w:w="1484" w:type="dxa"/>
          </w:tcPr>
          <w:p w14:paraId="6AC2AA30" w14:textId="77777777" w:rsidR="00933519" w:rsidRPr="00111F9F" w:rsidRDefault="000A6750" w:rsidP="00933519">
            <w:pPr>
              <w:pStyle w:val="BodyText2"/>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1"/>
                  <w:enabled/>
                  <w:calcOnExit w:val="0"/>
                  <w:checkBox>
                    <w:sizeAuto/>
                    <w:default w:val="0"/>
                  </w:checkBox>
                </w:ffData>
              </w:fldChar>
            </w:r>
            <w:r w:rsidR="00933519"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00933519" w:rsidRPr="00111F9F">
              <w:rPr>
                <w:rFonts w:asciiTheme="minorHAnsi" w:hAnsiTheme="minorHAnsi" w:cstheme="minorHAnsi"/>
                <w:sz w:val="19"/>
                <w:szCs w:val="19"/>
              </w:rPr>
              <w:t xml:space="preserve"> Yes</w:t>
            </w:r>
          </w:p>
          <w:p w14:paraId="4907E182" w14:textId="77777777" w:rsidR="00F073C3" w:rsidRPr="00111F9F" w:rsidRDefault="000A6750" w:rsidP="00933519">
            <w:pPr>
              <w:pStyle w:val="BodyText2"/>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2"/>
                  <w:enabled/>
                  <w:calcOnExit w:val="0"/>
                  <w:checkBox>
                    <w:sizeAuto/>
                    <w:default w:val="0"/>
                  </w:checkBox>
                </w:ffData>
              </w:fldChar>
            </w:r>
            <w:r w:rsidR="00933519"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00933519" w:rsidRPr="00111F9F">
              <w:rPr>
                <w:rFonts w:asciiTheme="minorHAnsi" w:hAnsiTheme="minorHAnsi" w:cstheme="minorHAnsi"/>
                <w:sz w:val="19"/>
                <w:szCs w:val="19"/>
              </w:rPr>
              <w:t xml:space="preserve"> No</w:t>
            </w:r>
          </w:p>
        </w:tc>
        <w:tc>
          <w:tcPr>
            <w:tcW w:w="4200" w:type="dxa"/>
          </w:tcPr>
          <w:p w14:paraId="4E630B8C" w14:textId="77777777" w:rsidR="00F073C3" w:rsidRPr="00111F9F" w:rsidRDefault="00F073C3" w:rsidP="00933519">
            <w:pPr>
              <w:pStyle w:val="BodyText2"/>
              <w:rPr>
                <w:rFonts w:asciiTheme="minorHAnsi" w:hAnsiTheme="minorHAnsi" w:cstheme="minorHAnsi"/>
                <w:sz w:val="19"/>
                <w:szCs w:val="19"/>
              </w:rPr>
            </w:pPr>
          </w:p>
        </w:tc>
        <w:tc>
          <w:tcPr>
            <w:tcW w:w="1560" w:type="dxa"/>
          </w:tcPr>
          <w:p w14:paraId="48BED319" w14:textId="77777777" w:rsidR="00F073C3" w:rsidRPr="00111F9F" w:rsidRDefault="00F073C3" w:rsidP="00933519">
            <w:pPr>
              <w:pStyle w:val="BodyText2"/>
              <w:rPr>
                <w:rFonts w:asciiTheme="minorHAnsi" w:hAnsiTheme="minorHAnsi" w:cstheme="minorHAnsi"/>
                <w:sz w:val="19"/>
                <w:szCs w:val="19"/>
              </w:rPr>
            </w:pPr>
          </w:p>
        </w:tc>
      </w:tr>
      <w:tr w:rsidR="00F073C3" w:rsidRPr="00111F9F" w14:paraId="3403A17D" w14:textId="77777777" w:rsidTr="005E207D">
        <w:tc>
          <w:tcPr>
            <w:tcW w:w="3080" w:type="dxa"/>
            <w:vAlign w:val="center"/>
          </w:tcPr>
          <w:p w14:paraId="554D9C4A" w14:textId="77777777" w:rsidR="00F073C3" w:rsidRPr="00111F9F" w:rsidRDefault="00F073C3" w:rsidP="00933519">
            <w:pPr>
              <w:rPr>
                <w:rFonts w:asciiTheme="minorHAnsi" w:hAnsiTheme="minorHAnsi" w:cstheme="minorHAnsi"/>
                <w:b/>
                <w:sz w:val="19"/>
                <w:szCs w:val="19"/>
              </w:rPr>
            </w:pPr>
            <w:r w:rsidRPr="00111F9F">
              <w:rPr>
                <w:rFonts w:asciiTheme="minorHAnsi" w:hAnsiTheme="minorHAnsi" w:cstheme="minorHAnsi"/>
                <w:b/>
                <w:sz w:val="19"/>
                <w:szCs w:val="19"/>
              </w:rPr>
              <w:t xml:space="preserve">Risk </w:t>
            </w:r>
            <w:r w:rsidR="00032AE4" w:rsidRPr="00111F9F">
              <w:rPr>
                <w:rFonts w:asciiTheme="minorHAnsi" w:hAnsiTheme="minorHAnsi" w:cstheme="minorHAnsi"/>
                <w:b/>
                <w:sz w:val="19"/>
                <w:szCs w:val="19"/>
              </w:rPr>
              <w:t>m</w:t>
            </w:r>
            <w:r w:rsidRPr="00111F9F">
              <w:rPr>
                <w:rFonts w:asciiTheme="minorHAnsi" w:hAnsiTheme="minorHAnsi" w:cstheme="minorHAnsi"/>
                <w:b/>
                <w:sz w:val="19"/>
                <w:szCs w:val="19"/>
              </w:rPr>
              <w:t>anagement</w:t>
            </w:r>
          </w:p>
        </w:tc>
        <w:tc>
          <w:tcPr>
            <w:tcW w:w="4277" w:type="dxa"/>
          </w:tcPr>
          <w:p w14:paraId="1D71B47A" w14:textId="77777777" w:rsidR="00F073C3" w:rsidRPr="00111F9F" w:rsidRDefault="00F073C3" w:rsidP="00933519">
            <w:pPr>
              <w:pStyle w:val="BodyText2"/>
              <w:rPr>
                <w:rFonts w:asciiTheme="minorHAnsi" w:hAnsiTheme="minorHAnsi" w:cstheme="minorHAnsi"/>
                <w:sz w:val="19"/>
                <w:szCs w:val="19"/>
              </w:rPr>
            </w:pPr>
          </w:p>
        </w:tc>
        <w:tc>
          <w:tcPr>
            <w:tcW w:w="1484" w:type="dxa"/>
          </w:tcPr>
          <w:p w14:paraId="2E256DE2" w14:textId="77777777" w:rsidR="00933519" w:rsidRPr="00111F9F" w:rsidRDefault="000A6750" w:rsidP="00933519">
            <w:pPr>
              <w:pStyle w:val="BodyText2"/>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1"/>
                  <w:enabled/>
                  <w:calcOnExit w:val="0"/>
                  <w:checkBox>
                    <w:sizeAuto/>
                    <w:default w:val="0"/>
                  </w:checkBox>
                </w:ffData>
              </w:fldChar>
            </w:r>
            <w:r w:rsidR="00933519"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00933519" w:rsidRPr="00111F9F">
              <w:rPr>
                <w:rFonts w:asciiTheme="minorHAnsi" w:hAnsiTheme="minorHAnsi" w:cstheme="minorHAnsi"/>
                <w:sz w:val="19"/>
                <w:szCs w:val="19"/>
              </w:rPr>
              <w:t xml:space="preserve"> Yes</w:t>
            </w:r>
          </w:p>
          <w:p w14:paraId="6CF54E77" w14:textId="77777777" w:rsidR="00F073C3" w:rsidRPr="00111F9F" w:rsidRDefault="000A6750" w:rsidP="00933519">
            <w:pPr>
              <w:pStyle w:val="BodyText2"/>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2"/>
                  <w:enabled/>
                  <w:calcOnExit w:val="0"/>
                  <w:checkBox>
                    <w:sizeAuto/>
                    <w:default w:val="0"/>
                  </w:checkBox>
                </w:ffData>
              </w:fldChar>
            </w:r>
            <w:r w:rsidR="00933519"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00933519" w:rsidRPr="00111F9F">
              <w:rPr>
                <w:rFonts w:asciiTheme="minorHAnsi" w:hAnsiTheme="minorHAnsi" w:cstheme="minorHAnsi"/>
                <w:sz w:val="19"/>
                <w:szCs w:val="19"/>
              </w:rPr>
              <w:t xml:space="preserve"> No</w:t>
            </w:r>
          </w:p>
        </w:tc>
        <w:tc>
          <w:tcPr>
            <w:tcW w:w="4200" w:type="dxa"/>
          </w:tcPr>
          <w:p w14:paraId="19D0237E" w14:textId="77777777" w:rsidR="00F073C3" w:rsidRPr="00111F9F" w:rsidRDefault="00F073C3" w:rsidP="00933519">
            <w:pPr>
              <w:pStyle w:val="BodyText2"/>
              <w:rPr>
                <w:rFonts w:asciiTheme="minorHAnsi" w:hAnsiTheme="minorHAnsi" w:cstheme="minorHAnsi"/>
                <w:sz w:val="19"/>
                <w:szCs w:val="19"/>
              </w:rPr>
            </w:pPr>
          </w:p>
        </w:tc>
        <w:tc>
          <w:tcPr>
            <w:tcW w:w="1560" w:type="dxa"/>
          </w:tcPr>
          <w:p w14:paraId="60EE60C7" w14:textId="77777777" w:rsidR="00F073C3" w:rsidRPr="00111F9F" w:rsidRDefault="00F073C3" w:rsidP="00933519">
            <w:pPr>
              <w:pStyle w:val="BodyText2"/>
              <w:rPr>
                <w:rFonts w:asciiTheme="minorHAnsi" w:hAnsiTheme="minorHAnsi" w:cstheme="minorHAnsi"/>
                <w:sz w:val="19"/>
                <w:szCs w:val="19"/>
              </w:rPr>
            </w:pPr>
          </w:p>
        </w:tc>
      </w:tr>
      <w:tr w:rsidR="00F073C3" w:rsidRPr="00111F9F" w14:paraId="49ECAD47" w14:textId="77777777" w:rsidTr="005E207D">
        <w:tc>
          <w:tcPr>
            <w:tcW w:w="3080" w:type="dxa"/>
            <w:vAlign w:val="center"/>
          </w:tcPr>
          <w:p w14:paraId="0A57012B" w14:textId="77777777" w:rsidR="00F073C3" w:rsidRPr="00111F9F" w:rsidRDefault="00F073C3" w:rsidP="00933519">
            <w:pPr>
              <w:rPr>
                <w:rFonts w:asciiTheme="minorHAnsi" w:hAnsiTheme="minorHAnsi" w:cstheme="minorHAnsi"/>
                <w:b/>
                <w:sz w:val="19"/>
                <w:szCs w:val="19"/>
              </w:rPr>
            </w:pPr>
            <w:r w:rsidRPr="00111F9F">
              <w:rPr>
                <w:rFonts w:asciiTheme="minorHAnsi" w:hAnsiTheme="minorHAnsi" w:cstheme="minorHAnsi"/>
                <w:b/>
                <w:sz w:val="19"/>
                <w:szCs w:val="19"/>
              </w:rPr>
              <w:t xml:space="preserve">Communication </w:t>
            </w:r>
            <w:r w:rsidR="00032AE4" w:rsidRPr="00111F9F">
              <w:rPr>
                <w:rFonts w:asciiTheme="minorHAnsi" w:hAnsiTheme="minorHAnsi" w:cstheme="minorHAnsi"/>
                <w:b/>
                <w:sz w:val="19"/>
                <w:szCs w:val="19"/>
              </w:rPr>
              <w:t>and c</w:t>
            </w:r>
            <w:r w:rsidRPr="00111F9F">
              <w:rPr>
                <w:rFonts w:asciiTheme="minorHAnsi" w:hAnsiTheme="minorHAnsi" w:cstheme="minorHAnsi"/>
                <w:b/>
                <w:sz w:val="19"/>
                <w:szCs w:val="19"/>
              </w:rPr>
              <w:t>onsultation</w:t>
            </w:r>
          </w:p>
        </w:tc>
        <w:tc>
          <w:tcPr>
            <w:tcW w:w="4277" w:type="dxa"/>
          </w:tcPr>
          <w:p w14:paraId="46D49068" w14:textId="77777777" w:rsidR="00F073C3" w:rsidRPr="00111F9F" w:rsidRDefault="00F073C3" w:rsidP="00933519">
            <w:pPr>
              <w:pStyle w:val="BodyText2"/>
              <w:rPr>
                <w:rFonts w:asciiTheme="minorHAnsi" w:hAnsiTheme="minorHAnsi" w:cstheme="minorHAnsi"/>
                <w:sz w:val="19"/>
                <w:szCs w:val="19"/>
              </w:rPr>
            </w:pPr>
          </w:p>
        </w:tc>
        <w:tc>
          <w:tcPr>
            <w:tcW w:w="1484" w:type="dxa"/>
          </w:tcPr>
          <w:p w14:paraId="63B4D20D" w14:textId="77777777" w:rsidR="00933519" w:rsidRPr="00111F9F" w:rsidRDefault="000A6750" w:rsidP="00933519">
            <w:pPr>
              <w:pStyle w:val="BodyText2"/>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1"/>
                  <w:enabled/>
                  <w:calcOnExit w:val="0"/>
                  <w:checkBox>
                    <w:sizeAuto/>
                    <w:default w:val="0"/>
                  </w:checkBox>
                </w:ffData>
              </w:fldChar>
            </w:r>
            <w:r w:rsidR="00933519"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00933519" w:rsidRPr="00111F9F">
              <w:rPr>
                <w:rFonts w:asciiTheme="minorHAnsi" w:hAnsiTheme="minorHAnsi" w:cstheme="minorHAnsi"/>
                <w:sz w:val="19"/>
                <w:szCs w:val="19"/>
              </w:rPr>
              <w:t xml:space="preserve"> Yes</w:t>
            </w:r>
          </w:p>
          <w:p w14:paraId="2AEB289F" w14:textId="77777777" w:rsidR="00F073C3" w:rsidRPr="00111F9F" w:rsidRDefault="000A6750" w:rsidP="00933519">
            <w:pPr>
              <w:pStyle w:val="BodyText2"/>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2"/>
                  <w:enabled/>
                  <w:calcOnExit w:val="0"/>
                  <w:checkBox>
                    <w:sizeAuto/>
                    <w:default w:val="0"/>
                  </w:checkBox>
                </w:ffData>
              </w:fldChar>
            </w:r>
            <w:r w:rsidR="00933519"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00933519" w:rsidRPr="00111F9F">
              <w:rPr>
                <w:rFonts w:asciiTheme="minorHAnsi" w:hAnsiTheme="minorHAnsi" w:cstheme="minorHAnsi"/>
                <w:sz w:val="19"/>
                <w:szCs w:val="19"/>
              </w:rPr>
              <w:t xml:space="preserve"> No</w:t>
            </w:r>
          </w:p>
        </w:tc>
        <w:tc>
          <w:tcPr>
            <w:tcW w:w="4200" w:type="dxa"/>
          </w:tcPr>
          <w:p w14:paraId="1A8224D2" w14:textId="77777777" w:rsidR="00F073C3" w:rsidRPr="00111F9F" w:rsidRDefault="00F073C3" w:rsidP="00933519">
            <w:pPr>
              <w:pStyle w:val="BodyText2"/>
              <w:rPr>
                <w:rFonts w:asciiTheme="minorHAnsi" w:hAnsiTheme="minorHAnsi" w:cstheme="minorHAnsi"/>
                <w:sz w:val="19"/>
                <w:szCs w:val="19"/>
              </w:rPr>
            </w:pPr>
          </w:p>
        </w:tc>
        <w:tc>
          <w:tcPr>
            <w:tcW w:w="1560" w:type="dxa"/>
          </w:tcPr>
          <w:p w14:paraId="0DCB4397" w14:textId="77777777" w:rsidR="00F073C3" w:rsidRPr="00111F9F" w:rsidRDefault="00F073C3" w:rsidP="00933519">
            <w:pPr>
              <w:pStyle w:val="BodyText2"/>
              <w:rPr>
                <w:rFonts w:asciiTheme="minorHAnsi" w:hAnsiTheme="minorHAnsi" w:cstheme="minorHAnsi"/>
                <w:sz w:val="19"/>
                <w:szCs w:val="19"/>
              </w:rPr>
            </w:pPr>
          </w:p>
        </w:tc>
      </w:tr>
      <w:tr w:rsidR="00F073C3" w:rsidRPr="00111F9F" w14:paraId="5A510674" w14:textId="77777777" w:rsidTr="005E207D">
        <w:tc>
          <w:tcPr>
            <w:tcW w:w="3080" w:type="dxa"/>
            <w:vAlign w:val="center"/>
          </w:tcPr>
          <w:p w14:paraId="17C06A31" w14:textId="77777777" w:rsidR="00F073C3" w:rsidRPr="00111F9F" w:rsidRDefault="00F073C3" w:rsidP="00933519">
            <w:pPr>
              <w:rPr>
                <w:rFonts w:asciiTheme="minorHAnsi" w:hAnsiTheme="minorHAnsi" w:cstheme="minorHAnsi"/>
                <w:b/>
                <w:sz w:val="19"/>
                <w:szCs w:val="19"/>
              </w:rPr>
            </w:pPr>
            <w:r w:rsidRPr="00111F9F">
              <w:rPr>
                <w:rFonts w:asciiTheme="minorHAnsi" w:hAnsiTheme="minorHAnsi" w:cstheme="minorHAnsi"/>
                <w:b/>
                <w:sz w:val="19"/>
                <w:szCs w:val="19"/>
              </w:rPr>
              <w:t xml:space="preserve">Design </w:t>
            </w:r>
            <w:r w:rsidR="00032AE4" w:rsidRPr="00111F9F">
              <w:rPr>
                <w:rFonts w:asciiTheme="minorHAnsi" w:hAnsiTheme="minorHAnsi" w:cstheme="minorHAnsi"/>
                <w:b/>
                <w:sz w:val="19"/>
                <w:szCs w:val="19"/>
              </w:rPr>
              <w:t>r</w:t>
            </w:r>
            <w:r w:rsidRPr="00111F9F">
              <w:rPr>
                <w:rFonts w:asciiTheme="minorHAnsi" w:hAnsiTheme="minorHAnsi" w:cstheme="minorHAnsi"/>
                <w:b/>
                <w:sz w:val="19"/>
                <w:szCs w:val="19"/>
              </w:rPr>
              <w:t>eview</w:t>
            </w:r>
          </w:p>
        </w:tc>
        <w:tc>
          <w:tcPr>
            <w:tcW w:w="4277" w:type="dxa"/>
          </w:tcPr>
          <w:p w14:paraId="4BB694C5" w14:textId="77777777" w:rsidR="00F073C3" w:rsidRPr="00111F9F" w:rsidRDefault="007A6AEB" w:rsidP="00933519">
            <w:pPr>
              <w:pStyle w:val="BodyText2"/>
              <w:rPr>
                <w:rFonts w:asciiTheme="minorHAnsi" w:hAnsiTheme="minorHAnsi" w:cstheme="minorHAnsi"/>
                <w:sz w:val="19"/>
                <w:szCs w:val="19"/>
              </w:rPr>
            </w:pPr>
            <w:r w:rsidRPr="00111F9F">
              <w:rPr>
                <w:rFonts w:asciiTheme="minorHAnsi" w:hAnsiTheme="minorHAnsi" w:cstheme="minorHAnsi"/>
                <w:sz w:val="19"/>
                <w:szCs w:val="19"/>
              </w:rPr>
              <w:t xml:space="preserve"> </w:t>
            </w:r>
          </w:p>
        </w:tc>
        <w:tc>
          <w:tcPr>
            <w:tcW w:w="1484" w:type="dxa"/>
          </w:tcPr>
          <w:p w14:paraId="36762188" w14:textId="77777777" w:rsidR="00933519" w:rsidRPr="00111F9F" w:rsidRDefault="000A6750" w:rsidP="00933519">
            <w:pPr>
              <w:pStyle w:val="BodyText2"/>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1"/>
                  <w:enabled/>
                  <w:calcOnExit w:val="0"/>
                  <w:checkBox>
                    <w:sizeAuto/>
                    <w:default w:val="0"/>
                  </w:checkBox>
                </w:ffData>
              </w:fldChar>
            </w:r>
            <w:r w:rsidR="00933519"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00933519" w:rsidRPr="00111F9F">
              <w:rPr>
                <w:rFonts w:asciiTheme="minorHAnsi" w:hAnsiTheme="minorHAnsi" w:cstheme="minorHAnsi"/>
                <w:sz w:val="19"/>
                <w:szCs w:val="19"/>
              </w:rPr>
              <w:t xml:space="preserve"> Yes</w:t>
            </w:r>
          </w:p>
          <w:p w14:paraId="6CF141AF" w14:textId="77777777" w:rsidR="00F073C3" w:rsidRPr="00111F9F" w:rsidRDefault="000A6750" w:rsidP="00933519">
            <w:pPr>
              <w:pStyle w:val="BodyText2"/>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2"/>
                  <w:enabled/>
                  <w:calcOnExit w:val="0"/>
                  <w:checkBox>
                    <w:sizeAuto/>
                    <w:default w:val="0"/>
                  </w:checkBox>
                </w:ffData>
              </w:fldChar>
            </w:r>
            <w:r w:rsidR="00933519"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00933519" w:rsidRPr="00111F9F">
              <w:rPr>
                <w:rFonts w:asciiTheme="minorHAnsi" w:hAnsiTheme="minorHAnsi" w:cstheme="minorHAnsi"/>
                <w:sz w:val="19"/>
                <w:szCs w:val="19"/>
              </w:rPr>
              <w:t xml:space="preserve"> No</w:t>
            </w:r>
          </w:p>
        </w:tc>
        <w:tc>
          <w:tcPr>
            <w:tcW w:w="4200" w:type="dxa"/>
          </w:tcPr>
          <w:p w14:paraId="7E71CA43" w14:textId="77777777" w:rsidR="00F073C3" w:rsidRPr="00111F9F" w:rsidRDefault="00F073C3" w:rsidP="00933519">
            <w:pPr>
              <w:pStyle w:val="BodyText2"/>
              <w:rPr>
                <w:rFonts w:asciiTheme="minorHAnsi" w:hAnsiTheme="minorHAnsi" w:cstheme="minorHAnsi"/>
                <w:sz w:val="19"/>
                <w:szCs w:val="19"/>
              </w:rPr>
            </w:pPr>
          </w:p>
        </w:tc>
        <w:tc>
          <w:tcPr>
            <w:tcW w:w="1560" w:type="dxa"/>
          </w:tcPr>
          <w:p w14:paraId="6E69578F" w14:textId="77777777" w:rsidR="00F073C3" w:rsidRPr="00111F9F" w:rsidRDefault="00F073C3" w:rsidP="00933519">
            <w:pPr>
              <w:pStyle w:val="BodyText2"/>
              <w:rPr>
                <w:rFonts w:asciiTheme="minorHAnsi" w:hAnsiTheme="minorHAnsi" w:cstheme="minorHAnsi"/>
                <w:sz w:val="19"/>
                <w:szCs w:val="19"/>
              </w:rPr>
            </w:pPr>
          </w:p>
        </w:tc>
      </w:tr>
      <w:tr w:rsidR="00F073C3" w:rsidRPr="00111F9F" w14:paraId="110DF424" w14:textId="77777777" w:rsidTr="005E207D">
        <w:tc>
          <w:tcPr>
            <w:tcW w:w="3080" w:type="dxa"/>
            <w:vAlign w:val="center"/>
          </w:tcPr>
          <w:p w14:paraId="71717391" w14:textId="77777777" w:rsidR="00F073C3" w:rsidRPr="00111F9F" w:rsidRDefault="00F073C3" w:rsidP="00933519">
            <w:pPr>
              <w:rPr>
                <w:rFonts w:asciiTheme="minorHAnsi" w:hAnsiTheme="minorHAnsi" w:cstheme="minorHAnsi"/>
                <w:b/>
                <w:sz w:val="19"/>
                <w:szCs w:val="19"/>
              </w:rPr>
            </w:pPr>
            <w:r w:rsidRPr="00111F9F">
              <w:rPr>
                <w:rFonts w:asciiTheme="minorHAnsi" w:hAnsiTheme="minorHAnsi" w:cstheme="minorHAnsi"/>
                <w:b/>
                <w:sz w:val="19"/>
                <w:szCs w:val="19"/>
              </w:rPr>
              <w:t xml:space="preserve">OHS KPIs </w:t>
            </w:r>
            <w:r w:rsidR="00032AE4" w:rsidRPr="00111F9F">
              <w:rPr>
                <w:rFonts w:asciiTheme="minorHAnsi" w:hAnsiTheme="minorHAnsi" w:cstheme="minorHAnsi"/>
                <w:b/>
                <w:sz w:val="19"/>
                <w:szCs w:val="19"/>
              </w:rPr>
              <w:t>and t</w:t>
            </w:r>
            <w:r w:rsidRPr="00111F9F">
              <w:rPr>
                <w:rFonts w:asciiTheme="minorHAnsi" w:hAnsiTheme="minorHAnsi" w:cstheme="minorHAnsi"/>
                <w:b/>
                <w:sz w:val="19"/>
                <w:szCs w:val="19"/>
              </w:rPr>
              <w:t>argets</w:t>
            </w:r>
          </w:p>
        </w:tc>
        <w:tc>
          <w:tcPr>
            <w:tcW w:w="4277" w:type="dxa"/>
          </w:tcPr>
          <w:p w14:paraId="286B834E" w14:textId="77777777" w:rsidR="00F073C3" w:rsidRPr="00111F9F" w:rsidRDefault="00F073C3" w:rsidP="00933519">
            <w:pPr>
              <w:pStyle w:val="BodyText2"/>
              <w:rPr>
                <w:rFonts w:asciiTheme="minorHAnsi" w:hAnsiTheme="minorHAnsi" w:cstheme="minorHAnsi"/>
                <w:sz w:val="19"/>
                <w:szCs w:val="19"/>
              </w:rPr>
            </w:pPr>
          </w:p>
        </w:tc>
        <w:tc>
          <w:tcPr>
            <w:tcW w:w="1484" w:type="dxa"/>
          </w:tcPr>
          <w:p w14:paraId="3F99041A" w14:textId="77777777" w:rsidR="00933519" w:rsidRPr="00111F9F" w:rsidRDefault="000A6750" w:rsidP="00933519">
            <w:pPr>
              <w:pStyle w:val="BodyText2"/>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1"/>
                  <w:enabled/>
                  <w:calcOnExit w:val="0"/>
                  <w:checkBox>
                    <w:sizeAuto/>
                    <w:default w:val="0"/>
                  </w:checkBox>
                </w:ffData>
              </w:fldChar>
            </w:r>
            <w:r w:rsidR="00933519"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00933519" w:rsidRPr="00111F9F">
              <w:rPr>
                <w:rFonts w:asciiTheme="minorHAnsi" w:hAnsiTheme="minorHAnsi" w:cstheme="minorHAnsi"/>
                <w:sz w:val="19"/>
                <w:szCs w:val="19"/>
              </w:rPr>
              <w:t xml:space="preserve"> Yes</w:t>
            </w:r>
          </w:p>
          <w:p w14:paraId="6C3F3F32" w14:textId="77777777" w:rsidR="00F073C3" w:rsidRPr="00111F9F" w:rsidRDefault="000A6750" w:rsidP="00933519">
            <w:pPr>
              <w:pStyle w:val="BodyText2"/>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2"/>
                  <w:enabled/>
                  <w:calcOnExit w:val="0"/>
                  <w:checkBox>
                    <w:sizeAuto/>
                    <w:default w:val="0"/>
                  </w:checkBox>
                </w:ffData>
              </w:fldChar>
            </w:r>
            <w:r w:rsidR="00933519"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00933519" w:rsidRPr="00111F9F">
              <w:rPr>
                <w:rFonts w:asciiTheme="minorHAnsi" w:hAnsiTheme="minorHAnsi" w:cstheme="minorHAnsi"/>
                <w:sz w:val="19"/>
                <w:szCs w:val="19"/>
              </w:rPr>
              <w:t xml:space="preserve"> No</w:t>
            </w:r>
          </w:p>
        </w:tc>
        <w:tc>
          <w:tcPr>
            <w:tcW w:w="4200" w:type="dxa"/>
          </w:tcPr>
          <w:p w14:paraId="516854A1" w14:textId="77777777" w:rsidR="00F073C3" w:rsidRPr="00111F9F" w:rsidRDefault="00F073C3" w:rsidP="00933519">
            <w:pPr>
              <w:pStyle w:val="BodyText2"/>
              <w:rPr>
                <w:rFonts w:asciiTheme="minorHAnsi" w:hAnsiTheme="minorHAnsi" w:cstheme="minorHAnsi"/>
                <w:sz w:val="19"/>
                <w:szCs w:val="19"/>
              </w:rPr>
            </w:pPr>
          </w:p>
        </w:tc>
        <w:tc>
          <w:tcPr>
            <w:tcW w:w="1560" w:type="dxa"/>
          </w:tcPr>
          <w:p w14:paraId="2A837AE2" w14:textId="77777777" w:rsidR="00F073C3" w:rsidRPr="00111F9F" w:rsidRDefault="00F073C3" w:rsidP="00933519">
            <w:pPr>
              <w:pStyle w:val="BodyText2"/>
              <w:rPr>
                <w:rFonts w:asciiTheme="minorHAnsi" w:hAnsiTheme="minorHAnsi" w:cstheme="minorHAnsi"/>
                <w:sz w:val="19"/>
                <w:szCs w:val="19"/>
              </w:rPr>
            </w:pPr>
          </w:p>
        </w:tc>
      </w:tr>
      <w:tr w:rsidR="00F073C3" w:rsidRPr="00111F9F" w14:paraId="53D9AC6C" w14:textId="77777777" w:rsidTr="005E207D">
        <w:tc>
          <w:tcPr>
            <w:tcW w:w="3080" w:type="dxa"/>
            <w:vAlign w:val="center"/>
          </w:tcPr>
          <w:p w14:paraId="5F5BB9DB" w14:textId="77777777" w:rsidR="00F073C3" w:rsidRPr="00111F9F" w:rsidRDefault="00F073C3" w:rsidP="00933519">
            <w:pPr>
              <w:rPr>
                <w:rFonts w:asciiTheme="minorHAnsi" w:hAnsiTheme="minorHAnsi" w:cstheme="minorHAnsi"/>
                <w:b/>
                <w:sz w:val="19"/>
                <w:szCs w:val="19"/>
              </w:rPr>
            </w:pPr>
            <w:r w:rsidRPr="00111F9F">
              <w:rPr>
                <w:rFonts w:asciiTheme="minorHAnsi" w:hAnsiTheme="minorHAnsi" w:cstheme="minorHAnsi"/>
                <w:b/>
                <w:sz w:val="19"/>
                <w:szCs w:val="19"/>
              </w:rPr>
              <w:t xml:space="preserve">Project </w:t>
            </w:r>
            <w:r w:rsidR="00032AE4" w:rsidRPr="00111F9F">
              <w:rPr>
                <w:rFonts w:asciiTheme="minorHAnsi" w:hAnsiTheme="minorHAnsi" w:cstheme="minorHAnsi"/>
                <w:b/>
                <w:sz w:val="19"/>
                <w:szCs w:val="19"/>
              </w:rPr>
              <w:t>p</w:t>
            </w:r>
            <w:r w:rsidRPr="00111F9F">
              <w:rPr>
                <w:rFonts w:asciiTheme="minorHAnsi" w:hAnsiTheme="minorHAnsi" w:cstheme="minorHAnsi"/>
                <w:b/>
                <w:sz w:val="19"/>
                <w:szCs w:val="19"/>
              </w:rPr>
              <w:t>erformance</w:t>
            </w:r>
          </w:p>
        </w:tc>
        <w:tc>
          <w:tcPr>
            <w:tcW w:w="4277" w:type="dxa"/>
          </w:tcPr>
          <w:p w14:paraId="5CF5E9E9" w14:textId="77777777" w:rsidR="00F073C3" w:rsidRPr="00111F9F" w:rsidRDefault="00F073C3" w:rsidP="00933519">
            <w:pPr>
              <w:pStyle w:val="BodyText2"/>
              <w:rPr>
                <w:rFonts w:asciiTheme="minorHAnsi" w:hAnsiTheme="minorHAnsi" w:cstheme="minorHAnsi"/>
                <w:sz w:val="19"/>
                <w:szCs w:val="19"/>
              </w:rPr>
            </w:pPr>
          </w:p>
        </w:tc>
        <w:tc>
          <w:tcPr>
            <w:tcW w:w="1484" w:type="dxa"/>
          </w:tcPr>
          <w:p w14:paraId="611B8A4D" w14:textId="77777777" w:rsidR="00933519" w:rsidRPr="00111F9F" w:rsidRDefault="000A6750" w:rsidP="00933519">
            <w:pPr>
              <w:pStyle w:val="BodyText2"/>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1"/>
                  <w:enabled/>
                  <w:calcOnExit w:val="0"/>
                  <w:checkBox>
                    <w:sizeAuto/>
                    <w:default w:val="0"/>
                  </w:checkBox>
                </w:ffData>
              </w:fldChar>
            </w:r>
            <w:r w:rsidR="00933519"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00933519" w:rsidRPr="00111F9F">
              <w:rPr>
                <w:rFonts w:asciiTheme="minorHAnsi" w:hAnsiTheme="minorHAnsi" w:cstheme="minorHAnsi"/>
                <w:sz w:val="19"/>
                <w:szCs w:val="19"/>
              </w:rPr>
              <w:t xml:space="preserve"> Yes</w:t>
            </w:r>
          </w:p>
          <w:p w14:paraId="78959312" w14:textId="77777777" w:rsidR="00F073C3" w:rsidRPr="00111F9F" w:rsidRDefault="000A6750" w:rsidP="00933519">
            <w:pPr>
              <w:pStyle w:val="BodyText2"/>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2"/>
                  <w:enabled/>
                  <w:calcOnExit w:val="0"/>
                  <w:checkBox>
                    <w:sizeAuto/>
                    <w:default w:val="0"/>
                  </w:checkBox>
                </w:ffData>
              </w:fldChar>
            </w:r>
            <w:r w:rsidR="00933519"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00933519" w:rsidRPr="00111F9F">
              <w:rPr>
                <w:rFonts w:asciiTheme="minorHAnsi" w:hAnsiTheme="minorHAnsi" w:cstheme="minorHAnsi"/>
                <w:sz w:val="19"/>
                <w:szCs w:val="19"/>
              </w:rPr>
              <w:t xml:space="preserve"> No</w:t>
            </w:r>
          </w:p>
        </w:tc>
        <w:tc>
          <w:tcPr>
            <w:tcW w:w="4200" w:type="dxa"/>
          </w:tcPr>
          <w:p w14:paraId="1D381759" w14:textId="77777777" w:rsidR="00F073C3" w:rsidRPr="00111F9F" w:rsidRDefault="00F073C3" w:rsidP="00933519">
            <w:pPr>
              <w:pStyle w:val="BodyText2"/>
              <w:rPr>
                <w:rFonts w:asciiTheme="minorHAnsi" w:hAnsiTheme="minorHAnsi" w:cstheme="minorHAnsi"/>
                <w:sz w:val="19"/>
                <w:szCs w:val="19"/>
              </w:rPr>
            </w:pPr>
          </w:p>
        </w:tc>
        <w:tc>
          <w:tcPr>
            <w:tcW w:w="1560" w:type="dxa"/>
          </w:tcPr>
          <w:p w14:paraId="0BE463EA" w14:textId="77777777" w:rsidR="00F073C3" w:rsidRPr="00111F9F" w:rsidRDefault="00F073C3" w:rsidP="00933519">
            <w:pPr>
              <w:pStyle w:val="BodyText2"/>
              <w:rPr>
                <w:rFonts w:asciiTheme="minorHAnsi" w:hAnsiTheme="minorHAnsi" w:cstheme="minorHAnsi"/>
                <w:sz w:val="19"/>
                <w:szCs w:val="19"/>
              </w:rPr>
            </w:pPr>
          </w:p>
        </w:tc>
      </w:tr>
    </w:tbl>
    <w:p w14:paraId="60B88FB6" w14:textId="77777777" w:rsidR="00DC479B" w:rsidRPr="00111F9F" w:rsidRDefault="00DC479B" w:rsidP="00933519">
      <w:pPr>
        <w:pStyle w:val="BodyText"/>
        <w:rPr>
          <w:rFonts w:asciiTheme="minorHAnsi" w:hAnsiTheme="minorHAnsi" w:cstheme="minorHAnsi"/>
          <w:sz w:val="19"/>
          <w:szCs w:val="19"/>
        </w:rPr>
      </w:pPr>
    </w:p>
    <w:p w14:paraId="236E2936" w14:textId="77777777" w:rsidR="00933519" w:rsidRPr="00111F9F" w:rsidRDefault="00933519" w:rsidP="00686725">
      <w:pPr>
        <w:pStyle w:val="Heading2"/>
      </w:pPr>
    </w:p>
    <w:p w14:paraId="542FCC44" w14:textId="77777777" w:rsidR="00FC2F40" w:rsidRPr="00111F9F" w:rsidRDefault="00346C5D" w:rsidP="00686725">
      <w:pPr>
        <w:pStyle w:val="Heading2"/>
      </w:pPr>
      <w:r w:rsidRPr="00111F9F">
        <w:lastRenderedPageBreak/>
        <w:t>Suggested i</w:t>
      </w:r>
      <w:r w:rsidR="00FC2F40" w:rsidRPr="00111F9F">
        <w:t>mprovements</w:t>
      </w:r>
      <w:r w:rsidRPr="00111F9F">
        <w:t xml:space="preserve"> for future projects</w:t>
      </w:r>
    </w:p>
    <w:p w14:paraId="48BC29C4" w14:textId="77777777" w:rsidR="0068287C" w:rsidRPr="00111F9F" w:rsidRDefault="0068287C" w:rsidP="00933519">
      <w:pPr>
        <w:pStyle w:val="BodyText"/>
        <w:rPr>
          <w:rFonts w:asciiTheme="minorHAnsi" w:hAnsiTheme="minorHAnsi" w:cstheme="minorHAnsi"/>
          <w:sz w:val="19"/>
          <w:szCs w:val="19"/>
        </w:rPr>
      </w:pPr>
      <w:r w:rsidRPr="00111F9F">
        <w:rPr>
          <w:rFonts w:asciiTheme="minorHAnsi" w:hAnsiTheme="minorHAnsi" w:cstheme="minorHAnsi"/>
          <w:sz w:val="19"/>
          <w:szCs w:val="19"/>
        </w:rPr>
        <w:t xml:space="preserve">For your reference, Document D1.2 in Booklet 5 has a worked example of </w:t>
      </w:r>
      <w:r w:rsidRPr="00111F9F">
        <w:rPr>
          <w:rFonts w:asciiTheme="minorHAnsi" w:hAnsiTheme="minorHAnsi" w:cstheme="minorHAnsi"/>
          <w:sz w:val="19"/>
          <w:szCs w:val="19"/>
          <w:lang w:val="en-US"/>
        </w:rPr>
        <w:t>a suggested improvement</w:t>
      </w:r>
      <w:r w:rsidRPr="00111F9F">
        <w:rPr>
          <w:rFonts w:asciiTheme="minorHAnsi" w:hAnsiTheme="minorHAnsi" w:cstheme="minorHAnsi"/>
          <w:sz w:val="19"/>
          <w:szCs w:val="19"/>
        </w:rPr>
        <w:t xml:space="preserve">.  </w:t>
      </w:r>
    </w:p>
    <w:tbl>
      <w:tblPr>
        <w:tblStyle w:val="TableGrid"/>
        <w:tblW w:w="14601" w:type="dxa"/>
        <w:tblInd w:w="108" w:type="dxa"/>
        <w:tblLook w:val="01E0" w:firstRow="1" w:lastRow="1" w:firstColumn="1" w:lastColumn="1" w:noHBand="0" w:noVBand="0"/>
      </w:tblPr>
      <w:tblGrid>
        <w:gridCol w:w="2843"/>
        <w:gridCol w:w="4278"/>
        <w:gridCol w:w="1484"/>
        <w:gridCol w:w="4436"/>
        <w:gridCol w:w="1560"/>
      </w:tblGrid>
      <w:tr w:rsidR="00F073C3" w:rsidRPr="00111F9F" w14:paraId="2E184D0A" w14:textId="77777777" w:rsidTr="00933519">
        <w:trPr>
          <w:tblHeader/>
        </w:trPr>
        <w:tc>
          <w:tcPr>
            <w:tcW w:w="2843" w:type="dxa"/>
            <w:shd w:val="clear" w:color="auto" w:fill="E6E6E6"/>
            <w:vAlign w:val="bottom"/>
          </w:tcPr>
          <w:p w14:paraId="759B0E9B" w14:textId="77777777" w:rsidR="00F073C3" w:rsidRPr="00111F9F" w:rsidRDefault="00F073C3" w:rsidP="00933519">
            <w:pPr>
              <w:rPr>
                <w:rFonts w:asciiTheme="minorHAnsi" w:hAnsiTheme="minorHAnsi" w:cstheme="minorHAnsi"/>
                <w:b/>
                <w:sz w:val="19"/>
                <w:szCs w:val="19"/>
              </w:rPr>
            </w:pPr>
            <w:r w:rsidRPr="00111F9F">
              <w:rPr>
                <w:rFonts w:asciiTheme="minorHAnsi" w:hAnsiTheme="minorHAnsi" w:cstheme="minorHAnsi"/>
                <w:b/>
                <w:sz w:val="19"/>
                <w:szCs w:val="19"/>
              </w:rPr>
              <w:t xml:space="preserve">Review </w:t>
            </w:r>
            <w:r w:rsidR="00FD7016" w:rsidRPr="00111F9F">
              <w:rPr>
                <w:rFonts w:asciiTheme="minorHAnsi" w:hAnsiTheme="minorHAnsi" w:cstheme="minorHAnsi"/>
                <w:b/>
                <w:sz w:val="19"/>
                <w:szCs w:val="19"/>
              </w:rPr>
              <w:t>e</w:t>
            </w:r>
            <w:r w:rsidRPr="00111F9F">
              <w:rPr>
                <w:rFonts w:asciiTheme="minorHAnsi" w:hAnsiTheme="minorHAnsi" w:cstheme="minorHAnsi"/>
                <w:b/>
                <w:sz w:val="19"/>
                <w:szCs w:val="19"/>
              </w:rPr>
              <w:t>lement</w:t>
            </w:r>
          </w:p>
        </w:tc>
        <w:tc>
          <w:tcPr>
            <w:tcW w:w="4278" w:type="dxa"/>
            <w:shd w:val="clear" w:color="auto" w:fill="E6E6E6"/>
            <w:vAlign w:val="bottom"/>
          </w:tcPr>
          <w:p w14:paraId="588C384F" w14:textId="77777777" w:rsidR="00F073C3" w:rsidRPr="00111F9F" w:rsidRDefault="00F073C3" w:rsidP="00933519">
            <w:pPr>
              <w:rPr>
                <w:rFonts w:asciiTheme="minorHAnsi" w:hAnsiTheme="minorHAnsi" w:cstheme="minorHAnsi"/>
                <w:b/>
                <w:sz w:val="19"/>
                <w:szCs w:val="19"/>
              </w:rPr>
            </w:pPr>
            <w:r w:rsidRPr="00111F9F">
              <w:rPr>
                <w:rFonts w:asciiTheme="minorHAnsi" w:hAnsiTheme="minorHAnsi" w:cstheme="minorHAnsi"/>
                <w:b/>
                <w:sz w:val="19"/>
                <w:szCs w:val="19"/>
              </w:rPr>
              <w:t xml:space="preserve">What could be improved </w:t>
            </w:r>
            <w:r w:rsidR="00FD7016" w:rsidRPr="00111F9F">
              <w:rPr>
                <w:rFonts w:asciiTheme="minorHAnsi" w:hAnsiTheme="minorHAnsi" w:cstheme="minorHAnsi"/>
                <w:b/>
                <w:sz w:val="19"/>
                <w:szCs w:val="19"/>
              </w:rPr>
              <w:t>—</w:t>
            </w:r>
            <w:r w:rsidRPr="00111F9F">
              <w:rPr>
                <w:rFonts w:asciiTheme="minorHAnsi" w:hAnsiTheme="minorHAnsi" w:cstheme="minorHAnsi"/>
                <w:b/>
                <w:sz w:val="19"/>
                <w:szCs w:val="19"/>
              </w:rPr>
              <w:t xml:space="preserve"> Outcome</w:t>
            </w:r>
          </w:p>
        </w:tc>
        <w:tc>
          <w:tcPr>
            <w:tcW w:w="1484" w:type="dxa"/>
            <w:shd w:val="clear" w:color="auto" w:fill="E6E6E6"/>
            <w:vAlign w:val="bottom"/>
          </w:tcPr>
          <w:p w14:paraId="16590D09" w14:textId="77777777" w:rsidR="00F073C3" w:rsidRPr="00111F9F" w:rsidRDefault="00F073C3" w:rsidP="00933519">
            <w:pPr>
              <w:rPr>
                <w:rFonts w:asciiTheme="minorHAnsi" w:hAnsiTheme="minorHAnsi" w:cstheme="minorHAnsi"/>
                <w:b/>
                <w:sz w:val="19"/>
                <w:szCs w:val="19"/>
              </w:rPr>
            </w:pPr>
            <w:r w:rsidRPr="00111F9F">
              <w:rPr>
                <w:rFonts w:asciiTheme="minorHAnsi" w:hAnsiTheme="minorHAnsi" w:cstheme="minorHAnsi"/>
                <w:b/>
                <w:sz w:val="19"/>
                <w:szCs w:val="19"/>
              </w:rPr>
              <w:t>Was this an agency requirement</w:t>
            </w:r>
            <w:r w:rsidR="00581EF1" w:rsidRPr="00111F9F">
              <w:rPr>
                <w:rFonts w:asciiTheme="minorHAnsi" w:hAnsiTheme="minorHAnsi" w:cstheme="minorHAnsi"/>
                <w:b/>
                <w:sz w:val="19"/>
                <w:szCs w:val="19"/>
              </w:rPr>
              <w:t>?</w:t>
            </w:r>
          </w:p>
          <w:p w14:paraId="7155E00B" w14:textId="77777777" w:rsidR="00F073C3" w:rsidRPr="00111F9F" w:rsidRDefault="00F073C3" w:rsidP="00933519">
            <w:pPr>
              <w:rPr>
                <w:rFonts w:asciiTheme="minorHAnsi" w:hAnsiTheme="minorHAnsi" w:cstheme="minorHAnsi"/>
                <w:b/>
                <w:sz w:val="19"/>
                <w:szCs w:val="19"/>
              </w:rPr>
            </w:pPr>
            <w:r w:rsidRPr="00111F9F">
              <w:rPr>
                <w:rFonts w:asciiTheme="minorHAnsi" w:hAnsiTheme="minorHAnsi" w:cstheme="minorHAnsi"/>
                <w:b/>
                <w:sz w:val="19"/>
                <w:szCs w:val="19"/>
              </w:rPr>
              <w:t>Yes/No</w:t>
            </w:r>
          </w:p>
        </w:tc>
        <w:tc>
          <w:tcPr>
            <w:tcW w:w="4436" w:type="dxa"/>
            <w:shd w:val="clear" w:color="auto" w:fill="E6E6E6"/>
            <w:vAlign w:val="bottom"/>
          </w:tcPr>
          <w:p w14:paraId="0680F4AB" w14:textId="77777777" w:rsidR="00F073C3" w:rsidRPr="00111F9F" w:rsidRDefault="00F073C3" w:rsidP="00933519">
            <w:pPr>
              <w:rPr>
                <w:rFonts w:asciiTheme="minorHAnsi" w:hAnsiTheme="minorHAnsi" w:cstheme="minorHAnsi"/>
                <w:b/>
                <w:sz w:val="19"/>
                <w:szCs w:val="19"/>
              </w:rPr>
            </w:pPr>
            <w:r w:rsidRPr="00111F9F">
              <w:rPr>
                <w:rFonts w:asciiTheme="minorHAnsi" w:hAnsiTheme="minorHAnsi" w:cstheme="minorHAnsi"/>
                <w:b/>
                <w:sz w:val="19"/>
                <w:szCs w:val="19"/>
              </w:rPr>
              <w:t>What action will be taken</w:t>
            </w:r>
          </w:p>
        </w:tc>
        <w:tc>
          <w:tcPr>
            <w:tcW w:w="1560" w:type="dxa"/>
            <w:shd w:val="clear" w:color="auto" w:fill="E6E6E6"/>
            <w:vAlign w:val="bottom"/>
          </w:tcPr>
          <w:p w14:paraId="1C37028A" w14:textId="77777777" w:rsidR="00F073C3" w:rsidRPr="00111F9F" w:rsidRDefault="00F073C3" w:rsidP="00933519">
            <w:pPr>
              <w:rPr>
                <w:rFonts w:asciiTheme="minorHAnsi" w:hAnsiTheme="minorHAnsi" w:cstheme="minorHAnsi"/>
                <w:b/>
                <w:sz w:val="19"/>
                <w:szCs w:val="19"/>
              </w:rPr>
            </w:pPr>
            <w:r w:rsidRPr="00111F9F">
              <w:rPr>
                <w:rFonts w:asciiTheme="minorHAnsi" w:hAnsiTheme="minorHAnsi" w:cstheme="minorHAnsi"/>
                <w:b/>
                <w:sz w:val="19"/>
                <w:szCs w:val="19"/>
              </w:rPr>
              <w:t>Include in Action Plan</w:t>
            </w:r>
          </w:p>
          <w:p w14:paraId="05692760" w14:textId="77777777" w:rsidR="00F073C3" w:rsidRPr="00111F9F" w:rsidRDefault="00F073C3" w:rsidP="00933519">
            <w:pPr>
              <w:rPr>
                <w:rFonts w:asciiTheme="minorHAnsi" w:hAnsiTheme="minorHAnsi" w:cstheme="minorHAnsi"/>
                <w:b/>
                <w:sz w:val="19"/>
                <w:szCs w:val="19"/>
              </w:rPr>
            </w:pPr>
            <w:r w:rsidRPr="00111F9F">
              <w:rPr>
                <w:rFonts w:asciiTheme="minorHAnsi" w:hAnsiTheme="minorHAnsi" w:cstheme="minorHAnsi"/>
                <w:b/>
                <w:sz w:val="19"/>
                <w:szCs w:val="19"/>
              </w:rPr>
              <w:t>Yes/No</w:t>
            </w:r>
          </w:p>
        </w:tc>
      </w:tr>
      <w:tr w:rsidR="00F073C3" w:rsidRPr="00111F9F" w14:paraId="79468729" w14:textId="77777777" w:rsidTr="005E207D">
        <w:tc>
          <w:tcPr>
            <w:tcW w:w="2843" w:type="dxa"/>
            <w:vAlign w:val="center"/>
          </w:tcPr>
          <w:p w14:paraId="75505730" w14:textId="77777777" w:rsidR="00F073C3" w:rsidRPr="00111F9F" w:rsidRDefault="00F073C3" w:rsidP="00933519">
            <w:pPr>
              <w:rPr>
                <w:rFonts w:asciiTheme="minorHAnsi" w:hAnsiTheme="minorHAnsi" w:cstheme="minorHAnsi"/>
                <w:b/>
                <w:sz w:val="19"/>
                <w:szCs w:val="19"/>
              </w:rPr>
            </w:pPr>
            <w:r w:rsidRPr="00111F9F">
              <w:rPr>
                <w:rFonts w:asciiTheme="minorHAnsi" w:hAnsiTheme="minorHAnsi" w:cstheme="minorHAnsi"/>
                <w:b/>
                <w:sz w:val="19"/>
                <w:szCs w:val="19"/>
              </w:rPr>
              <w:t xml:space="preserve">OHS </w:t>
            </w:r>
            <w:r w:rsidR="00FD7016" w:rsidRPr="00111F9F">
              <w:rPr>
                <w:rFonts w:asciiTheme="minorHAnsi" w:hAnsiTheme="minorHAnsi" w:cstheme="minorHAnsi"/>
                <w:b/>
                <w:sz w:val="19"/>
                <w:szCs w:val="19"/>
              </w:rPr>
              <w:t>p</w:t>
            </w:r>
            <w:r w:rsidRPr="00111F9F">
              <w:rPr>
                <w:rFonts w:asciiTheme="minorHAnsi" w:hAnsiTheme="minorHAnsi" w:cstheme="minorHAnsi"/>
                <w:b/>
                <w:sz w:val="19"/>
                <w:szCs w:val="19"/>
              </w:rPr>
              <w:t xml:space="preserve">roject </w:t>
            </w:r>
            <w:r w:rsidR="00FD7016" w:rsidRPr="00111F9F">
              <w:rPr>
                <w:rFonts w:asciiTheme="minorHAnsi" w:hAnsiTheme="minorHAnsi" w:cstheme="minorHAnsi"/>
                <w:b/>
                <w:sz w:val="19"/>
                <w:szCs w:val="19"/>
              </w:rPr>
              <w:t>t</w:t>
            </w:r>
            <w:r w:rsidRPr="00111F9F">
              <w:rPr>
                <w:rFonts w:asciiTheme="minorHAnsi" w:hAnsiTheme="minorHAnsi" w:cstheme="minorHAnsi"/>
                <w:b/>
                <w:sz w:val="19"/>
                <w:szCs w:val="19"/>
              </w:rPr>
              <w:t>eam</w:t>
            </w:r>
          </w:p>
        </w:tc>
        <w:tc>
          <w:tcPr>
            <w:tcW w:w="4278" w:type="dxa"/>
          </w:tcPr>
          <w:p w14:paraId="262DD57C" w14:textId="77777777" w:rsidR="00F073C3" w:rsidRPr="00111F9F" w:rsidRDefault="00F073C3" w:rsidP="00933519">
            <w:pPr>
              <w:pStyle w:val="BodyText2"/>
              <w:rPr>
                <w:rFonts w:asciiTheme="minorHAnsi" w:hAnsiTheme="minorHAnsi" w:cstheme="minorHAnsi"/>
                <w:sz w:val="19"/>
                <w:szCs w:val="19"/>
              </w:rPr>
            </w:pPr>
          </w:p>
        </w:tc>
        <w:tc>
          <w:tcPr>
            <w:tcW w:w="1484" w:type="dxa"/>
          </w:tcPr>
          <w:p w14:paraId="4763B210" w14:textId="77777777" w:rsidR="00933519" w:rsidRPr="00111F9F" w:rsidRDefault="000A6750" w:rsidP="00933519">
            <w:pPr>
              <w:pStyle w:val="BodyText2"/>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1"/>
                  <w:enabled/>
                  <w:calcOnExit w:val="0"/>
                  <w:checkBox>
                    <w:sizeAuto/>
                    <w:default w:val="0"/>
                  </w:checkBox>
                </w:ffData>
              </w:fldChar>
            </w:r>
            <w:r w:rsidR="00933519"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00933519" w:rsidRPr="00111F9F">
              <w:rPr>
                <w:rFonts w:asciiTheme="minorHAnsi" w:hAnsiTheme="minorHAnsi" w:cstheme="minorHAnsi"/>
                <w:sz w:val="19"/>
                <w:szCs w:val="19"/>
              </w:rPr>
              <w:t xml:space="preserve"> Yes</w:t>
            </w:r>
          </w:p>
          <w:p w14:paraId="56B2FC9B" w14:textId="77777777" w:rsidR="00F073C3" w:rsidRPr="00111F9F" w:rsidRDefault="000A6750" w:rsidP="00933519">
            <w:pPr>
              <w:pStyle w:val="BodyText2"/>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2"/>
                  <w:enabled/>
                  <w:calcOnExit w:val="0"/>
                  <w:checkBox>
                    <w:sizeAuto/>
                    <w:default w:val="0"/>
                  </w:checkBox>
                </w:ffData>
              </w:fldChar>
            </w:r>
            <w:r w:rsidR="00933519"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00933519" w:rsidRPr="00111F9F">
              <w:rPr>
                <w:rFonts w:asciiTheme="minorHAnsi" w:hAnsiTheme="minorHAnsi" w:cstheme="minorHAnsi"/>
                <w:sz w:val="19"/>
                <w:szCs w:val="19"/>
              </w:rPr>
              <w:t xml:space="preserve"> No</w:t>
            </w:r>
          </w:p>
        </w:tc>
        <w:tc>
          <w:tcPr>
            <w:tcW w:w="4436" w:type="dxa"/>
          </w:tcPr>
          <w:p w14:paraId="2B91BC9F" w14:textId="77777777" w:rsidR="00F073C3" w:rsidRPr="00111F9F" w:rsidRDefault="00F073C3" w:rsidP="00933519">
            <w:pPr>
              <w:pStyle w:val="BodyText2"/>
              <w:rPr>
                <w:rFonts w:asciiTheme="minorHAnsi" w:hAnsiTheme="minorHAnsi" w:cstheme="minorHAnsi"/>
                <w:sz w:val="19"/>
                <w:szCs w:val="19"/>
              </w:rPr>
            </w:pPr>
          </w:p>
        </w:tc>
        <w:tc>
          <w:tcPr>
            <w:tcW w:w="1560" w:type="dxa"/>
          </w:tcPr>
          <w:p w14:paraId="10FDF256" w14:textId="77777777" w:rsidR="00F073C3" w:rsidRPr="00111F9F" w:rsidRDefault="00F073C3" w:rsidP="00933519">
            <w:pPr>
              <w:pStyle w:val="BodyText2"/>
              <w:rPr>
                <w:rFonts w:asciiTheme="minorHAnsi" w:hAnsiTheme="minorHAnsi" w:cstheme="minorHAnsi"/>
                <w:sz w:val="19"/>
                <w:szCs w:val="19"/>
              </w:rPr>
            </w:pPr>
          </w:p>
        </w:tc>
      </w:tr>
      <w:tr w:rsidR="00F073C3" w:rsidRPr="00111F9F" w14:paraId="19B59BF7" w14:textId="77777777" w:rsidTr="005E207D">
        <w:tc>
          <w:tcPr>
            <w:tcW w:w="2843" w:type="dxa"/>
            <w:vAlign w:val="center"/>
          </w:tcPr>
          <w:p w14:paraId="21BC1965" w14:textId="77777777" w:rsidR="00F073C3" w:rsidRPr="00111F9F" w:rsidRDefault="00F073C3" w:rsidP="00933519">
            <w:pPr>
              <w:rPr>
                <w:rFonts w:asciiTheme="minorHAnsi" w:hAnsiTheme="minorHAnsi" w:cstheme="minorHAnsi"/>
                <w:b/>
                <w:sz w:val="19"/>
                <w:szCs w:val="19"/>
              </w:rPr>
            </w:pPr>
            <w:r w:rsidRPr="00111F9F">
              <w:rPr>
                <w:rFonts w:asciiTheme="minorHAnsi" w:hAnsiTheme="minorHAnsi" w:cstheme="minorHAnsi"/>
                <w:b/>
                <w:sz w:val="19"/>
                <w:szCs w:val="19"/>
              </w:rPr>
              <w:t xml:space="preserve">Project </w:t>
            </w:r>
            <w:r w:rsidR="00FD7016" w:rsidRPr="00111F9F">
              <w:rPr>
                <w:rFonts w:asciiTheme="minorHAnsi" w:hAnsiTheme="minorHAnsi" w:cstheme="minorHAnsi"/>
                <w:b/>
                <w:sz w:val="19"/>
                <w:szCs w:val="19"/>
              </w:rPr>
              <w:t>r</w:t>
            </w:r>
            <w:r w:rsidRPr="00111F9F">
              <w:rPr>
                <w:rFonts w:asciiTheme="minorHAnsi" w:hAnsiTheme="minorHAnsi" w:cstheme="minorHAnsi"/>
                <w:b/>
                <w:sz w:val="19"/>
                <w:szCs w:val="19"/>
              </w:rPr>
              <w:t xml:space="preserve">esources </w:t>
            </w:r>
            <w:r w:rsidR="00FD7016" w:rsidRPr="00111F9F">
              <w:rPr>
                <w:rFonts w:asciiTheme="minorHAnsi" w:hAnsiTheme="minorHAnsi" w:cstheme="minorHAnsi"/>
                <w:b/>
                <w:sz w:val="19"/>
                <w:szCs w:val="19"/>
              </w:rPr>
              <w:t>and s</w:t>
            </w:r>
            <w:r w:rsidRPr="00111F9F">
              <w:rPr>
                <w:rFonts w:asciiTheme="minorHAnsi" w:hAnsiTheme="minorHAnsi" w:cstheme="minorHAnsi"/>
                <w:b/>
                <w:sz w:val="19"/>
                <w:szCs w:val="19"/>
              </w:rPr>
              <w:t>chedule</w:t>
            </w:r>
          </w:p>
        </w:tc>
        <w:tc>
          <w:tcPr>
            <w:tcW w:w="4278" w:type="dxa"/>
          </w:tcPr>
          <w:p w14:paraId="482707F0" w14:textId="77777777" w:rsidR="00F073C3" w:rsidRPr="00111F9F" w:rsidRDefault="00F073C3" w:rsidP="00933519">
            <w:pPr>
              <w:pStyle w:val="BodyText2"/>
              <w:rPr>
                <w:rFonts w:asciiTheme="minorHAnsi" w:hAnsiTheme="minorHAnsi" w:cstheme="minorHAnsi"/>
                <w:sz w:val="19"/>
                <w:szCs w:val="19"/>
              </w:rPr>
            </w:pPr>
          </w:p>
        </w:tc>
        <w:tc>
          <w:tcPr>
            <w:tcW w:w="1484" w:type="dxa"/>
          </w:tcPr>
          <w:p w14:paraId="1C6870A2" w14:textId="77777777" w:rsidR="00933519" w:rsidRPr="00111F9F" w:rsidRDefault="000A6750" w:rsidP="00933519">
            <w:pPr>
              <w:pStyle w:val="BodyText2"/>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1"/>
                  <w:enabled/>
                  <w:calcOnExit w:val="0"/>
                  <w:checkBox>
                    <w:sizeAuto/>
                    <w:default w:val="0"/>
                  </w:checkBox>
                </w:ffData>
              </w:fldChar>
            </w:r>
            <w:r w:rsidR="00933519"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00933519" w:rsidRPr="00111F9F">
              <w:rPr>
                <w:rFonts w:asciiTheme="minorHAnsi" w:hAnsiTheme="minorHAnsi" w:cstheme="minorHAnsi"/>
                <w:sz w:val="19"/>
                <w:szCs w:val="19"/>
              </w:rPr>
              <w:t xml:space="preserve"> Yes</w:t>
            </w:r>
          </w:p>
          <w:p w14:paraId="6DB5C6A6" w14:textId="77777777" w:rsidR="00F073C3" w:rsidRPr="00111F9F" w:rsidRDefault="000A6750" w:rsidP="00933519">
            <w:pPr>
              <w:pStyle w:val="BodyText2"/>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2"/>
                  <w:enabled/>
                  <w:calcOnExit w:val="0"/>
                  <w:checkBox>
                    <w:sizeAuto/>
                    <w:default w:val="0"/>
                  </w:checkBox>
                </w:ffData>
              </w:fldChar>
            </w:r>
            <w:r w:rsidR="00933519"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00933519" w:rsidRPr="00111F9F">
              <w:rPr>
                <w:rFonts w:asciiTheme="minorHAnsi" w:hAnsiTheme="minorHAnsi" w:cstheme="minorHAnsi"/>
                <w:sz w:val="19"/>
                <w:szCs w:val="19"/>
              </w:rPr>
              <w:t xml:space="preserve"> No</w:t>
            </w:r>
          </w:p>
        </w:tc>
        <w:tc>
          <w:tcPr>
            <w:tcW w:w="4436" w:type="dxa"/>
          </w:tcPr>
          <w:p w14:paraId="7192B94D" w14:textId="77777777" w:rsidR="00F073C3" w:rsidRPr="00111F9F" w:rsidRDefault="00F073C3" w:rsidP="00933519">
            <w:pPr>
              <w:pStyle w:val="BodyText2"/>
              <w:rPr>
                <w:rFonts w:asciiTheme="minorHAnsi" w:hAnsiTheme="minorHAnsi" w:cstheme="minorHAnsi"/>
                <w:sz w:val="19"/>
                <w:szCs w:val="19"/>
              </w:rPr>
            </w:pPr>
          </w:p>
        </w:tc>
        <w:tc>
          <w:tcPr>
            <w:tcW w:w="1560" w:type="dxa"/>
          </w:tcPr>
          <w:p w14:paraId="24DBA780" w14:textId="77777777" w:rsidR="00F073C3" w:rsidRPr="00111F9F" w:rsidRDefault="00F073C3" w:rsidP="00933519">
            <w:pPr>
              <w:pStyle w:val="BodyText2"/>
              <w:rPr>
                <w:rFonts w:asciiTheme="minorHAnsi" w:hAnsiTheme="minorHAnsi" w:cstheme="minorHAnsi"/>
                <w:sz w:val="19"/>
                <w:szCs w:val="19"/>
              </w:rPr>
            </w:pPr>
          </w:p>
        </w:tc>
      </w:tr>
      <w:tr w:rsidR="00F073C3" w:rsidRPr="00111F9F" w14:paraId="2794FC89" w14:textId="77777777" w:rsidTr="005E207D">
        <w:tc>
          <w:tcPr>
            <w:tcW w:w="2843" w:type="dxa"/>
            <w:vAlign w:val="center"/>
          </w:tcPr>
          <w:p w14:paraId="672D0AA0" w14:textId="77777777" w:rsidR="00F073C3" w:rsidRPr="00111F9F" w:rsidRDefault="00F073C3" w:rsidP="00933519">
            <w:pPr>
              <w:rPr>
                <w:rFonts w:asciiTheme="minorHAnsi" w:hAnsiTheme="minorHAnsi" w:cstheme="minorHAnsi"/>
                <w:b/>
                <w:sz w:val="19"/>
                <w:szCs w:val="19"/>
              </w:rPr>
            </w:pPr>
            <w:r w:rsidRPr="00111F9F">
              <w:rPr>
                <w:rFonts w:asciiTheme="minorHAnsi" w:hAnsiTheme="minorHAnsi" w:cstheme="minorHAnsi"/>
                <w:b/>
                <w:sz w:val="19"/>
                <w:szCs w:val="19"/>
              </w:rPr>
              <w:t xml:space="preserve">Project </w:t>
            </w:r>
            <w:r w:rsidR="00FD7016" w:rsidRPr="00111F9F">
              <w:rPr>
                <w:rFonts w:asciiTheme="minorHAnsi" w:hAnsiTheme="minorHAnsi" w:cstheme="minorHAnsi"/>
                <w:b/>
                <w:sz w:val="19"/>
                <w:szCs w:val="19"/>
              </w:rPr>
              <w:t>c</w:t>
            </w:r>
            <w:r w:rsidRPr="00111F9F">
              <w:rPr>
                <w:rFonts w:asciiTheme="minorHAnsi" w:hAnsiTheme="minorHAnsi" w:cstheme="minorHAnsi"/>
                <w:b/>
                <w:sz w:val="19"/>
                <w:szCs w:val="19"/>
              </w:rPr>
              <w:t xml:space="preserve">ontract </w:t>
            </w:r>
            <w:r w:rsidR="00FD7016" w:rsidRPr="00111F9F">
              <w:rPr>
                <w:rFonts w:asciiTheme="minorHAnsi" w:hAnsiTheme="minorHAnsi" w:cstheme="minorHAnsi"/>
                <w:b/>
                <w:sz w:val="19"/>
                <w:szCs w:val="19"/>
              </w:rPr>
              <w:t>s</w:t>
            </w:r>
            <w:r w:rsidRPr="00111F9F">
              <w:rPr>
                <w:rFonts w:asciiTheme="minorHAnsi" w:hAnsiTheme="minorHAnsi" w:cstheme="minorHAnsi"/>
                <w:b/>
                <w:sz w:val="19"/>
                <w:szCs w:val="19"/>
              </w:rPr>
              <w:t>tructure</w:t>
            </w:r>
          </w:p>
        </w:tc>
        <w:tc>
          <w:tcPr>
            <w:tcW w:w="4278" w:type="dxa"/>
          </w:tcPr>
          <w:p w14:paraId="45FD894C" w14:textId="77777777" w:rsidR="00F073C3" w:rsidRPr="00111F9F" w:rsidRDefault="00F073C3" w:rsidP="00933519">
            <w:pPr>
              <w:pStyle w:val="BodyText2"/>
              <w:rPr>
                <w:rFonts w:asciiTheme="minorHAnsi" w:hAnsiTheme="minorHAnsi" w:cstheme="minorHAnsi"/>
                <w:sz w:val="19"/>
                <w:szCs w:val="19"/>
              </w:rPr>
            </w:pPr>
          </w:p>
        </w:tc>
        <w:tc>
          <w:tcPr>
            <w:tcW w:w="1484" w:type="dxa"/>
          </w:tcPr>
          <w:p w14:paraId="2A88F50A" w14:textId="77777777" w:rsidR="00933519" w:rsidRPr="00111F9F" w:rsidRDefault="000A6750" w:rsidP="00933519">
            <w:pPr>
              <w:pStyle w:val="BodyText2"/>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1"/>
                  <w:enabled/>
                  <w:calcOnExit w:val="0"/>
                  <w:checkBox>
                    <w:sizeAuto/>
                    <w:default w:val="0"/>
                  </w:checkBox>
                </w:ffData>
              </w:fldChar>
            </w:r>
            <w:r w:rsidR="00933519"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00933519" w:rsidRPr="00111F9F">
              <w:rPr>
                <w:rFonts w:asciiTheme="minorHAnsi" w:hAnsiTheme="minorHAnsi" w:cstheme="minorHAnsi"/>
                <w:sz w:val="19"/>
                <w:szCs w:val="19"/>
              </w:rPr>
              <w:t xml:space="preserve"> Yes</w:t>
            </w:r>
          </w:p>
          <w:p w14:paraId="632D3E99" w14:textId="77777777" w:rsidR="00F073C3" w:rsidRPr="00111F9F" w:rsidRDefault="000A6750" w:rsidP="00933519">
            <w:pPr>
              <w:pStyle w:val="BodyText2"/>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2"/>
                  <w:enabled/>
                  <w:calcOnExit w:val="0"/>
                  <w:checkBox>
                    <w:sizeAuto/>
                    <w:default w:val="0"/>
                  </w:checkBox>
                </w:ffData>
              </w:fldChar>
            </w:r>
            <w:r w:rsidR="00933519"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00933519" w:rsidRPr="00111F9F">
              <w:rPr>
                <w:rFonts w:asciiTheme="minorHAnsi" w:hAnsiTheme="minorHAnsi" w:cstheme="minorHAnsi"/>
                <w:sz w:val="19"/>
                <w:szCs w:val="19"/>
              </w:rPr>
              <w:t xml:space="preserve"> No</w:t>
            </w:r>
          </w:p>
        </w:tc>
        <w:tc>
          <w:tcPr>
            <w:tcW w:w="4436" w:type="dxa"/>
          </w:tcPr>
          <w:p w14:paraId="59C755BD" w14:textId="77777777" w:rsidR="00F073C3" w:rsidRPr="00111F9F" w:rsidRDefault="00F073C3" w:rsidP="00933519">
            <w:pPr>
              <w:pStyle w:val="BodyText2"/>
              <w:rPr>
                <w:rFonts w:asciiTheme="minorHAnsi" w:hAnsiTheme="minorHAnsi" w:cstheme="minorHAnsi"/>
                <w:sz w:val="19"/>
                <w:szCs w:val="19"/>
              </w:rPr>
            </w:pPr>
          </w:p>
        </w:tc>
        <w:tc>
          <w:tcPr>
            <w:tcW w:w="1560" w:type="dxa"/>
          </w:tcPr>
          <w:p w14:paraId="4F310B8D" w14:textId="77777777" w:rsidR="00F073C3" w:rsidRPr="00111F9F" w:rsidRDefault="00F073C3" w:rsidP="00933519">
            <w:pPr>
              <w:pStyle w:val="BodyText2"/>
              <w:rPr>
                <w:rFonts w:asciiTheme="minorHAnsi" w:hAnsiTheme="minorHAnsi" w:cstheme="minorHAnsi"/>
                <w:sz w:val="19"/>
                <w:szCs w:val="19"/>
              </w:rPr>
            </w:pPr>
          </w:p>
        </w:tc>
      </w:tr>
      <w:tr w:rsidR="00F073C3" w:rsidRPr="00111F9F" w14:paraId="5AA53B62" w14:textId="77777777" w:rsidTr="005E207D">
        <w:tc>
          <w:tcPr>
            <w:tcW w:w="2843" w:type="dxa"/>
            <w:vAlign w:val="center"/>
          </w:tcPr>
          <w:p w14:paraId="19A8E538" w14:textId="77777777" w:rsidR="00F073C3" w:rsidRPr="00111F9F" w:rsidRDefault="00F073C3" w:rsidP="00933519">
            <w:pPr>
              <w:rPr>
                <w:rFonts w:asciiTheme="minorHAnsi" w:hAnsiTheme="minorHAnsi" w:cstheme="minorHAnsi"/>
                <w:b/>
                <w:sz w:val="19"/>
                <w:szCs w:val="19"/>
              </w:rPr>
            </w:pPr>
            <w:r w:rsidRPr="00111F9F">
              <w:rPr>
                <w:rFonts w:asciiTheme="minorHAnsi" w:hAnsiTheme="minorHAnsi" w:cstheme="minorHAnsi"/>
                <w:b/>
                <w:sz w:val="19"/>
                <w:szCs w:val="19"/>
              </w:rPr>
              <w:t xml:space="preserve">Risk </w:t>
            </w:r>
            <w:r w:rsidR="00FD7016" w:rsidRPr="00111F9F">
              <w:rPr>
                <w:rFonts w:asciiTheme="minorHAnsi" w:hAnsiTheme="minorHAnsi" w:cstheme="minorHAnsi"/>
                <w:b/>
                <w:sz w:val="19"/>
                <w:szCs w:val="19"/>
              </w:rPr>
              <w:t>m</w:t>
            </w:r>
            <w:r w:rsidRPr="00111F9F">
              <w:rPr>
                <w:rFonts w:asciiTheme="minorHAnsi" w:hAnsiTheme="minorHAnsi" w:cstheme="minorHAnsi"/>
                <w:b/>
                <w:sz w:val="19"/>
                <w:szCs w:val="19"/>
              </w:rPr>
              <w:t>anagement</w:t>
            </w:r>
          </w:p>
        </w:tc>
        <w:tc>
          <w:tcPr>
            <w:tcW w:w="4278" w:type="dxa"/>
          </w:tcPr>
          <w:p w14:paraId="7F6E59D3" w14:textId="77777777" w:rsidR="00F073C3" w:rsidRPr="00111F9F" w:rsidRDefault="00F073C3" w:rsidP="00933519">
            <w:pPr>
              <w:pStyle w:val="BodyText2"/>
              <w:rPr>
                <w:rFonts w:asciiTheme="minorHAnsi" w:hAnsiTheme="minorHAnsi" w:cstheme="minorHAnsi"/>
                <w:sz w:val="19"/>
                <w:szCs w:val="19"/>
              </w:rPr>
            </w:pPr>
          </w:p>
        </w:tc>
        <w:tc>
          <w:tcPr>
            <w:tcW w:w="1484" w:type="dxa"/>
          </w:tcPr>
          <w:p w14:paraId="4778F49B" w14:textId="77777777" w:rsidR="00933519" w:rsidRPr="00111F9F" w:rsidRDefault="000A6750" w:rsidP="00933519">
            <w:pPr>
              <w:pStyle w:val="BodyText2"/>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1"/>
                  <w:enabled/>
                  <w:calcOnExit w:val="0"/>
                  <w:checkBox>
                    <w:sizeAuto/>
                    <w:default w:val="0"/>
                  </w:checkBox>
                </w:ffData>
              </w:fldChar>
            </w:r>
            <w:r w:rsidR="00933519"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00933519" w:rsidRPr="00111F9F">
              <w:rPr>
                <w:rFonts w:asciiTheme="minorHAnsi" w:hAnsiTheme="minorHAnsi" w:cstheme="minorHAnsi"/>
                <w:sz w:val="19"/>
                <w:szCs w:val="19"/>
              </w:rPr>
              <w:t xml:space="preserve"> Yes</w:t>
            </w:r>
          </w:p>
          <w:p w14:paraId="064CA904" w14:textId="77777777" w:rsidR="00F073C3" w:rsidRPr="00111F9F" w:rsidRDefault="000A6750" w:rsidP="00933519">
            <w:pPr>
              <w:pStyle w:val="BodyText2"/>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2"/>
                  <w:enabled/>
                  <w:calcOnExit w:val="0"/>
                  <w:checkBox>
                    <w:sizeAuto/>
                    <w:default w:val="0"/>
                  </w:checkBox>
                </w:ffData>
              </w:fldChar>
            </w:r>
            <w:r w:rsidR="00933519"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00933519" w:rsidRPr="00111F9F">
              <w:rPr>
                <w:rFonts w:asciiTheme="minorHAnsi" w:hAnsiTheme="minorHAnsi" w:cstheme="minorHAnsi"/>
                <w:sz w:val="19"/>
                <w:szCs w:val="19"/>
              </w:rPr>
              <w:t xml:space="preserve"> No</w:t>
            </w:r>
          </w:p>
        </w:tc>
        <w:tc>
          <w:tcPr>
            <w:tcW w:w="4436" w:type="dxa"/>
          </w:tcPr>
          <w:p w14:paraId="45FCB59A" w14:textId="77777777" w:rsidR="00F55580" w:rsidRPr="00111F9F" w:rsidRDefault="00F55580" w:rsidP="00933519">
            <w:pPr>
              <w:pStyle w:val="BodyText2"/>
              <w:rPr>
                <w:rFonts w:asciiTheme="minorHAnsi" w:hAnsiTheme="minorHAnsi" w:cstheme="minorHAnsi"/>
                <w:sz w:val="19"/>
                <w:szCs w:val="19"/>
              </w:rPr>
            </w:pPr>
          </w:p>
        </w:tc>
        <w:tc>
          <w:tcPr>
            <w:tcW w:w="1560" w:type="dxa"/>
          </w:tcPr>
          <w:p w14:paraId="0ACFA2CD" w14:textId="77777777" w:rsidR="00F073C3" w:rsidRPr="00111F9F" w:rsidRDefault="00F073C3" w:rsidP="00933519">
            <w:pPr>
              <w:pStyle w:val="BodyText2"/>
              <w:rPr>
                <w:rFonts w:asciiTheme="minorHAnsi" w:hAnsiTheme="minorHAnsi" w:cstheme="minorHAnsi"/>
                <w:sz w:val="19"/>
                <w:szCs w:val="19"/>
              </w:rPr>
            </w:pPr>
          </w:p>
        </w:tc>
      </w:tr>
      <w:tr w:rsidR="00F073C3" w:rsidRPr="00111F9F" w14:paraId="33825CD6" w14:textId="77777777" w:rsidTr="005E207D">
        <w:tc>
          <w:tcPr>
            <w:tcW w:w="2843" w:type="dxa"/>
            <w:vAlign w:val="center"/>
          </w:tcPr>
          <w:p w14:paraId="0FE3FF30" w14:textId="77777777" w:rsidR="00F073C3" w:rsidRPr="00111F9F" w:rsidRDefault="00F073C3" w:rsidP="00933519">
            <w:pPr>
              <w:rPr>
                <w:rFonts w:asciiTheme="minorHAnsi" w:hAnsiTheme="minorHAnsi" w:cstheme="minorHAnsi"/>
                <w:b/>
                <w:sz w:val="19"/>
                <w:szCs w:val="19"/>
              </w:rPr>
            </w:pPr>
            <w:r w:rsidRPr="00111F9F">
              <w:rPr>
                <w:rFonts w:asciiTheme="minorHAnsi" w:hAnsiTheme="minorHAnsi" w:cstheme="minorHAnsi"/>
                <w:b/>
                <w:sz w:val="19"/>
                <w:szCs w:val="19"/>
              </w:rPr>
              <w:t xml:space="preserve">Communication </w:t>
            </w:r>
            <w:r w:rsidR="00FD7016" w:rsidRPr="00111F9F">
              <w:rPr>
                <w:rFonts w:asciiTheme="minorHAnsi" w:hAnsiTheme="minorHAnsi" w:cstheme="minorHAnsi"/>
                <w:b/>
                <w:sz w:val="19"/>
                <w:szCs w:val="19"/>
              </w:rPr>
              <w:t>and</w:t>
            </w:r>
            <w:r w:rsidRPr="00111F9F">
              <w:rPr>
                <w:rFonts w:asciiTheme="minorHAnsi" w:hAnsiTheme="minorHAnsi" w:cstheme="minorHAnsi"/>
                <w:b/>
                <w:sz w:val="19"/>
                <w:szCs w:val="19"/>
              </w:rPr>
              <w:t xml:space="preserve"> </w:t>
            </w:r>
            <w:r w:rsidR="00FD7016" w:rsidRPr="00111F9F">
              <w:rPr>
                <w:rFonts w:asciiTheme="minorHAnsi" w:hAnsiTheme="minorHAnsi" w:cstheme="minorHAnsi"/>
                <w:b/>
                <w:sz w:val="19"/>
                <w:szCs w:val="19"/>
              </w:rPr>
              <w:t>c</w:t>
            </w:r>
            <w:r w:rsidRPr="00111F9F">
              <w:rPr>
                <w:rFonts w:asciiTheme="minorHAnsi" w:hAnsiTheme="minorHAnsi" w:cstheme="minorHAnsi"/>
                <w:b/>
                <w:sz w:val="19"/>
                <w:szCs w:val="19"/>
              </w:rPr>
              <w:t>onsultation</w:t>
            </w:r>
          </w:p>
        </w:tc>
        <w:tc>
          <w:tcPr>
            <w:tcW w:w="4278" w:type="dxa"/>
          </w:tcPr>
          <w:p w14:paraId="38C18D16" w14:textId="77777777" w:rsidR="00F073C3" w:rsidRPr="00111F9F" w:rsidRDefault="00F073C3" w:rsidP="00933519">
            <w:pPr>
              <w:pStyle w:val="BodyText2"/>
              <w:rPr>
                <w:rFonts w:asciiTheme="minorHAnsi" w:hAnsiTheme="minorHAnsi" w:cstheme="minorHAnsi"/>
                <w:sz w:val="19"/>
                <w:szCs w:val="19"/>
              </w:rPr>
            </w:pPr>
          </w:p>
        </w:tc>
        <w:tc>
          <w:tcPr>
            <w:tcW w:w="1484" w:type="dxa"/>
          </w:tcPr>
          <w:p w14:paraId="744E44C1" w14:textId="77777777" w:rsidR="00933519" w:rsidRPr="00111F9F" w:rsidRDefault="000A6750" w:rsidP="00933519">
            <w:pPr>
              <w:pStyle w:val="BodyText2"/>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1"/>
                  <w:enabled/>
                  <w:calcOnExit w:val="0"/>
                  <w:checkBox>
                    <w:sizeAuto/>
                    <w:default w:val="0"/>
                  </w:checkBox>
                </w:ffData>
              </w:fldChar>
            </w:r>
            <w:r w:rsidR="00933519"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00933519" w:rsidRPr="00111F9F">
              <w:rPr>
                <w:rFonts w:asciiTheme="minorHAnsi" w:hAnsiTheme="minorHAnsi" w:cstheme="minorHAnsi"/>
                <w:sz w:val="19"/>
                <w:szCs w:val="19"/>
              </w:rPr>
              <w:t xml:space="preserve"> Yes</w:t>
            </w:r>
          </w:p>
          <w:p w14:paraId="79B0900E" w14:textId="77777777" w:rsidR="00F073C3" w:rsidRPr="00111F9F" w:rsidRDefault="000A6750" w:rsidP="00933519">
            <w:pPr>
              <w:pStyle w:val="BodyText2"/>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2"/>
                  <w:enabled/>
                  <w:calcOnExit w:val="0"/>
                  <w:checkBox>
                    <w:sizeAuto/>
                    <w:default w:val="0"/>
                  </w:checkBox>
                </w:ffData>
              </w:fldChar>
            </w:r>
            <w:r w:rsidR="00933519"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00933519" w:rsidRPr="00111F9F">
              <w:rPr>
                <w:rFonts w:asciiTheme="minorHAnsi" w:hAnsiTheme="minorHAnsi" w:cstheme="minorHAnsi"/>
                <w:sz w:val="19"/>
                <w:szCs w:val="19"/>
              </w:rPr>
              <w:t xml:space="preserve"> No</w:t>
            </w:r>
          </w:p>
        </w:tc>
        <w:tc>
          <w:tcPr>
            <w:tcW w:w="4436" w:type="dxa"/>
          </w:tcPr>
          <w:p w14:paraId="05935151" w14:textId="77777777" w:rsidR="00F073C3" w:rsidRPr="00111F9F" w:rsidRDefault="00F073C3" w:rsidP="00933519">
            <w:pPr>
              <w:pStyle w:val="BodyText2"/>
              <w:rPr>
                <w:rFonts w:asciiTheme="minorHAnsi" w:hAnsiTheme="minorHAnsi" w:cstheme="minorHAnsi"/>
                <w:sz w:val="19"/>
                <w:szCs w:val="19"/>
              </w:rPr>
            </w:pPr>
          </w:p>
        </w:tc>
        <w:tc>
          <w:tcPr>
            <w:tcW w:w="1560" w:type="dxa"/>
          </w:tcPr>
          <w:p w14:paraId="7FA33703" w14:textId="77777777" w:rsidR="00F073C3" w:rsidRPr="00111F9F" w:rsidRDefault="00F073C3" w:rsidP="00933519">
            <w:pPr>
              <w:pStyle w:val="BodyText2"/>
              <w:rPr>
                <w:rFonts w:asciiTheme="minorHAnsi" w:hAnsiTheme="minorHAnsi" w:cstheme="minorHAnsi"/>
                <w:sz w:val="19"/>
                <w:szCs w:val="19"/>
              </w:rPr>
            </w:pPr>
          </w:p>
        </w:tc>
      </w:tr>
      <w:tr w:rsidR="00F073C3" w:rsidRPr="00111F9F" w14:paraId="245DCBFE" w14:textId="77777777" w:rsidTr="005E207D">
        <w:tc>
          <w:tcPr>
            <w:tcW w:w="2843" w:type="dxa"/>
            <w:vAlign w:val="center"/>
          </w:tcPr>
          <w:p w14:paraId="2B304334" w14:textId="77777777" w:rsidR="00F073C3" w:rsidRPr="00111F9F" w:rsidRDefault="00F073C3" w:rsidP="00933519">
            <w:pPr>
              <w:rPr>
                <w:rFonts w:asciiTheme="minorHAnsi" w:hAnsiTheme="minorHAnsi" w:cstheme="minorHAnsi"/>
                <w:b/>
                <w:sz w:val="19"/>
                <w:szCs w:val="19"/>
              </w:rPr>
            </w:pPr>
            <w:r w:rsidRPr="00111F9F">
              <w:rPr>
                <w:rFonts w:asciiTheme="minorHAnsi" w:hAnsiTheme="minorHAnsi" w:cstheme="minorHAnsi"/>
                <w:b/>
                <w:sz w:val="19"/>
                <w:szCs w:val="19"/>
              </w:rPr>
              <w:t xml:space="preserve">Design </w:t>
            </w:r>
            <w:r w:rsidR="00FD7016" w:rsidRPr="00111F9F">
              <w:rPr>
                <w:rFonts w:asciiTheme="minorHAnsi" w:hAnsiTheme="minorHAnsi" w:cstheme="minorHAnsi"/>
                <w:b/>
                <w:sz w:val="19"/>
                <w:szCs w:val="19"/>
              </w:rPr>
              <w:t>r</w:t>
            </w:r>
            <w:r w:rsidRPr="00111F9F">
              <w:rPr>
                <w:rFonts w:asciiTheme="minorHAnsi" w:hAnsiTheme="minorHAnsi" w:cstheme="minorHAnsi"/>
                <w:b/>
                <w:sz w:val="19"/>
                <w:szCs w:val="19"/>
              </w:rPr>
              <w:t>eview</w:t>
            </w:r>
          </w:p>
        </w:tc>
        <w:tc>
          <w:tcPr>
            <w:tcW w:w="4278" w:type="dxa"/>
          </w:tcPr>
          <w:p w14:paraId="758EE3F9" w14:textId="77777777" w:rsidR="00F073C3" w:rsidRPr="00111F9F" w:rsidRDefault="00F073C3" w:rsidP="00933519">
            <w:pPr>
              <w:pStyle w:val="BodyText2"/>
              <w:rPr>
                <w:rFonts w:asciiTheme="minorHAnsi" w:hAnsiTheme="minorHAnsi" w:cstheme="minorHAnsi"/>
                <w:sz w:val="19"/>
                <w:szCs w:val="19"/>
              </w:rPr>
            </w:pPr>
          </w:p>
        </w:tc>
        <w:tc>
          <w:tcPr>
            <w:tcW w:w="1484" w:type="dxa"/>
          </w:tcPr>
          <w:p w14:paraId="05CCCF9B" w14:textId="77777777" w:rsidR="00933519" w:rsidRPr="00111F9F" w:rsidRDefault="000A6750" w:rsidP="00933519">
            <w:pPr>
              <w:pStyle w:val="BodyText2"/>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1"/>
                  <w:enabled/>
                  <w:calcOnExit w:val="0"/>
                  <w:checkBox>
                    <w:sizeAuto/>
                    <w:default w:val="0"/>
                  </w:checkBox>
                </w:ffData>
              </w:fldChar>
            </w:r>
            <w:r w:rsidR="00933519"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00933519" w:rsidRPr="00111F9F">
              <w:rPr>
                <w:rFonts w:asciiTheme="minorHAnsi" w:hAnsiTheme="minorHAnsi" w:cstheme="minorHAnsi"/>
                <w:sz w:val="19"/>
                <w:szCs w:val="19"/>
              </w:rPr>
              <w:t xml:space="preserve"> Yes</w:t>
            </w:r>
          </w:p>
          <w:p w14:paraId="1D45226F" w14:textId="77777777" w:rsidR="00F073C3" w:rsidRPr="00111F9F" w:rsidRDefault="000A6750" w:rsidP="00933519">
            <w:pPr>
              <w:pStyle w:val="BodyText2"/>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2"/>
                  <w:enabled/>
                  <w:calcOnExit w:val="0"/>
                  <w:checkBox>
                    <w:sizeAuto/>
                    <w:default w:val="0"/>
                  </w:checkBox>
                </w:ffData>
              </w:fldChar>
            </w:r>
            <w:r w:rsidR="00933519"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00933519" w:rsidRPr="00111F9F">
              <w:rPr>
                <w:rFonts w:asciiTheme="minorHAnsi" w:hAnsiTheme="minorHAnsi" w:cstheme="minorHAnsi"/>
                <w:sz w:val="19"/>
                <w:szCs w:val="19"/>
              </w:rPr>
              <w:t xml:space="preserve"> No</w:t>
            </w:r>
          </w:p>
        </w:tc>
        <w:tc>
          <w:tcPr>
            <w:tcW w:w="4436" w:type="dxa"/>
          </w:tcPr>
          <w:p w14:paraId="0046CDDA" w14:textId="77777777" w:rsidR="00F073C3" w:rsidRPr="00111F9F" w:rsidRDefault="00F073C3" w:rsidP="00933519">
            <w:pPr>
              <w:pStyle w:val="BodyText2"/>
              <w:rPr>
                <w:rFonts w:asciiTheme="minorHAnsi" w:hAnsiTheme="minorHAnsi" w:cstheme="minorHAnsi"/>
                <w:sz w:val="19"/>
                <w:szCs w:val="19"/>
              </w:rPr>
            </w:pPr>
          </w:p>
        </w:tc>
        <w:tc>
          <w:tcPr>
            <w:tcW w:w="1560" w:type="dxa"/>
          </w:tcPr>
          <w:p w14:paraId="3753C949" w14:textId="77777777" w:rsidR="00F073C3" w:rsidRPr="00111F9F" w:rsidRDefault="00F073C3" w:rsidP="00933519">
            <w:pPr>
              <w:pStyle w:val="BodyText2"/>
              <w:rPr>
                <w:rFonts w:asciiTheme="minorHAnsi" w:hAnsiTheme="minorHAnsi" w:cstheme="minorHAnsi"/>
                <w:sz w:val="19"/>
                <w:szCs w:val="19"/>
              </w:rPr>
            </w:pPr>
          </w:p>
        </w:tc>
      </w:tr>
      <w:tr w:rsidR="00F073C3" w:rsidRPr="00111F9F" w14:paraId="506E4C11" w14:textId="77777777" w:rsidTr="005E207D">
        <w:tc>
          <w:tcPr>
            <w:tcW w:w="2843" w:type="dxa"/>
            <w:vAlign w:val="center"/>
          </w:tcPr>
          <w:p w14:paraId="3D67824D" w14:textId="77777777" w:rsidR="00F073C3" w:rsidRPr="00111F9F" w:rsidRDefault="00F073C3" w:rsidP="00933519">
            <w:pPr>
              <w:rPr>
                <w:rFonts w:asciiTheme="minorHAnsi" w:hAnsiTheme="minorHAnsi" w:cstheme="minorHAnsi"/>
                <w:b/>
                <w:sz w:val="19"/>
                <w:szCs w:val="19"/>
              </w:rPr>
            </w:pPr>
            <w:r w:rsidRPr="00111F9F">
              <w:rPr>
                <w:rFonts w:asciiTheme="minorHAnsi" w:hAnsiTheme="minorHAnsi" w:cstheme="minorHAnsi"/>
                <w:b/>
                <w:sz w:val="19"/>
                <w:szCs w:val="19"/>
              </w:rPr>
              <w:t xml:space="preserve">OHS KPIs </w:t>
            </w:r>
            <w:r w:rsidR="00FD7016" w:rsidRPr="00111F9F">
              <w:rPr>
                <w:rFonts w:asciiTheme="minorHAnsi" w:hAnsiTheme="minorHAnsi" w:cstheme="minorHAnsi"/>
                <w:b/>
                <w:sz w:val="19"/>
                <w:szCs w:val="19"/>
              </w:rPr>
              <w:t>and t</w:t>
            </w:r>
            <w:r w:rsidRPr="00111F9F">
              <w:rPr>
                <w:rFonts w:asciiTheme="minorHAnsi" w:hAnsiTheme="minorHAnsi" w:cstheme="minorHAnsi"/>
                <w:b/>
                <w:sz w:val="19"/>
                <w:szCs w:val="19"/>
              </w:rPr>
              <w:t>argets</w:t>
            </w:r>
          </w:p>
        </w:tc>
        <w:tc>
          <w:tcPr>
            <w:tcW w:w="4278" w:type="dxa"/>
          </w:tcPr>
          <w:p w14:paraId="46FE9233" w14:textId="77777777" w:rsidR="00F073C3" w:rsidRPr="00111F9F" w:rsidRDefault="00F073C3" w:rsidP="00933519">
            <w:pPr>
              <w:pStyle w:val="BodyText2"/>
              <w:rPr>
                <w:rFonts w:asciiTheme="minorHAnsi" w:hAnsiTheme="minorHAnsi" w:cstheme="minorHAnsi"/>
                <w:sz w:val="19"/>
                <w:szCs w:val="19"/>
              </w:rPr>
            </w:pPr>
          </w:p>
        </w:tc>
        <w:tc>
          <w:tcPr>
            <w:tcW w:w="1484" w:type="dxa"/>
          </w:tcPr>
          <w:p w14:paraId="2F3B7A48" w14:textId="77777777" w:rsidR="00933519" w:rsidRPr="00111F9F" w:rsidRDefault="000A6750" w:rsidP="00933519">
            <w:pPr>
              <w:pStyle w:val="BodyText2"/>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1"/>
                  <w:enabled/>
                  <w:calcOnExit w:val="0"/>
                  <w:checkBox>
                    <w:sizeAuto/>
                    <w:default w:val="0"/>
                  </w:checkBox>
                </w:ffData>
              </w:fldChar>
            </w:r>
            <w:r w:rsidR="00933519"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00933519" w:rsidRPr="00111F9F">
              <w:rPr>
                <w:rFonts w:asciiTheme="minorHAnsi" w:hAnsiTheme="minorHAnsi" w:cstheme="minorHAnsi"/>
                <w:sz w:val="19"/>
                <w:szCs w:val="19"/>
              </w:rPr>
              <w:t xml:space="preserve"> Yes</w:t>
            </w:r>
          </w:p>
          <w:p w14:paraId="17CEE823" w14:textId="77777777" w:rsidR="00F073C3" w:rsidRPr="00111F9F" w:rsidRDefault="000A6750" w:rsidP="00933519">
            <w:pPr>
              <w:pStyle w:val="BodyText2"/>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2"/>
                  <w:enabled/>
                  <w:calcOnExit w:val="0"/>
                  <w:checkBox>
                    <w:sizeAuto/>
                    <w:default w:val="0"/>
                  </w:checkBox>
                </w:ffData>
              </w:fldChar>
            </w:r>
            <w:r w:rsidR="00933519"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00933519" w:rsidRPr="00111F9F">
              <w:rPr>
                <w:rFonts w:asciiTheme="minorHAnsi" w:hAnsiTheme="minorHAnsi" w:cstheme="minorHAnsi"/>
                <w:sz w:val="19"/>
                <w:szCs w:val="19"/>
              </w:rPr>
              <w:t xml:space="preserve"> No</w:t>
            </w:r>
          </w:p>
        </w:tc>
        <w:tc>
          <w:tcPr>
            <w:tcW w:w="4436" w:type="dxa"/>
          </w:tcPr>
          <w:p w14:paraId="77AC413B" w14:textId="77777777" w:rsidR="00F073C3" w:rsidRPr="00111F9F" w:rsidRDefault="00F073C3" w:rsidP="00933519">
            <w:pPr>
              <w:pStyle w:val="BodyText2"/>
              <w:rPr>
                <w:rFonts w:asciiTheme="minorHAnsi" w:hAnsiTheme="minorHAnsi" w:cstheme="minorHAnsi"/>
                <w:sz w:val="19"/>
                <w:szCs w:val="19"/>
              </w:rPr>
            </w:pPr>
          </w:p>
        </w:tc>
        <w:tc>
          <w:tcPr>
            <w:tcW w:w="1560" w:type="dxa"/>
          </w:tcPr>
          <w:p w14:paraId="264F6F51" w14:textId="77777777" w:rsidR="00F073C3" w:rsidRPr="00111F9F" w:rsidRDefault="00F073C3" w:rsidP="00933519">
            <w:pPr>
              <w:pStyle w:val="BodyText2"/>
              <w:rPr>
                <w:rFonts w:asciiTheme="minorHAnsi" w:hAnsiTheme="minorHAnsi" w:cstheme="minorHAnsi"/>
                <w:sz w:val="19"/>
                <w:szCs w:val="19"/>
              </w:rPr>
            </w:pPr>
          </w:p>
        </w:tc>
      </w:tr>
      <w:tr w:rsidR="00F073C3" w:rsidRPr="00111F9F" w14:paraId="1853EB4B" w14:textId="77777777" w:rsidTr="005E207D">
        <w:tc>
          <w:tcPr>
            <w:tcW w:w="2843" w:type="dxa"/>
            <w:vAlign w:val="center"/>
          </w:tcPr>
          <w:p w14:paraId="3269199E" w14:textId="77777777" w:rsidR="00F073C3" w:rsidRPr="00111F9F" w:rsidRDefault="00F073C3" w:rsidP="00933519">
            <w:pPr>
              <w:rPr>
                <w:rFonts w:asciiTheme="minorHAnsi" w:hAnsiTheme="minorHAnsi" w:cstheme="minorHAnsi"/>
                <w:b/>
                <w:sz w:val="19"/>
                <w:szCs w:val="19"/>
              </w:rPr>
            </w:pPr>
            <w:r w:rsidRPr="00111F9F">
              <w:rPr>
                <w:rFonts w:asciiTheme="minorHAnsi" w:hAnsiTheme="minorHAnsi" w:cstheme="minorHAnsi"/>
                <w:b/>
                <w:sz w:val="19"/>
                <w:szCs w:val="19"/>
              </w:rPr>
              <w:t xml:space="preserve">Project </w:t>
            </w:r>
            <w:r w:rsidR="00FD7016" w:rsidRPr="00111F9F">
              <w:rPr>
                <w:rFonts w:asciiTheme="minorHAnsi" w:hAnsiTheme="minorHAnsi" w:cstheme="minorHAnsi"/>
                <w:b/>
                <w:sz w:val="19"/>
                <w:szCs w:val="19"/>
              </w:rPr>
              <w:t>p</w:t>
            </w:r>
            <w:r w:rsidRPr="00111F9F">
              <w:rPr>
                <w:rFonts w:asciiTheme="minorHAnsi" w:hAnsiTheme="minorHAnsi" w:cstheme="minorHAnsi"/>
                <w:b/>
                <w:sz w:val="19"/>
                <w:szCs w:val="19"/>
              </w:rPr>
              <w:t>erformance</w:t>
            </w:r>
          </w:p>
        </w:tc>
        <w:tc>
          <w:tcPr>
            <w:tcW w:w="4278" w:type="dxa"/>
          </w:tcPr>
          <w:p w14:paraId="05089C64" w14:textId="77777777" w:rsidR="00F073C3" w:rsidRPr="00111F9F" w:rsidRDefault="00F073C3" w:rsidP="00933519">
            <w:pPr>
              <w:pStyle w:val="BodyText2"/>
              <w:rPr>
                <w:rFonts w:asciiTheme="minorHAnsi" w:hAnsiTheme="minorHAnsi" w:cstheme="minorHAnsi"/>
                <w:sz w:val="19"/>
                <w:szCs w:val="19"/>
              </w:rPr>
            </w:pPr>
          </w:p>
        </w:tc>
        <w:tc>
          <w:tcPr>
            <w:tcW w:w="1484" w:type="dxa"/>
          </w:tcPr>
          <w:p w14:paraId="36646193" w14:textId="77777777" w:rsidR="00933519" w:rsidRPr="00111F9F" w:rsidRDefault="000A6750" w:rsidP="00933519">
            <w:pPr>
              <w:pStyle w:val="BodyText2"/>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1"/>
                  <w:enabled/>
                  <w:calcOnExit w:val="0"/>
                  <w:checkBox>
                    <w:sizeAuto/>
                    <w:default w:val="0"/>
                  </w:checkBox>
                </w:ffData>
              </w:fldChar>
            </w:r>
            <w:r w:rsidR="00933519"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00933519" w:rsidRPr="00111F9F">
              <w:rPr>
                <w:rFonts w:asciiTheme="minorHAnsi" w:hAnsiTheme="minorHAnsi" w:cstheme="minorHAnsi"/>
                <w:sz w:val="19"/>
                <w:szCs w:val="19"/>
              </w:rPr>
              <w:t xml:space="preserve"> Yes</w:t>
            </w:r>
          </w:p>
          <w:p w14:paraId="4400158D" w14:textId="77777777" w:rsidR="00F073C3" w:rsidRPr="00111F9F" w:rsidRDefault="000A6750" w:rsidP="00933519">
            <w:pPr>
              <w:pStyle w:val="BodyText2"/>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2"/>
                  <w:enabled/>
                  <w:calcOnExit w:val="0"/>
                  <w:checkBox>
                    <w:sizeAuto/>
                    <w:default w:val="0"/>
                  </w:checkBox>
                </w:ffData>
              </w:fldChar>
            </w:r>
            <w:r w:rsidR="00933519"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00933519" w:rsidRPr="00111F9F">
              <w:rPr>
                <w:rFonts w:asciiTheme="minorHAnsi" w:hAnsiTheme="minorHAnsi" w:cstheme="minorHAnsi"/>
                <w:sz w:val="19"/>
                <w:szCs w:val="19"/>
              </w:rPr>
              <w:t xml:space="preserve"> No</w:t>
            </w:r>
          </w:p>
        </w:tc>
        <w:tc>
          <w:tcPr>
            <w:tcW w:w="4436" w:type="dxa"/>
          </w:tcPr>
          <w:p w14:paraId="52479132" w14:textId="77777777" w:rsidR="00F073C3" w:rsidRPr="00111F9F" w:rsidRDefault="00F073C3" w:rsidP="00933519">
            <w:pPr>
              <w:pStyle w:val="BodyText2"/>
              <w:rPr>
                <w:rFonts w:asciiTheme="minorHAnsi" w:hAnsiTheme="minorHAnsi" w:cstheme="minorHAnsi"/>
                <w:sz w:val="19"/>
                <w:szCs w:val="19"/>
              </w:rPr>
            </w:pPr>
          </w:p>
        </w:tc>
        <w:tc>
          <w:tcPr>
            <w:tcW w:w="1560" w:type="dxa"/>
          </w:tcPr>
          <w:p w14:paraId="1E9A163D" w14:textId="77777777" w:rsidR="00F073C3" w:rsidRPr="00111F9F" w:rsidRDefault="00F073C3" w:rsidP="00933519">
            <w:pPr>
              <w:pStyle w:val="BodyText2"/>
              <w:rPr>
                <w:rFonts w:asciiTheme="minorHAnsi" w:hAnsiTheme="minorHAnsi" w:cstheme="minorHAnsi"/>
                <w:sz w:val="19"/>
                <w:szCs w:val="19"/>
              </w:rPr>
            </w:pPr>
          </w:p>
        </w:tc>
      </w:tr>
    </w:tbl>
    <w:p w14:paraId="66765A82" w14:textId="77777777" w:rsidR="003B12D6" w:rsidRPr="00111F9F" w:rsidRDefault="003B12D6" w:rsidP="00933519">
      <w:pPr>
        <w:pStyle w:val="BodyText"/>
        <w:rPr>
          <w:rFonts w:asciiTheme="minorHAnsi" w:hAnsiTheme="minorHAnsi" w:cstheme="minorHAnsi"/>
          <w:sz w:val="19"/>
          <w:szCs w:val="19"/>
        </w:rPr>
      </w:pPr>
    </w:p>
    <w:p w14:paraId="657B2B41" w14:textId="77777777" w:rsidR="00FC2F40" w:rsidRPr="00111F9F" w:rsidRDefault="0068287C" w:rsidP="00686725">
      <w:pPr>
        <w:pStyle w:val="Heading2"/>
      </w:pPr>
      <w:r w:rsidRPr="00111F9F">
        <w:br w:type="page"/>
      </w:r>
      <w:r w:rsidR="00FC2F40" w:rsidRPr="00111F9F">
        <w:lastRenderedPageBreak/>
        <w:t xml:space="preserve">Project </w:t>
      </w:r>
      <w:r w:rsidR="009F3BF5" w:rsidRPr="00111F9F">
        <w:t>c</w:t>
      </w:r>
      <w:r w:rsidR="00346C5D" w:rsidRPr="00111F9F">
        <w:t xml:space="preserve">ompletion </w:t>
      </w:r>
      <w:r w:rsidR="009F3BF5" w:rsidRPr="00111F9F">
        <w:t>r</w:t>
      </w:r>
      <w:r w:rsidR="00FC2F40" w:rsidRPr="00111F9F">
        <w:t xml:space="preserve">eview </w:t>
      </w:r>
      <w:r w:rsidR="009F3BF5" w:rsidRPr="00111F9F">
        <w:t>a</w:t>
      </w:r>
      <w:r w:rsidR="00FC2F40" w:rsidRPr="00111F9F">
        <w:t xml:space="preserve">ction </w:t>
      </w:r>
      <w:r w:rsidR="009F3BF5" w:rsidRPr="00111F9F">
        <w:t>p</w:t>
      </w:r>
      <w:r w:rsidR="00FC2F40" w:rsidRPr="00111F9F">
        <w:t>lan</w:t>
      </w:r>
    </w:p>
    <w:p w14:paraId="41374A62" w14:textId="77777777" w:rsidR="0068287C" w:rsidRPr="00111F9F" w:rsidRDefault="0068287C" w:rsidP="00933519">
      <w:pPr>
        <w:rPr>
          <w:rFonts w:asciiTheme="minorHAnsi" w:hAnsiTheme="minorHAnsi" w:cstheme="minorHAnsi"/>
          <w:sz w:val="19"/>
          <w:szCs w:val="19"/>
        </w:rPr>
      </w:pPr>
      <w:r w:rsidRPr="00111F9F">
        <w:rPr>
          <w:rFonts w:asciiTheme="minorHAnsi" w:hAnsiTheme="minorHAnsi" w:cstheme="minorHAnsi"/>
          <w:sz w:val="19"/>
          <w:szCs w:val="19"/>
        </w:rPr>
        <w:t xml:space="preserve">For your reference, Document D1.2 in Booklet 5 has a worked example of </w:t>
      </w:r>
      <w:r w:rsidRPr="00111F9F">
        <w:rPr>
          <w:rFonts w:asciiTheme="minorHAnsi" w:hAnsiTheme="minorHAnsi" w:cstheme="minorHAnsi"/>
          <w:sz w:val="19"/>
          <w:szCs w:val="19"/>
          <w:lang w:val="en-US"/>
        </w:rPr>
        <w:t>a suggested improvement</w:t>
      </w:r>
      <w:r w:rsidRPr="00111F9F">
        <w:rPr>
          <w:rFonts w:asciiTheme="minorHAnsi" w:hAnsiTheme="minorHAnsi" w:cstheme="minorHAnsi"/>
          <w:sz w:val="19"/>
          <w:szCs w:val="19"/>
        </w:rPr>
        <w:t xml:space="preserve">.  </w:t>
      </w:r>
    </w:p>
    <w:p w14:paraId="012D6F6A" w14:textId="77777777" w:rsidR="00FC2F40" w:rsidRPr="00111F9F" w:rsidRDefault="00FC2F40" w:rsidP="00933519">
      <w:pPr>
        <w:rPr>
          <w:rFonts w:asciiTheme="minorHAnsi" w:hAnsiTheme="minorHAnsi" w:cstheme="minorHAnsi"/>
          <w:sz w:val="19"/>
          <w:szCs w:val="19"/>
          <w:lang w:eastAsia="en-AU"/>
        </w:rPr>
      </w:pPr>
      <w:r w:rsidRPr="00111F9F">
        <w:rPr>
          <w:rFonts w:asciiTheme="minorHAnsi" w:hAnsiTheme="minorHAnsi" w:cstheme="minorHAnsi"/>
          <w:sz w:val="19"/>
          <w:szCs w:val="19"/>
        </w:rPr>
        <w:t>Any r</w:t>
      </w:r>
      <w:r w:rsidR="009233A9" w:rsidRPr="00111F9F">
        <w:rPr>
          <w:rFonts w:asciiTheme="minorHAnsi" w:hAnsiTheme="minorHAnsi" w:cstheme="minorHAnsi"/>
          <w:sz w:val="19"/>
          <w:szCs w:val="19"/>
        </w:rPr>
        <w:t xml:space="preserve">ecommendations to be implemented following the </w:t>
      </w:r>
      <w:r w:rsidR="009F3BF5" w:rsidRPr="00111F9F">
        <w:rPr>
          <w:rFonts w:asciiTheme="minorHAnsi" w:hAnsiTheme="minorHAnsi" w:cstheme="minorHAnsi"/>
          <w:sz w:val="19"/>
          <w:szCs w:val="19"/>
        </w:rPr>
        <w:t>p</w:t>
      </w:r>
      <w:r w:rsidR="00346C5D" w:rsidRPr="00111F9F">
        <w:rPr>
          <w:rFonts w:asciiTheme="minorHAnsi" w:hAnsiTheme="minorHAnsi" w:cstheme="minorHAnsi"/>
          <w:sz w:val="19"/>
          <w:szCs w:val="19"/>
        </w:rPr>
        <w:t xml:space="preserve">roject </w:t>
      </w:r>
      <w:r w:rsidR="009F3BF5" w:rsidRPr="00111F9F">
        <w:rPr>
          <w:rFonts w:asciiTheme="minorHAnsi" w:hAnsiTheme="minorHAnsi" w:cstheme="minorHAnsi"/>
          <w:sz w:val="19"/>
          <w:szCs w:val="19"/>
        </w:rPr>
        <w:t>c</w:t>
      </w:r>
      <w:r w:rsidR="00346C5D" w:rsidRPr="00111F9F">
        <w:rPr>
          <w:rFonts w:asciiTheme="minorHAnsi" w:hAnsiTheme="minorHAnsi" w:cstheme="minorHAnsi"/>
          <w:sz w:val="19"/>
          <w:szCs w:val="19"/>
        </w:rPr>
        <w:t xml:space="preserve">ompletion </w:t>
      </w:r>
      <w:r w:rsidR="009F3BF5" w:rsidRPr="00111F9F">
        <w:rPr>
          <w:rFonts w:asciiTheme="minorHAnsi" w:hAnsiTheme="minorHAnsi" w:cstheme="minorHAnsi"/>
          <w:sz w:val="19"/>
          <w:szCs w:val="19"/>
        </w:rPr>
        <w:t>r</w:t>
      </w:r>
      <w:r w:rsidRPr="00111F9F">
        <w:rPr>
          <w:rFonts w:asciiTheme="minorHAnsi" w:hAnsiTheme="minorHAnsi" w:cstheme="minorHAnsi"/>
          <w:sz w:val="19"/>
          <w:szCs w:val="19"/>
        </w:rPr>
        <w:t>eview should b</w:t>
      </w:r>
      <w:r w:rsidR="009233A9" w:rsidRPr="00111F9F">
        <w:rPr>
          <w:rFonts w:asciiTheme="minorHAnsi" w:hAnsiTheme="minorHAnsi" w:cstheme="minorHAnsi"/>
          <w:sz w:val="19"/>
          <w:szCs w:val="19"/>
        </w:rPr>
        <w:t xml:space="preserve">e recorded in a </w:t>
      </w:r>
      <w:r w:rsidR="009F3BF5" w:rsidRPr="00111F9F">
        <w:rPr>
          <w:rFonts w:asciiTheme="minorHAnsi" w:hAnsiTheme="minorHAnsi" w:cstheme="minorHAnsi"/>
          <w:sz w:val="19"/>
          <w:szCs w:val="19"/>
        </w:rPr>
        <w:t>c</w:t>
      </w:r>
      <w:r w:rsidR="009233A9" w:rsidRPr="00111F9F">
        <w:rPr>
          <w:rFonts w:asciiTheme="minorHAnsi" w:hAnsiTheme="minorHAnsi" w:cstheme="minorHAnsi"/>
          <w:sz w:val="19"/>
          <w:szCs w:val="19"/>
        </w:rPr>
        <w:t xml:space="preserve">ompletion </w:t>
      </w:r>
      <w:r w:rsidR="009F3BF5" w:rsidRPr="00111F9F">
        <w:rPr>
          <w:rFonts w:asciiTheme="minorHAnsi" w:hAnsiTheme="minorHAnsi" w:cstheme="minorHAnsi"/>
          <w:sz w:val="19"/>
          <w:szCs w:val="19"/>
        </w:rPr>
        <w:t>r</w:t>
      </w:r>
      <w:r w:rsidR="009233A9" w:rsidRPr="00111F9F">
        <w:rPr>
          <w:rFonts w:asciiTheme="minorHAnsi" w:hAnsiTheme="minorHAnsi" w:cstheme="minorHAnsi"/>
          <w:sz w:val="19"/>
          <w:szCs w:val="19"/>
        </w:rPr>
        <w:t xml:space="preserve">eview </w:t>
      </w:r>
      <w:r w:rsidR="009F3BF5" w:rsidRPr="00111F9F">
        <w:rPr>
          <w:rFonts w:asciiTheme="minorHAnsi" w:hAnsiTheme="minorHAnsi" w:cstheme="minorHAnsi"/>
          <w:sz w:val="19"/>
          <w:szCs w:val="19"/>
        </w:rPr>
        <w:t>a</w:t>
      </w:r>
      <w:r w:rsidR="009233A9" w:rsidRPr="00111F9F">
        <w:rPr>
          <w:rFonts w:asciiTheme="minorHAnsi" w:hAnsiTheme="minorHAnsi" w:cstheme="minorHAnsi"/>
          <w:sz w:val="19"/>
          <w:szCs w:val="19"/>
        </w:rPr>
        <w:t xml:space="preserve">ction </w:t>
      </w:r>
      <w:r w:rsidR="009F3BF5" w:rsidRPr="00111F9F">
        <w:rPr>
          <w:rFonts w:asciiTheme="minorHAnsi" w:hAnsiTheme="minorHAnsi" w:cstheme="minorHAnsi"/>
          <w:sz w:val="19"/>
          <w:szCs w:val="19"/>
        </w:rPr>
        <w:t>p</w:t>
      </w:r>
      <w:r w:rsidR="009233A9" w:rsidRPr="00111F9F">
        <w:rPr>
          <w:rFonts w:asciiTheme="minorHAnsi" w:hAnsiTheme="minorHAnsi" w:cstheme="minorHAnsi"/>
          <w:sz w:val="19"/>
          <w:szCs w:val="19"/>
        </w:rPr>
        <w:t xml:space="preserve">lan </w:t>
      </w:r>
      <w:r w:rsidR="009233A9" w:rsidRPr="00111F9F">
        <w:rPr>
          <w:rFonts w:asciiTheme="minorHAnsi" w:hAnsiTheme="minorHAnsi" w:cstheme="minorHAnsi"/>
          <w:sz w:val="19"/>
          <w:szCs w:val="19"/>
          <w:lang w:eastAsia="en-AU"/>
        </w:rPr>
        <w:t xml:space="preserve">to </w:t>
      </w:r>
      <w:r w:rsidRPr="00111F9F">
        <w:rPr>
          <w:rFonts w:asciiTheme="minorHAnsi" w:hAnsiTheme="minorHAnsi" w:cstheme="minorHAnsi"/>
          <w:sz w:val="19"/>
          <w:szCs w:val="19"/>
          <w:lang w:eastAsia="en-AU"/>
        </w:rPr>
        <w:t>enable the easy retrieval of relevant information</w:t>
      </w:r>
      <w:r w:rsidR="00346C5D" w:rsidRPr="00111F9F">
        <w:rPr>
          <w:rFonts w:asciiTheme="minorHAnsi" w:hAnsiTheme="minorHAnsi" w:cstheme="minorHAnsi"/>
          <w:sz w:val="19"/>
          <w:szCs w:val="19"/>
          <w:lang w:eastAsia="en-AU"/>
        </w:rPr>
        <w:t xml:space="preserve"> and tracking of actions recommended.</w:t>
      </w:r>
    </w:p>
    <w:p w14:paraId="4717F8DE" w14:textId="77777777" w:rsidR="009233A9" w:rsidRPr="00111F9F" w:rsidRDefault="009233A9" w:rsidP="00933519">
      <w:pPr>
        <w:rPr>
          <w:rFonts w:asciiTheme="minorHAnsi" w:hAnsiTheme="minorHAnsi" w:cstheme="minorHAnsi"/>
          <w:sz w:val="19"/>
          <w:szCs w:val="19"/>
        </w:rPr>
      </w:pPr>
    </w:p>
    <w:tbl>
      <w:tblPr>
        <w:tblStyle w:val="TableGrid"/>
        <w:tblW w:w="0" w:type="auto"/>
        <w:tblLook w:val="01E0" w:firstRow="1" w:lastRow="1" w:firstColumn="1" w:lastColumn="1" w:noHBand="0" w:noVBand="0"/>
      </w:tblPr>
      <w:tblGrid>
        <w:gridCol w:w="9456"/>
        <w:gridCol w:w="2812"/>
        <w:gridCol w:w="2292"/>
      </w:tblGrid>
      <w:tr w:rsidR="007B59D4" w:rsidRPr="00111F9F" w14:paraId="6C644BAB" w14:textId="77777777" w:rsidTr="00933519">
        <w:trPr>
          <w:trHeight w:val="567"/>
          <w:tblHeader/>
        </w:trPr>
        <w:tc>
          <w:tcPr>
            <w:tcW w:w="9572" w:type="dxa"/>
            <w:shd w:val="clear" w:color="auto" w:fill="E0E0E0"/>
            <w:vAlign w:val="center"/>
          </w:tcPr>
          <w:p w14:paraId="7DB341CD" w14:textId="77777777" w:rsidR="00FC2F40" w:rsidRPr="00111F9F" w:rsidRDefault="00FC2F40" w:rsidP="00933519">
            <w:pPr>
              <w:rPr>
                <w:rFonts w:asciiTheme="minorHAnsi" w:hAnsiTheme="minorHAnsi" w:cstheme="minorHAnsi"/>
                <w:b/>
                <w:sz w:val="19"/>
                <w:szCs w:val="19"/>
              </w:rPr>
            </w:pPr>
            <w:r w:rsidRPr="00111F9F">
              <w:rPr>
                <w:rFonts w:asciiTheme="minorHAnsi" w:hAnsiTheme="minorHAnsi" w:cstheme="minorHAnsi"/>
                <w:b/>
                <w:sz w:val="19"/>
                <w:szCs w:val="19"/>
              </w:rPr>
              <w:t xml:space="preserve">Action </w:t>
            </w:r>
            <w:r w:rsidR="009F3BF5" w:rsidRPr="00111F9F">
              <w:rPr>
                <w:rFonts w:asciiTheme="minorHAnsi" w:hAnsiTheme="minorHAnsi" w:cstheme="minorHAnsi"/>
                <w:b/>
                <w:sz w:val="19"/>
                <w:szCs w:val="19"/>
              </w:rPr>
              <w:t>p</w:t>
            </w:r>
            <w:r w:rsidR="00DC479B" w:rsidRPr="00111F9F">
              <w:rPr>
                <w:rFonts w:asciiTheme="minorHAnsi" w:hAnsiTheme="minorHAnsi" w:cstheme="minorHAnsi"/>
                <w:b/>
                <w:sz w:val="19"/>
                <w:szCs w:val="19"/>
              </w:rPr>
              <w:t>lan</w:t>
            </w:r>
          </w:p>
        </w:tc>
        <w:tc>
          <w:tcPr>
            <w:tcW w:w="2832" w:type="dxa"/>
            <w:shd w:val="clear" w:color="auto" w:fill="E0E0E0"/>
            <w:vAlign w:val="center"/>
          </w:tcPr>
          <w:p w14:paraId="60F04304" w14:textId="77777777" w:rsidR="00FC2F40" w:rsidRPr="00111F9F" w:rsidRDefault="00FC2F40" w:rsidP="00933519">
            <w:pPr>
              <w:rPr>
                <w:rFonts w:asciiTheme="minorHAnsi" w:hAnsiTheme="minorHAnsi" w:cstheme="minorHAnsi"/>
                <w:b/>
                <w:sz w:val="19"/>
                <w:szCs w:val="19"/>
              </w:rPr>
            </w:pPr>
            <w:r w:rsidRPr="00111F9F">
              <w:rPr>
                <w:rFonts w:asciiTheme="minorHAnsi" w:hAnsiTheme="minorHAnsi" w:cstheme="minorHAnsi"/>
                <w:b/>
                <w:sz w:val="19"/>
                <w:szCs w:val="19"/>
              </w:rPr>
              <w:t>Responsibility</w:t>
            </w:r>
          </w:p>
        </w:tc>
        <w:tc>
          <w:tcPr>
            <w:tcW w:w="2308" w:type="dxa"/>
            <w:shd w:val="clear" w:color="auto" w:fill="E0E0E0"/>
            <w:vAlign w:val="center"/>
          </w:tcPr>
          <w:p w14:paraId="7C47DFDE" w14:textId="77777777" w:rsidR="00FC2F40" w:rsidRPr="00111F9F" w:rsidRDefault="00FC2F40" w:rsidP="00933519">
            <w:pPr>
              <w:rPr>
                <w:rFonts w:asciiTheme="minorHAnsi" w:hAnsiTheme="minorHAnsi" w:cstheme="minorHAnsi"/>
                <w:b/>
                <w:sz w:val="19"/>
                <w:szCs w:val="19"/>
              </w:rPr>
            </w:pPr>
            <w:r w:rsidRPr="00111F9F">
              <w:rPr>
                <w:rFonts w:asciiTheme="minorHAnsi" w:hAnsiTheme="minorHAnsi" w:cstheme="minorHAnsi"/>
                <w:b/>
                <w:sz w:val="19"/>
                <w:szCs w:val="19"/>
              </w:rPr>
              <w:t xml:space="preserve">Date of </w:t>
            </w:r>
            <w:r w:rsidR="009F3BF5" w:rsidRPr="00111F9F">
              <w:rPr>
                <w:rFonts w:asciiTheme="minorHAnsi" w:hAnsiTheme="minorHAnsi" w:cstheme="minorHAnsi"/>
                <w:b/>
                <w:sz w:val="19"/>
                <w:szCs w:val="19"/>
              </w:rPr>
              <w:t>c</w:t>
            </w:r>
            <w:r w:rsidRPr="00111F9F">
              <w:rPr>
                <w:rFonts w:asciiTheme="minorHAnsi" w:hAnsiTheme="minorHAnsi" w:cstheme="minorHAnsi"/>
                <w:b/>
                <w:sz w:val="19"/>
                <w:szCs w:val="19"/>
              </w:rPr>
              <w:t>ompletion</w:t>
            </w:r>
          </w:p>
        </w:tc>
      </w:tr>
      <w:tr w:rsidR="007B59D4" w:rsidRPr="00111F9F" w14:paraId="080FE4FF" w14:textId="77777777" w:rsidTr="0068287C">
        <w:tc>
          <w:tcPr>
            <w:tcW w:w="9572" w:type="dxa"/>
          </w:tcPr>
          <w:p w14:paraId="5EB7E16B" w14:textId="77777777" w:rsidR="00FC2F40" w:rsidRPr="00111F9F" w:rsidRDefault="00FC2F40" w:rsidP="00933519">
            <w:pPr>
              <w:pStyle w:val="BodyText2"/>
              <w:rPr>
                <w:rFonts w:asciiTheme="minorHAnsi" w:hAnsiTheme="minorHAnsi" w:cstheme="minorHAnsi"/>
                <w:sz w:val="19"/>
                <w:szCs w:val="19"/>
              </w:rPr>
            </w:pPr>
          </w:p>
          <w:p w14:paraId="4F4FC147" w14:textId="77777777" w:rsidR="0068287C" w:rsidRPr="00111F9F" w:rsidRDefault="0068287C" w:rsidP="00933519">
            <w:pPr>
              <w:pStyle w:val="BodyText2"/>
              <w:rPr>
                <w:rFonts w:asciiTheme="minorHAnsi" w:hAnsiTheme="minorHAnsi" w:cstheme="minorHAnsi"/>
                <w:sz w:val="19"/>
                <w:szCs w:val="19"/>
              </w:rPr>
            </w:pPr>
          </w:p>
        </w:tc>
        <w:tc>
          <w:tcPr>
            <w:tcW w:w="2832" w:type="dxa"/>
          </w:tcPr>
          <w:p w14:paraId="41B6A0DA" w14:textId="77777777" w:rsidR="00FC2F40" w:rsidRPr="00111F9F" w:rsidRDefault="00FC2F40" w:rsidP="00933519">
            <w:pPr>
              <w:pStyle w:val="BodyText2"/>
              <w:rPr>
                <w:rFonts w:asciiTheme="minorHAnsi" w:hAnsiTheme="minorHAnsi" w:cstheme="minorHAnsi"/>
                <w:sz w:val="19"/>
                <w:szCs w:val="19"/>
              </w:rPr>
            </w:pPr>
          </w:p>
        </w:tc>
        <w:tc>
          <w:tcPr>
            <w:tcW w:w="2308" w:type="dxa"/>
          </w:tcPr>
          <w:p w14:paraId="16459FCB" w14:textId="77777777" w:rsidR="00FC2F40" w:rsidRPr="00111F9F" w:rsidRDefault="00FC2F40" w:rsidP="00933519">
            <w:pPr>
              <w:pStyle w:val="BodyText2"/>
              <w:rPr>
                <w:rFonts w:asciiTheme="minorHAnsi" w:hAnsiTheme="minorHAnsi" w:cstheme="minorHAnsi"/>
                <w:sz w:val="19"/>
                <w:szCs w:val="19"/>
              </w:rPr>
            </w:pPr>
          </w:p>
        </w:tc>
      </w:tr>
      <w:tr w:rsidR="007B59D4" w:rsidRPr="00111F9F" w14:paraId="30B7EB51" w14:textId="77777777" w:rsidTr="0068287C">
        <w:tc>
          <w:tcPr>
            <w:tcW w:w="9572" w:type="dxa"/>
          </w:tcPr>
          <w:p w14:paraId="64D0D198" w14:textId="77777777" w:rsidR="00FC2F40" w:rsidRPr="00111F9F" w:rsidRDefault="00FC2F40" w:rsidP="00933519">
            <w:pPr>
              <w:pStyle w:val="BodyText2"/>
              <w:rPr>
                <w:rFonts w:asciiTheme="minorHAnsi" w:hAnsiTheme="minorHAnsi" w:cstheme="minorHAnsi"/>
                <w:sz w:val="19"/>
                <w:szCs w:val="19"/>
              </w:rPr>
            </w:pPr>
          </w:p>
          <w:p w14:paraId="3A058E95" w14:textId="77777777" w:rsidR="0068287C" w:rsidRPr="00111F9F" w:rsidRDefault="0068287C" w:rsidP="00933519">
            <w:pPr>
              <w:pStyle w:val="BodyText2"/>
              <w:rPr>
                <w:rFonts w:asciiTheme="minorHAnsi" w:hAnsiTheme="minorHAnsi" w:cstheme="minorHAnsi"/>
                <w:sz w:val="19"/>
                <w:szCs w:val="19"/>
              </w:rPr>
            </w:pPr>
          </w:p>
        </w:tc>
        <w:tc>
          <w:tcPr>
            <w:tcW w:w="2832" w:type="dxa"/>
          </w:tcPr>
          <w:p w14:paraId="023BC638" w14:textId="77777777" w:rsidR="00FC2F40" w:rsidRPr="00111F9F" w:rsidRDefault="00FC2F40" w:rsidP="00933519">
            <w:pPr>
              <w:pStyle w:val="BodyText2"/>
              <w:rPr>
                <w:rFonts w:asciiTheme="minorHAnsi" w:hAnsiTheme="minorHAnsi" w:cstheme="minorHAnsi"/>
                <w:sz w:val="19"/>
                <w:szCs w:val="19"/>
              </w:rPr>
            </w:pPr>
          </w:p>
        </w:tc>
        <w:tc>
          <w:tcPr>
            <w:tcW w:w="2308" w:type="dxa"/>
          </w:tcPr>
          <w:p w14:paraId="4A300EE3" w14:textId="77777777" w:rsidR="00FC2F40" w:rsidRPr="00111F9F" w:rsidRDefault="00FC2F40" w:rsidP="00933519">
            <w:pPr>
              <w:pStyle w:val="BodyText2"/>
              <w:rPr>
                <w:rFonts w:asciiTheme="minorHAnsi" w:hAnsiTheme="minorHAnsi" w:cstheme="minorHAnsi"/>
                <w:sz w:val="19"/>
                <w:szCs w:val="19"/>
              </w:rPr>
            </w:pPr>
          </w:p>
        </w:tc>
      </w:tr>
      <w:tr w:rsidR="00EA53CB" w:rsidRPr="00111F9F" w14:paraId="6D0952B9" w14:textId="77777777" w:rsidTr="0068287C">
        <w:tc>
          <w:tcPr>
            <w:tcW w:w="9572" w:type="dxa"/>
          </w:tcPr>
          <w:p w14:paraId="1ACB4C88" w14:textId="77777777" w:rsidR="00EA53CB" w:rsidRPr="00111F9F" w:rsidRDefault="00EA53CB" w:rsidP="00933519">
            <w:pPr>
              <w:pStyle w:val="BodyText2"/>
              <w:rPr>
                <w:rFonts w:asciiTheme="minorHAnsi" w:hAnsiTheme="minorHAnsi" w:cstheme="minorHAnsi"/>
                <w:sz w:val="19"/>
                <w:szCs w:val="19"/>
              </w:rPr>
            </w:pPr>
          </w:p>
          <w:p w14:paraId="0443C98A" w14:textId="77777777" w:rsidR="0068287C" w:rsidRPr="00111F9F" w:rsidRDefault="0068287C" w:rsidP="00933519">
            <w:pPr>
              <w:pStyle w:val="BodyText2"/>
              <w:rPr>
                <w:rFonts w:asciiTheme="minorHAnsi" w:hAnsiTheme="minorHAnsi" w:cstheme="minorHAnsi"/>
                <w:sz w:val="19"/>
                <w:szCs w:val="19"/>
              </w:rPr>
            </w:pPr>
          </w:p>
        </w:tc>
        <w:tc>
          <w:tcPr>
            <w:tcW w:w="2832" w:type="dxa"/>
          </w:tcPr>
          <w:p w14:paraId="3797553A" w14:textId="77777777" w:rsidR="00EA53CB" w:rsidRPr="00111F9F" w:rsidRDefault="00EA53CB" w:rsidP="00933519">
            <w:pPr>
              <w:pStyle w:val="BodyText2"/>
              <w:rPr>
                <w:rFonts w:asciiTheme="minorHAnsi" w:hAnsiTheme="minorHAnsi" w:cstheme="minorHAnsi"/>
                <w:sz w:val="19"/>
                <w:szCs w:val="19"/>
              </w:rPr>
            </w:pPr>
          </w:p>
        </w:tc>
        <w:tc>
          <w:tcPr>
            <w:tcW w:w="2308" w:type="dxa"/>
          </w:tcPr>
          <w:p w14:paraId="43AD5E59" w14:textId="77777777" w:rsidR="00EA53CB" w:rsidRPr="00111F9F" w:rsidRDefault="00EA53CB" w:rsidP="00933519">
            <w:pPr>
              <w:pStyle w:val="BodyText2"/>
              <w:rPr>
                <w:rFonts w:asciiTheme="minorHAnsi" w:hAnsiTheme="minorHAnsi" w:cstheme="minorHAnsi"/>
                <w:sz w:val="19"/>
                <w:szCs w:val="19"/>
              </w:rPr>
            </w:pPr>
          </w:p>
        </w:tc>
      </w:tr>
      <w:tr w:rsidR="00EA53CB" w:rsidRPr="00111F9F" w14:paraId="65D1060A" w14:textId="77777777" w:rsidTr="0068287C">
        <w:tc>
          <w:tcPr>
            <w:tcW w:w="9572" w:type="dxa"/>
          </w:tcPr>
          <w:p w14:paraId="19B76D9C" w14:textId="77777777" w:rsidR="00EA53CB" w:rsidRPr="00111F9F" w:rsidRDefault="00EA53CB" w:rsidP="00933519">
            <w:pPr>
              <w:pStyle w:val="BodyText2"/>
              <w:rPr>
                <w:rFonts w:asciiTheme="minorHAnsi" w:hAnsiTheme="minorHAnsi" w:cstheme="minorHAnsi"/>
                <w:sz w:val="19"/>
                <w:szCs w:val="19"/>
              </w:rPr>
            </w:pPr>
          </w:p>
          <w:p w14:paraId="2CF4AA74" w14:textId="77777777" w:rsidR="0068287C" w:rsidRPr="00111F9F" w:rsidRDefault="0068287C" w:rsidP="00933519">
            <w:pPr>
              <w:pStyle w:val="BodyText2"/>
              <w:rPr>
                <w:rFonts w:asciiTheme="minorHAnsi" w:hAnsiTheme="minorHAnsi" w:cstheme="minorHAnsi"/>
                <w:sz w:val="19"/>
                <w:szCs w:val="19"/>
              </w:rPr>
            </w:pPr>
          </w:p>
        </w:tc>
        <w:tc>
          <w:tcPr>
            <w:tcW w:w="2832" w:type="dxa"/>
          </w:tcPr>
          <w:p w14:paraId="413BE122" w14:textId="77777777" w:rsidR="00EA53CB" w:rsidRPr="00111F9F" w:rsidRDefault="00EA53CB" w:rsidP="00933519">
            <w:pPr>
              <w:pStyle w:val="BodyText2"/>
              <w:rPr>
                <w:rFonts w:asciiTheme="minorHAnsi" w:hAnsiTheme="minorHAnsi" w:cstheme="minorHAnsi"/>
                <w:sz w:val="19"/>
                <w:szCs w:val="19"/>
              </w:rPr>
            </w:pPr>
          </w:p>
        </w:tc>
        <w:tc>
          <w:tcPr>
            <w:tcW w:w="2308" w:type="dxa"/>
          </w:tcPr>
          <w:p w14:paraId="3138A9A6" w14:textId="77777777" w:rsidR="00EA53CB" w:rsidRPr="00111F9F" w:rsidRDefault="00EA53CB" w:rsidP="00933519">
            <w:pPr>
              <w:pStyle w:val="BodyText2"/>
              <w:rPr>
                <w:rFonts w:asciiTheme="minorHAnsi" w:hAnsiTheme="minorHAnsi" w:cstheme="minorHAnsi"/>
                <w:sz w:val="19"/>
                <w:szCs w:val="19"/>
              </w:rPr>
            </w:pPr>
          </w:p>
        </w:tc>
      </w:tr>
    </w:tbl>
    <w:p w14:paraId="1EE1AB71" w14:textId="77777777" w:rsidR="00FC2F40" w:rsidRPr="00111F9F" w:rsidRDefault="00FC2F40" w:rsidP="00686725">
      <w:pPr>
        <w:pStyle w:val="Heading2"/>
      </w:pPr>
      <w:r w:rsidRPr="00111F9F">
        <w:t>Sign off</w:t>
      </w:r>
    </w:p>
    <w:p w14:paraId="527AC08D" w14:textId="77777777" w:rsidR="00FC2F40" w:rsidRPr="00111F9F" w:rsidRDefault="00FC2F40" w:rsidP="00933519">
      <w:pPr>
        <w:rPr>
          <w:rFonts w:asciiTheme="minorHAnsi" w:hAnsiTheme="minorHAnsi" w:cstheme="minorHAnsi"/>
          <w:sz w:val="19"/>
          <w:szCs w:val="19"/>
        </w:rPr>
      </w:pPr>
      <w:r w:rsidRPr="00111F9F">
        <w:rPr>
          <w:rFonts w:asciiTheme="minorHAnsi" w:hAnsiTheme="minorHAnsi" w:cstheme="minorHAnsi"/>
          <w:sz w:val="19"/>
          <w:szCs w:val="19"/>
        </w:rPr>
        <w:t xml:space="preserve">Date: </w:t>
      </w:r>
    </w:p>
    <w:p w14:paraId="4A39CB65" w14:textId="77777777" w:rsidR="00B45340" w:rsidRPr="00111F9F" w:rsidRDefault="00B45340" w:rsidP="00933519">
      <w:pPr>
        <w:rPr>
          <w:rFonts w:asciiTheme="minorHAnsi" w:hAnsiTheme="minorHAnsi" w:cstheme="minorHAnsi"/>
          <w:sz w:val="19"/>
          <w:szCs w:val="19"/>
        </w:rPr>
      </w:pPr>
      <w:r w:rsidRPr="00111F9F">
        <w:rPr>
          <w:rFonts w:asciiTheme="minorHAnsi" w:hAnsiTheme="minorHAnsi" w:cstheme="minorHAnsi"/>
          <w:sz w:val="19"/>
          <w:szCs w:val="19"/>
        </w:rPr>
        <w:t>Signatures of a</w:t>
      </w:r>
      <w:r w:rsidR="00933519" w:rsidRPr="00111F9F">
        <w:rPr>
          <w:rFonts w:asciiTheme="minorHAnsi" w:hAnsiTheme="minorHAnsi" w:cstheme="minorHAnsi"/>
          <w:sz w:val="19"/>
          <w:szCs w:val="19"/>
        </w:rPr>
        <w:t>gency OHS review team members:</w:t>
      </w:r>
    </w:p>
    <w:p w14:paraId="263CCA4B" w14:textId="77777777" w:rsidR="00933519" w:rsidRPr="00111F9F" w:rsidRDefault="00933519" w:rsidP="006546F0">
      <w:pPr>
        <w:pStyle w:val="BodyText"/>
        <w:numPr>
          <w:ilvl w:val="0"/>
          <w:numId w:val="6"/>
        </w:numPr>
        <w:rPr>
          <w:rFonts w:asciiTheme="minorHAnsi" w:hAnsiTheme="minorHAnsi" w:cstheme="minorHAnsi"/>
          <w:sz w:val="19"/>
          <w:szCs w:val="19"/>
        </w:rPr>
      </w:pPr>
    </w:p>
    <w:p w14:paraId="0529689B" w14:textId="77777777" w:rsidR="00933519" w:rsidRPr="00111F9F" w:rsidRDefault="00933519" w:rsidP="006546F0">
      <w:pPr>
        <w:pStyle w:val="BodyText"/>
        <w:numPr>
          <w:ilvl w:val="0"/>
          <w:numId w:val="6"/>
        </w:numPr>
        <w:rPr>
          <w:rFonts w:asciiTheme="minorHAnsi" w:hAnsiTheme="minorHAnsi" w:cstheme="minorHAnsi"/>
          <w:sz w:val="19"/>
          <w:szCs w:val="19"/>
        </w:rPr>
      </w:pPr>
    </w:p>
    <w:p w14:paraId="209EAF1E" w14:textId="77777777" w:rsidR="00933519" w:rsidRPr="00111F9F" w:rsidRDefault="00933519" w:rsidP="006546F0">
      <w:pPr>
        <w:pStyle w:val="BodyText"/>
        <w:numPr>
          <w:ilvl w:val="0"/>
          <w:numId w:val="6"/>
        </w:numPr>
        <w:rPr>
          <w:rFonts w:asciiTheme="minorHAnsi" w:hAnsiTheme="minorHAnsi" w:cstheme="minorHAnsi"/>
          <w:sz w:val="19"/>
          <w:szCs w:val="19"/>
        </w:rPr>
      </w:pPr>
    </w:p>
    <w:p w14:paraId="02B0DD35" w14:textId="77777777" w:rsidR="00B7697D" w:rsidRPr="00F611F4" w:rsidRDefault="00B7697D" w:rsidP="00933519">
      <w:pPr>
        <w:pStyle w:val="BodyText"/>
        <w:numPr>
          <w:ilvl w:val="0"/>
          <w:numId w:val="6"/>
        </w:numPr>
        <w:rPr>
          <w:rFonts w:asciiTheme="minorHAnsi" w:hAnsiTheme="minorHAnsi" w:cstheme="minorHAnsi"/>
          <w:sz w:val="19"/>
          <w:szCs w:val="19"/>
        </w:rPr>
      </w:pPr>
    </w:p>
    <w:p w14:paraId="5622DC6C" w14:textId="77777777" w:rsidR="00B7697D" w:rsidRPr="00111F9F" w:rsidRDefault="00FC2F40" w:rsidP="00933519">
      <w:pPr>
        <w:pStyle w:val="BodyText"/>
        <w:rPr>
          <w:rFonts w:asciiTheme="minorHAnsi" w:hAnsiTheme="minorHAnsi" w:cstheme="minorHAnsi"/>
          <w:sz w:val="19"/>
          <w:szCs w:val="19"/>
        </w:rPr>
      </w:pPr>
      <w:r w:rsidRPr="00111F9F">
        <w:rPr>
          <w:rFonts w:asciiTheme="minorHAnsi" w:hAnsiTheme="minorHAnsi" w:cstheme="minorHAnsi"/>
          <w:sz w:val="19"/>
          <w:szCs w:val="19"/>
        </w:rPr>
        <w:t xml:space="preserve">Agency Manager/Director </w:t>
      </w:r>
    </w:p>
    <w:p w14:paraId="126EEE7C" w14:textId="77777777" w:rsidR="00B7697D" w:rsidRPr="00111F9F" w:rsidRDefault="00B7697D" w:rsidP="00933519">
      <w:pPr>
        <w:pStyle w:val="BodyText"/>
        <w:rPr>
          <w:rFonts w:asciiTheme="minorHAnsi" w:hAnsiTheme="minorHAnsi" w:cstheme="minorHAnsi"/>
          <w:sz w:val="19"/>
          <w:szCs w:val="19"/>
        </w:rPr>
      </w:pPr>
      <w:r w:rsidRPr="00111F9F">
        <w:rPr>
          <w:rFonts w:asciiTheme="minorHAnsi" w:hAnsiTheme="minorHAnsi" w:cstheme="minorHAnsi"/>
          <w:sz w:val="19"/>
          <w:szCs w:val="19"/>
        </w:rPr>
        <w:t>Name:</w:t>
      </w:r>
    </w:p>
    <w:p w14:paraId="44BFCDF5" w14:textId="77777777" w:rsidR="00B7697D" w:rsidRPr="00111F9F" w:rsidRDefault="00B7697D" w:rsidP="00933519">
      <w:pPr>
        <w:pStyle w:val="BodyText"/>
        <w:rPr>
          <w:rFonts w:asciiTheme="minorHAnsi" w:hAnsiTheme="minorHAnsi" w:cstheme="minorHAnsi"/>
          <w:sz w:val="19"/>
          <w:szCs w:val="19"/>
        </w:rPr>
      </w:pPr>
      <w:r w:rsidRPr="00111F9F">
        <w:rPr>
          <w:rFonts w:asciiTheme="minorHAnsi" w:hAnsiTheme="minorHAnsi" w:cstheme="minorHAnsi"/>
          <w:sz w:val="19"/>
          <w:szCs w:val="19"/>
        </w:rPr>
        <w:t>Signature:</w:t>
      </w:r>
    </w:p>
    <w:p w14:paraId="0D4D11B7" w14:textId="77777777" w:rsidR="00317054" w:rsidRDefault="00FC2F40" w:rsidP="00933519">
      <w:pPr>
        <w:pStyle w:val="BodyText"/>
        <w:rPr>
          <w:rFonts w:asciiTheme="minorHAnsi" w:hAnsiTheme="minorHAnsi" w:cstheme="minorHAnsi"/>
          <w:sz w:val="19"/>
          <w:szCs w:val="19"/>
        </w:rPr>
        <w:sectPr w:rsidR="00317054" w:rsidSect="00732517">
          <w:pgSz w:w="16838" w:h="11906" w:orient="landscape"/>
          <w:pgMar w:top="1134" w:right="1134" w:bottom="851" w:left="1134" w:header="357" w:footer="369" w:gutter="0"/>
          <w:cols w:space="708"/>
          <w:docGrid w:linePitch="360"/>
        </w:sectPr>
      </w:pPr>
      <w:r w:rsidRPr="00111F9F">
        <w:rPr>
          <w:rFonts w:asciiTheme="minorHAnsi" w:hAnsiTheme="minorHAnsi" w:cstheme="minorHAnsi"/>
          <w:sz w:val="19"/>
          <w:szCs w:val="19"/>
        </w:rPr>
        <w:t>Date</w:t>
      </w:r>
      <w:r w:rsidR="00B7697D" w:rsidRPr="00111F9F">
        <w:rPr>
          <w:rFonts w:asciiTheme="minorHAnsi" w:hAnsiTheme="minorHAnsi" w:cstheme="minorHAnsi"/>
          <w:sz w:val="19"/>
          <w:szCs w:val="19"/>
        </w:rPr>
        <w:t>:</w:t>
      </w:r>
    </w:p>
    <w:p w14:paraId="60AD478F" w14:textId="77777777" w:rsidR="00FC2F40" w:rsidRPr="00111F9F" w:rsidRDefault="00FC2F40" w:rsidP="00111F9F">
      <w:pPr>
        <w:pStyle w:val="Heading1"/>
      </w:pPr>
      <w:bookmarkStart w:id="9" w:name="_Toc185820866"/>
      <w:bookmarkStart w:id="10" w:name="_Toc346096642"/>
      <w:r w:rsidRPr="00111F9F">
        <w:lastRenderedPageBreak/>
        <w:t>Document D2.1</w:t>
      </w:r>
      <w:r w:rsidR="002949EC" w:rsidRPr="00111F9F">
        <w:tab/>
      </w:r>
      <w:r w:rsidR="007B5B24" w:rsidRPr="00111F9F">
        <w:t>C</w:t>
      </w:r>
      <w:r w:rsidR="00BF7A08" w:rsidRPr="00111F9F">
        <w:t>ompletion i</w:t>
      </w:r>
      <w:r w:rsidRPr="00111F9F">
        <w:t>nspection</w:t>
      </w:r>
      <w:r w:rsidR="00BF7A08" w:rsidRPr="00111F9F">
        <w:t xml:space="preserve"> </w:t>
      </w:r>
      <w:r w:rsidR="00C84BC1" w:rsidRPr="00111F9F">
        <w:t>prompt sheet</w:t>
      </w:r>
      <w:bookmarkEnd w:id="9"/>
      <w:bookmarkEnd w:id="10"/>
    </w:p>
    <w:p w14:paraId="729F2DFC" w14:textId="77777777" w:rsidR="00FC2F40" w:rsidRPr="00111F9F" w:rsidRDefault="002949EC" w:rsidP="00B7697D">
      <w:pPr>
        <w:rPr>
          <w:rFonts w:asciiTheme="minorHAnsi" w:hAnsiTheme="minorHAnsi" w:cstheme="minorHAnsi"/>
          <w:sz w:val="19"/>
          <w:szCs w:val="19"/>
          <w:lang w:eastAsia="en-AU"/>
        </w:rPr>
      </w:pPr>
      <w:r w:rsidRPr="00111F9F">
        <w:rPr>
          <w:rFonts w:asciiTheme="minorHAnsi" w:hAnsiTheme="minorHAnsi" w:cstheme="minorHAnsi"/>
          <w:sz w:val="19"/>
          <w:szCs w:val="19"/>
          <w:lang w:eastAsia="en-AU"/>
        </w:rPr>
        <w:t>Before users occupy</w:t>
      </w:r>
      <w:r w:rsidR="007B5B24" w:rsidRPr="00111F9F">
        <w:rPr>
          <w:rFonts w:asciiTheme="minorHAnsi" w:hAnsiTheme="minorHAnsi" w:cstheme="minorHAnsi"/>
          <w:sz w:val="19"/>
          <w:szCs w:val="19"/>
          <w:lang w:eastAsia="en-AU"/>
        </w:rPr>
        <w:t>/us</w:t>
      </w:r>
      <w:r w:rsidRPr="00111F9F">
        <w:rPr>
          <w:rFonts w:asciiTheme="minorHAnsi" w:hAnsiTheme="minorHAnsi" w:cstheme="minorHAnsi"/>
          <w:sz w:val="19"/>
          <w:szCs w:val="19"/>
          <w:lang w:eastAsia="en-AU"/>
        </w:rPr>
        <w:t>e</w:t>
      </w:r>
      <w:r w:rsidR="007B5B24" w:rsidRPr="00111F9F">
        <w:rPr>
          <w:rFonts w:asciiTheme="minorHAnsi" w:hAnsiTheme="minorHAnsi" w:cstheme="minorHAnsi"/>
          <w:sz w:val="19"/>
          <w:szCs w:val="19"/>
          <w:lang w:eastAsia="en-AU"/>
        </w:rPr>
        <w:t xml:space="preserve"> </w:t>
      </w:r>
      <w:r w:rsidR="00FC2F40" w:rsidRPr="00111F9F">
        <w:rPr>
          <w:rFonts w:asciiTheme="minorHAnsi" w:hAnsiTheme="minorHAnsi" w:cstheme="minorHAnsi"/>
          <w:sz w:val="19"/>
          <w:szCs w:val="19"/>
          <w:lang w:eastAsia="en-AU"/>
        </w:rPr>
        <w:t>a building</w:t>
      </w:r>
      <w:r w:rsidR="007B5B24" w:rsidRPr="00111F9F">
        <w:rPr>
          <w:rFonts w:asciiTheme="minorHAnsi" w:hAnsiTheme="minorHAnsi" w:cstheme="minorHAnsi"/>
          <w:sz w:val="19"/>
          <w:szCs w:val="19"/>
          <w:lang w:eastAsia="en-AU"/>
        </w:rPr>
        <w:t xml:space="preserve"> or facility, the </w:t>
      </w:r>
      <w:r w:rsidR="006179D5" w:rsidRPr="00111F9F">
        <w:rPr>
          <w:rFonts w:asciiTheme="minorHAnsi" w:hAnsiTheme="minorHAnsi" w:cstheme="minorHAnsi"/>
          <w:sz w:val="19"/>
          <w:szCs w:val="19"/>
          <w:lang w:eastAsia="en-AU"/>
        </w:rPr>
        <w:t>a</w:t>
      </w:r>
      <w:r w:rsidR="00FC2F40" w:rsidRPr="00111F9F">
        <w:rPr>
          <w:rFonts w:asciiTheme="minorHAnsi" w:hAnsiTheme="minorHAnsi" w:cstheme="minorHAnsi"/>
          <w:sz w:val="19"/>
          <w:szCs w:val="19"/>
          <w:lang w:eastAsia="en-AU"/>
        </w:rPr>
        <w:t xml:space="preserve">gency should undertake a review of the completed structure against the specifications. Installation of any finishes completed earlier in the project should be inspected to ensure integrity has been maintained and that all previously identified </w:t>
      </w:r>
      <w:r w:rsidR="007B5B24" w:rsidRPr="00111F9F">
        <w:rPr>
          <w:rFonts w:asciiTheme="minorHAnsi" w:hAnsiTheme="minorHAnsi" w:cstheme="minorHAnsi"/>
          <w:sz w:val="19"/>
          <w:szCs w:val="19"/>
          <w:lang w:eastAsia="en-AU"/>
        </w:rPr>
        <w:t xml:space="preserve">OHS </w:t>
      </w:r>
      <w:r w:rsidR="00FC2F40" w:rsidRPr="00111F9F">
        <w:rPr>
          <w:rFonts w:asciiTheme="minorHAnsi" w:hAnsiTheme="minorHAnsi" w:cstheme="minorHAnsi"/>
          <w:sz w:val="19"/>
          <w:szCs w:val="19"/>
          <w:lang w:eastAsia="en-AU"/>
        </w:rPr>
        <w:t>risks have been addressed appropriately. In addition to reviewing the completed building</w:t>
      </w:r>
      <w:r w:rsidR="007B5B24" w:rsidRPr="00111F9F">
        <w:rPr>
          <w:rFonts w:asciiTheme="minorHAnsi" w:hAnsiTheme="minorHAnsi" w:cstheme="minorHAnsi"/>
          <w:sz w:val="19"/>
          <w:szCs w:val="19"/>
          <w:lang w:eastAsia="en-AU"/>
        </w:rPr>
        <w:t>/facility, the opportunity to identify OHS</w:t>
      </w:r>
      <w:r w:rsidR="00FC2F40" w:rsidRPr="00111F9F">
        <w:rPr>
          <w:rFonts w:asciiTheme="minorHAnsi" w:hAnsiTheme="minorHAnsi" w:cstheme="minorHAnsi"/>
          <w:sz w:val="19"/>
          <w:szCs w:val="19"/>
          <w:lang w:eastAsia="en-AU"/>
        </w:rPr>
        <w:t xml:space="preserve"> </w:t>
      </w:r>
      <w:r w:rsidR="007B5B24" w:rsidRPr="00111F9F">
        <w:rPr>
          <w:rFonts w:asciiTheme="minorHAnsi" w:hAnsiTheme="minorHAnsi" w:cstheme="minorHAnsi"/>
          <w:sz w:val="19"/>
          <w:szCs w:val="19"/>
          <w:lang w:eastAsia="en-AU"/>
        </w:rPr>
        <w:t xml:space="preserve">risks </w:t>
      </w:r>
      <w:r w:rsidR="00FC2F40" w:rsidRPr="00111F9F">
        <w:rPr>
          <w:rFonts w:asciiTheme="minorHAnsi" w:hAnsiTheme="minorHAnsi" w:cstheme="minorHAnsi"/>
          <w:sz w:val="19"/>
          <w:szCs w:val="19"/>
          <w:lang w:eastAsia="en-AU"/>
        </w:rPr>
        <w:t xml:space="preserve">that did not present themselves at the </w:t>
      </w:r>
      <w:r w:rsidRPr="00111F9F">
        <w:rPr>
          <w:rFonts w:asciiTheme="minorHAnsi" w:hAnsiTheme="minorHAnsi" w:cstheme="minorHAnsi"/>
          <w:sz w:val="19"/>
          <w:szCs w:val="19"/>
          <w:lang w:eastAsia="en-AU"/>
        </w:rPr>
        <w:t>p</w:t>
      </w:r>
      <w:r w:rsidR="007B5B24" w:rsidRPr="00111F9F">
        <w:rPr>
          <w:rFonts w:asciiTheme="minorHAnsi" w:hAnsiTheme="minorHAnsi" w:cstheme="minorHAnsi"/>
          <w:sz w:val="19"/>
          <w:szCs w:val="19"/>
          <w:lang w:eastAsia="en-AU"/>
        </w:rPr>
        <w:t xml:space="preserve">lanning, </w:t>
      </w:r>
      <w:r w:rsidRPr="00111F9F">
        <w:rPr>
          <w:rFonts w:asciiTheme="minorHAnsi" w:hAnsiTheme="minorHAnsi" w:cstheme="minorHAnsi"/>
          <w:sz w:val="19"/>
          <w:szCs w:val="19"/>
          <w:lang w:eastAsia="en-AU"/>
        </w:rPr>
        <w:t>d</w:t>
      </w:r>
      <w:r w:rsidR="00FC2F40" w:rsidRPr="00111F9F">
        <w:rPr>
          <w:rFonts w:asciiTheme="minorHAnsi" w:hAnsiTheme="minorHAnsi" w:cstheme="minorHAnsi"/>
          <w:sz w:val="19"/>
          <w:szCs w:val="19"/>
          <w:lang w:eastAsia="en-AU"/>
        </w:rPr>
        <w:t xml:space="preserve">esign </w:t>
      </w:r>
      <w:r w:rsidR="007B5B24" w:rsidRPr="00111F9F">
        <w:rPr>
          <w:rFonts w:asciiTheme="minorHAnsi" w:hAnsiTheme="minorHAnsi" w:cstheme="minorHAnsi"/>
          <w:sz w:val="19"/>
          <w:szCs w:val="19"/>
          <w:lang w:eastAsia="en-AU"/>
        </w:rPr>
        <w:t xml:space="preserve">and </w:t>
      </w:r>
      <w:r w:rsidRPr="00111F9F">
        <w:rPr>
          <w:rFonts w:asciiTheme="minorHAnsi" w:hAnsiTheme="minorHAnsi" w:cstheme="minorHAnsi"/>
          <w:sz w:val="19"/>
          <w:szCs w:val="19"/>
          <w:lang w:eastAsia="en-AU"/>
        </w:rPr>
        <w:t>p</w:t>
      </w:r>
      <w:r w:rsidR="007B5B24" w:rsidRPr="00111F9F">
        <w:rPr>
          <w:rFonts w:asciiTheme="minorHAnsi" w:hAnsiTheme="minorHAnsi" w:cstheme="minorHAnsi"/>
          <w:sz w:val="19"/>
          <w:szCs w:val="19"/>
          <w:lang w:eastAsia="en-AU"/>
        </w:rPr>
        <w:t xml:space="preserve">rocurement or </w:t>
      </w:r>
      <w:r w:rsidRPr="00111F9F">
        <w:rPr>
          <w:rFonts w:asciiTheme="minorHAnsi" w:hAnsiTheme="minorHAnsi" w:cstheme="minorHAnsi"/>
          <w:sz w:val="19"/>
          <w:szCs w:val="19"/>
          <w:lang w:eastAsia="en-AU"/>
        </w:rPr>
        <w:t>c</w:t>
      </w:r>
      <w:r w:rsidR="00FC2F40" w:rsidRPr="00111F9F">
        <w:rPr>
          <w:rFonts w:asciiTheme="minorHAnsi" w:hAnsiTheme="minorHAnsi" w:cstheme="minorHAnsi"/>
          <w:sz w:val="19"/>
          <w:szCs w:val="19"/>
          <w:lang w:eastAsia="en-AU"/>
        </w:rPr>
        <w:t>onstr</w:t>
      </w:r>
      <w:r w:rsidR="007B5B24" w:rsidRPr="00111F9F">
        <w:rPr>
          <w:rFonts w:asciiTheme="minorHAnsi" w:hAnsiTheme="minorHAnsi" w:cstheme="minorHAnsi"/>
          <w:sz w:val="19"/>
          <w:szCs w:val="19"/>
          <w:lang w:eastAsia="en-AU"/>
        </w:rPr>
        <w:t xml:space="preserve">uction stages can be assessed and managed. </w:t>
      </w:r>
      <w:r w:rsidR="00FC2F40" w:rsidRPr="00111F9F">
        <w:rPr>
          <w:rFonts w:asciiTheme="minorHAnsi" w:hAnsiTheme="minorHAnsi" w:cstheme="minorHAnsi"/>
          <w:sz w:val="19"/>
          <w:szCs w:val="19"/>
          <w:lang w:eastAsia="en-AU"/>
        </w:rPr>
        <w:t xml:space="preserve">The following table </w:t>
      </w:r>
      <w:r w:rsidR="007B5B24" w:rsidRPr="00111F9F">
        <w:rPr>
          <w:rFonts w:asciiTheme="minorHAnsi" w:hAnsiTheme="minorHAnsi" w:cstheme="minorHAnsi"/>
          <w:sz w:val="19"/>
          <w:szCs w:val="19"/>
          <w:lang w:eastAsia="en-AU"/>
        </w:rPr>
        <w:t xml:space="preserve">contains prompts to assist </w:t>
      </w:r>
      <w:r w:rsidR="006179D5" w:rsidRPr="00111F9F">
        <w:rPr>
          <w:rFonts w:asciiTheme="minorHAnsi" w:hAnsiTheme="minorHAnsi" w:cstheme="minorHAnsi"/>
          <w:sz w:val="19"/>
          <w:szCs w:val="19"/>
          <w:lang w:eastAsia="en-AU"/>
        </w:rPr>
        <w:t>a</w:t>
      </w:r>
      <w:r w:rsidR="007B5B24" w:rsidRPr="00111F9F">
        <w:rPr>
          <w:rFonts w:asciiTheme="minorHAnsi" w:hAnsiTheme="minorHAnsi" w:cstheme="minorHAnsi"/>
          <w:sz w:val="19"/>
          <w:szCs w:val="19"/>
          <w:lang w:eastAsia="en-AU"/>
        </w:rPr>
        <w:t xml:space="preserve">gency staff in the </w:t>
      </w:r>
      <w:r w:rsidR="00421D5B" w:rsidRPr="00111F9F">
        <w:rPr>
          <w:rFonts w:asciiTheme="minorHAnsi" w:hAnsiTheme="minorHAnsi" w:cstheme="minorHAnsi"/>
          <w:sz w:val="19"/>
          <w:szCs w:val="19"/>
          <w:lang w:eastAsia="en-AU"/>
        </w:rPr>
        <w:t>identification of possible</w:t>
      </w:r>
      <w:r w:rsidR="007B5B24" w:rsidRPr="00111F9F">
        <w:rPr>
          <w:rFonts w:asciiTheme="minorHAnsi" w:hAnsiTheme="minorHAnsi" w:cstheme="minorHAnsi"/>
          <w:sz w:val="19"/>
          <w:szCs w:val="19"/>
          <w:lang w:eastAsia="en-AU"/>
        </w:rPr>
        <w:t xml:space="preserve"> OHS </w:t>
      </w:r>
      <w:r w:rsidR="00421D5B" w:rsidRPr="00111F9F">
        <w:rPr>
          <w:rFonts w:asciiTheme="minorHAnsi" w:hAnsiTheme="minorHAnsi" w:cstheme="minorHAnsi"/>
          <w:sz w:val="19"/>
          <w:szCs w:val="19"/>
          <w:lang w:eastAsia="en-AU"/>
        </w:rPr>
        <w:t xml:space="preserve">hazards/risks apparent at the </w:t>
      </w:r>
      <w:r w:rsidRPr="00111F9F">
        <w:rPr>
          <w:rFonts w:asciiTheme="minorHAnsi" w:hAnsiTheme="minorHAnsi" w:cstheme="minorHAnsi"/>
          <w:sz w:val="19"/>
          <w:szCs w:val="19"/>
          <w:lang w:eastAsia="en-AU"/>
        </w:rPr>
        <w:t>c</w:t>
      </w:r>
      <w:r w:rsidR="00421D5B" w:rsidRPr="00111F9F">
        <w:rPr>
          <w:rFonts w:asciiTheme="minorHAnsi" w:hAnsiTheme="minorHAnsi" w:cstheme="minorHAnsi"/>
          <w:sz w:val="19"/>
          <w:szCs w:val="19"/>
          <w:lang w:eastAsia="en-AU"/>
        </w:rPr>
        <w:t xml:space="preserve">ompletion </w:t>
      </w:r>
      <w:r w:rsidRPr="00111F9F">
        <w:rPr>
          <w:rFonts w:asciiTheme="minorHAnsi" w:hAnsiTheme="minorHAnsi" w:cstheme="minorHAnsi"/>
          <w:sz w:val="19"/>
          <w:szCs w:val="19"/>
          <w:lang w:eastAsia="en-AU"/>
        </w:rPr>
        <w:t>s</w:t>
      </w:r>
      <w:r w:rsidR="00421D5B" w:rsidRPr="00111F9F">
        <w:rPr>
          <w:rFonts w:asciiTheme="minorHAnsi" w:hAnsiTheme="minorHAnsi" w:cstheme="minorHAnsi"/>
          <w:sz w:val="19"/>
          <w:szCs w:val="19"/>
          <w:lang w:eastAsia="en-AU"/>
        </w:rPr>
        <w:t>tage.</w:t>
      </w:r>
    </w:p>
    <w:p w14:paraId="5FB4121C" w14:textId="77777777" w:rsidR="00686725" w:rsidRDefault="00DC479B" w:rsidP="00B7697D">
      <w:pPr>
        <w:rPr>
          <w:rFonts w:asciiTheme="minorHAnsi" w:hAnsiTheme="minorHAnsi" w:cstheme="minorHAnsi"/>
          <w:sz w:val="19"/>
          <w:szCs w:val="19"/>
          <w:lang w:eastAsia="en-AU"/>
        </w:rPr>
        <w:sectPr w:rsidR="00686725" w:rsidSect="00686725">
          <w:pgSz w:w="11906" w:h="16838"/>
          <w:pgMar w:top="1134" w:right="851" w:bottom="1134" w:left="1134" w:header="357" w:footer="369" w:gutter="0"/>
          <w:cols w:space="708"/>
          <w:docGrid w:linePitch="360"/>
        </w:sectPr>
      </w:pPr>
      <w:r w:rsidRPr="00111F9F">
        <w:rPr>
          <w:rFonts w:asciiTheme="minorHAnsi" w:hAnsiTheme="minorHAnsi" w:cstheme="minorHAnsi"/>
          <w:sz w:val="19"/>
          <w:szCs w:val="19"/>
          <w:lang w:eastAsia="en-AU"/>
        </w:rPr>
        <w:t xml:space="preserve">Any risks that are identified should be recorded in the </w:t>
      </w:r>
      <w:r w:rsidR="002949EC" w:rsidRPr="00111F9F">
        <w:rPr>
          <w:rFonts w:asciiTheme="minorHAnsi" w:hAnsiTheme="minorHAnsi" w:cstheme="minorHAnsi"/>
          <w:sz w:val="19"/>
          <w:szCs w:val="19"/>
          <w:lang w:eastAsia="en-AU"/>
        </w:rPr>
        <w:t>r</w:t>
      </w:r>
      <w:r w:rsidRPr="00111F9F">
        <w:rPr>
          <w:rFonts w:asciiTheme="minorHAnsi" w:hAnsiTheme="minorHAnsi" w:cstheme="minorHAnsi"/>
          <w:sz w:val="19"/>
          <w:szCs w:val="19"/>
          <w:lang w:eastAsia="en-AU"/>
        </w:rPr>
        <w:t xml:space="preserve">isk </w:t>
      </w:r>
      <w:r w:rsidR="002949EC" w:rsidRPr="00111F9F">
        <w:rPr>
          <w:rFonts w:asciiTheme="minorHAnsi" w:hAnsiTheme="minorHAnsi" w:cstheme="minorHAnsi"/>
          <w:sz w:val="19"/>
          <w:szCs w:val="19"/>
          <w:lang w:eastAsia="en-AU"/>
        </w:rPr>
        <w:t>r</w:t>
      </w:r>
      <w:r w:rsidRPr="00111F9F">
        <w:rPr>
          <w:rFonts w:asciiTheme="minorHAnsi" w:hAnsiTheme="minorHAnsi" w:cstheme="minorHAnsi"/>
          <w:sz w:val="19"/>
          <w:szCs w:val="19"/>
          <w:lang w:eastAsia="en-AU"/>
        </w:rPr>
        <w:t>egister (</w:t>
      </w:r>
      <w:r w:rsidR="002949EC" w:rsidRPr="00111F9F">
        <w:rPr>
          <w:rFonts w:asciiTheme="minorHAnsi" w:hAnsiTheme="minorHAnsi" w:cstheme="minorHAnsi"/>
          <w:sz w:val="19"/>
          <w:szCs w:val="19"/>
          <w:lang w:eastAsia="en-AU"/>
        </w:rPr>
        <w:t>s</w:t>
      </w:r>
      <w:r w:rsidRPr="00111F9F">
        <w:rPr>
          <w:rFonts w:asciiTheme="minorHAnsi" w:hAnsiTheme="minorHAnsi" w:cstheme="minorHAnsi"/>
          <w:sz w:val="19"/>
          <w:szCs w:val="19"/>
          <w:lang w:eastAsia="en-AU"/>
        </w:rPr>
        <w:t xml:space="preserve">ee </w:t>
      </w:r>
      <w:r w:rsidR="002949EC" w:rsidRPr="00111F9F">
        <w:rPr>
          <w:rFonts w:asciiTheme="minorHAnsi" w:hAnsiTheme="minorHAnsi" w:cstheme="minorHAnsi"/>
          <w:sz w:val="19"/>
          <w:szCs w:val="19"/>
          <w:lang w:eastAsia="en-AU"/>
        </w:rPr>
        <w:t>d</w:t>
      </w:r>
      <w:r w:rsidRPr="00111F9F">
        <w:rPr>
          <w:rFonts w:asciiTheme="minorHAnsi" w:hAnsiTheme="minorHAnsi" w:cstheme="minorHAnsi"/>
          <w:sz w:val="19"/>
          <w:szCs w:val="19"/>
          <w:lang w:eastAsia="en-AU"/>
        </w:rPr>
        <w:t xml:space="preserve">ocument </w:t>
      </w:r>
      <w:r w:rsidR="00557AD5" w:rsidRPr="00111F9F">
        <w:rPr>
          <w:rFonts w:asciiTheme="minorHAnsi" w:hAnsiTheme="minorHAnsi" w:cstheme="minorHAnsi"/>
          <w:sz w:val="19"/>
          <w:szCs w:val="19"/>
          <w:lang w:eastAsia="en-AU"/>
        </w:rPr>
        <w:t xml:space="preserve">A5.2, </w:t>
      </w:r>
      <w:r w:rsidR="002949EC" w:rsidRPr="00111F9F">
        <w:rPr>
          <w:rFonts w:asciiTheme="minorHAnsi" w:hAnsiTheme="minorHAnsi" w:cstheme="minorHAnsi"/>
          <w:sz w:val="19"/>
          <w:szCs w:val="19"/>
          <w:lang w:eastAsia="en-AU"/>
        </w:rPr>
        <w:t>b</w:t>
      </w:r>
      <w:r w:rsidR="00557AD5" w:rsidRPr="00111F9F">
        <w:rPr>
          <w:rFonts w:asciiTheme="minorHAnsi" w:hAnsiTheme="minorHAnsi" w:cstheme="minorHAnsi"/>
          <w:sz w:val="19"/>
          <w:szCs w:val="19"/>
          <w:lang w:eastAsia="en-AU"/>
        </w:rPr>
        <w:t>ooklet 2</w:t>
      </w:r>
      <w:proofErr w:type="gramStart"/>
      <w:r w:rsidR="00557AD5" w:rsidRPr="00111F9F">
        <w:rPr>
          <w:rFonts w:asciiTheme="minorHAnsi" w:hAnsiTheme="minorHAnsi" w:cstheme="minorHAnsi"/>
          <w:sz w:val="19"/>
          <w:szCs w:val="19"/>
          <w:lang w:eastAsia="en-AU"/>
        </w:rPr>
        <w:t>), and</w:t>
      </w:r>
      <w:proofErr w:type="gramEnd"/>
      <w:r w:rsidR="00557AD5" w:rsidRPr="00111F9F">
        <w:rPr>
          <w:rFonts w:asciiTheme="minorHAnsi" w:hAnsiTheme="minorHAnsi" w:cstheme="minorHAnsi"/>
          <w:sz w:val="19"/>
          <w:szCs w:val="19"/>
          <w:lang w:eastAsia="en-AU"/>
        </w:rPr>
        <w:t xml:space="preserve"> monitored for completion using the </w:t>
      </w:r>
      <w:r w:rsidR="002949EC" w:rsidRPr="00111F9F">
        <w:rPr>
          <w:rFonts w:asciiTheme="minorHAnsi" w:hAnsiTheme="minorHAnsi" w:cstheme="minorHAnsi"/>
          <w:sz w:val="19"/>
          <w:szCs w:val="19"/>
          <w:lang w:eastAsia="en-AU"/>
        </w:rPr>
        <w:t xml:space="preserve">risk treatment plan (see document </w:t>
      </w:r>
      <w:r w:rsidR="00557AD5" w:rsidRPr="00111F9F">
        <w:rPr>
          <w:rFonts w:asciiTheme="minorHAnsi" w:hAnsiTheme="minorHAnsi" w:cstheme="minorHAnsi"/>
          <w:sz w:val="19"/>
          <w:szCs w:val="19"/>
          <w:lang w:eastAsia="en-AU"/>
        </w:rPr>
        <w:t xml:space="preserve">A5.3, </w:t>
      </w:r>
      <w:r w:rsidR="002949EC" w:rsidRPr="00111F9F">
        <w:rPr>
          <w:rFonts w:asciiTheme="minorHAnsi" w:hAnsiTheme="minorHAnsi" w:cstheme="minorHAnsi"/>
          <w:sz w:val="19"/>
          <w:szCs w:val="19"/>
          <w:lang w:eastAsia="en-AU"/>
        </w:rPr>
        <w:t>b</w:t>
      </w:r>
      <w:r w:rsidR="00557AD5" w:rsidRPr="00111F9F">
        <w:rPr>
          <w:rFonts w:asciiTheme="minorHAnsi" w:hAnsiTheme="minorHAnsi" w:cstheme="minorHAnsi"/>
          <w:sz w:val="19"/>
          <w:szCs w:val="19"/>
          <w:lang w:eastAsia="en-AU"/>
        </w:rPr>
        <w:t>ooklet 2).</w:t>
      </w:r>
    </w:p>
    <w:p w14:paraId="1A2795DD" w14:textId="77777777" w:rsidR="00DC479B" w:rsidRDefault="00DC479B" w:rsidP="00B7697D">
      <w:pPr>
        <w:rPr>
          <w:rFonts w:asciiTheme="minorHAnsi" w:hAnsiTheme="minorHAnsi" w:cstheme="minorHAnsi"/>
          <w:sz w:val="19"/>
          <w:szCs w:val="19"/>
          <w:lang w:eastAsia="en-AU"/>
        </w:rPr>
      </w:pPr>
    </w:p>
    <w:p w14:paraId="7BAD0304" w14:textId="77777777" w:rsidR="00686725" w:rsidRPr="00111F9F" w:rsidRDefault="00686725" w:rsidP="00B7697D">
      <w:pPr>
        <w:rPr>
          <w:rFonts w:asciiTheme="minorHAnsi" w:hAnsiTheme="minorHAnsi" w:cstheme="minorHAnsi"/>
          <w:sz w:val="19"/>
          <w:szCs w:val="19"/>
          <w:lang w:eastAsia="en-AU"/>
        </w:rPr>
      </w:pPr>
    </w:p>
    <w:p w14:paraId="3759B873" w14:textId="77777777" w:rsidR="00686725" w:rsidRDefault="00686725" w:rsidP="001010BC">
      <w:pPr>
        <w:shd w:val="clear" w:color="auto" w:fill="D9D9D9" w:themeFill="background1" w:themeFillShade="D9"/>
        <w:rPr>
          <w:rFonts w:asciiTheme="minorHAnsi" w:hAnsiTheme="minorHAnsi" w:cstheme="minorHAnsi"/>
          <w:b/>
          <w:sz w:val="19"/>
          <w:szCs w:val="19"/>
        </w:rPr>
        <w:sectPr w:rsidR="00686725" w:rsidSect="00686725">
          <w:type w:val="continuous"/>
          <w:pgSz w:w="11906" w:h="16838"/>
          <w:pgMar w:top="1134" w:right="851" w:bottom="1134" w:left="1134" w:header="357" w:footer="369" w:gutter="0"/>
          <w:cols w:space="708"/>
          <w:docGrid w:linePitch="360"/>
        </w:sectPr>
      </w:pPr>
    </w:p>
    <w:tbl>
      <w:tblPr>
        <w:tblStyle w:val="TableGrid"/>
        <w:tblW w:w="0" w:type="auto"/>
        <w:tblLook w:val="04A0" w:firstRow="1" w:lastRow="0" w:firstColumn="1" w:lastColumn="0" w:noHBand="0" w:noVBand="1"/>
      </w:tblPr>
      <w:tblGrid>
        <w:gridCol w:w="4596"/>
      </w:tblGrid>
      <w:tr w:rsidR="00B7697D" w:rsidRPr="00111F9F" w14:paraId="64A22D47" w14:textId="77777777" w:rsidTr="001010BC">
        <w:trPr>
          <w:tblHeader/>
        </w:trPr>
        <w:tc>
          <w:tcPr>
            <w:tcW w:w="4644" w:type="dxa"/>
            <w:shd w:val="clear" w:color="auto" w:fill="D9D9D9" w:themeFill="background1" w:themeFillShade="D9"/>
          </w:tcPr>
          <w:p w14:paraId="0805E155" w14:textId="77777777" w:rsidR="00B7697D" w:rsidRPr="00111F9F" w:rsidRDefault="00B7697D" w:rsidP="00B7697D">
            <w:pPr>
              <w:rPr>
                <w:rFonts w:asciiTheme="minorHAnsi" w:hAnsiTheme="minorHAnsi" w:cstheme="minorHAnsi"/>
                <w:b/>
                <w:sz w:val="19"/>
                <w:szCs w:val="19"/>
                <w:lang w:eastAsia="en-AU"/>
              </w:rPr>
            </w:pPr>
            <w:r w:rsidRPr="00111F9F">
              <w:rPr>
                <w:rFonts w:asciiTheme="minorHAnsi" w:hAnsiTheme="minorHAnsi" w:cstheme="minorHAnsi"/>
                <w:b/>
                <w:sz w:val="19"/>
                <w:szCs w:val="19"/>
              </w:rPr>
              <w:t>Hazardous chemicals/ dangerous goods</w:t>
            </w:r>
          </w:p>
        </w:tc>
      </w:tr>
      <w:tr w:rsidR="00B7697D" w:rsidRPr="00111F9F" w14:paraId="3F942CDB" w14:textId="77777777" w:rsidTr="00B7697D">
        <w:tc>
          <w:tcPr>
            <w:tcW w:w="4644" w:type="dxa"/>
          </w:tcPr>
          <w:p w14:paraId="3CAFEDDC" w14:textId="77777777" w:rsidR="00B7697D" w:rsidRPr="00111F9F" w:rsidRDefault="00B7697D" w:rsidP="00E26055">
            <w:pPr>
              <w:pStyle w:val="OFSCBullets"/>
            </w:pPr>
            <w:r w:rsidRPr="00111F9F">
              <w:t xml:space="preserve">pesticides </w:t>
            </w:r>
          </w:p>
          <w:p w14:paraId="4444EE6F" w14:textId="77777777" w:rsidR="00B7697D" w:rsidRPr="00111F9F" w:rsidRDefault="00B7697D" w:rsidP="00E26055">
            <w:pPr>
              <w:pStyle w:val="OFSCBullets"/>
            </w:pPr>
            <w:r w:rsidRPr="00111F9F">
              <w:t>fuel storage</w:t>
            </w:r>
          </w:p>
          <w:p w14:paraId="237BE62D" w14:textId="77777777" w:rsidR="00B7697D" w:rsidRPr="00111F9F" w:rsidRDefault="00B7697D" w:rsidP="00E26055">
            <w:pPr>
              <w:pStyle w:val="OFSCBullets"/>
            </w:pPr>
            <w:r w:rsidRPr="00111F9F">
              <w:t>cleaning products</w:t>
            </w:r>
          </w:p>
          <w:p w14:paraId="633A1B9F" w14:textId="77777777" w:rsidR="00B7697D" w:rsidRPr="00111F9F" w:rsidRDefault="00B7697D" w:rsidP="00E26055">
            <w:pPr>
              <w:pStyle w:val="OFSCBullets"/>
            </w:pPr>
            <w:r w:rsidRPr="00111F9F">
              <w:t>dangerous goods</w:t>
            </w:r>
          </w:p>
          <w:p w14:paraId="47428358" w14:textId="77777777" w:rsidR="00B7697D" w:rsidRPr="00111F9F" w:rsidRDefault="00B7697D" w:rsidP="00E26055">
            <w:pPr>
              <w:pStyle w:val="OFSCBullets"/>
            </w:pPr>
            <w:r w:rsidRPr="00111F9F">
              <w:t>air pollution/water/</w:t>
            </w:r>
            <w:proofErr w:type="gramStart"/>
            <w:r w:rsidRPr="00111F9F">
              <w:t>waste water</w:t>
            </w:r>
            <w:proofErr w:type="gramEnd"/>
          </w:p>
          <w:p w14:paraId="5DB5A5FA" w14:textId="77777777" w:rsidR="00B7697D" w:rsidRPr="00111F9F" w:rsidRDefault="00B7697D" w:rsidP="00E26055">
            <w:pPr>
              <w:pStyle w:val="OFSCBullets"/>
            </w:pPr>
            <w:r w:rsidRPr="00111F9F">
              <w:t xml:space="preserve">labelling </w:t>
            </w:r>
          </w:p>
          <w:p w14:paraId="1CAD4DF3" w14:textId="77777777" w:rsidR="00B7697D" w:rsidRPr="00111F9F" w:rsidRDefault="00B7697D" w:rsidP="00E26055">
            <w:pPr>
              <w:pStyle w:val="OFSCBullets"/>
            </w:pPr>
            <w:r w:rsidRPr="00111F9F">
              <w:t>storage</w:t>
            </w:r>
          </w:p>
        </w:tc>
      </w:tr>
    </w:tbl>
    <w:p w14:paraId="3289B5A3" w14:textId="77777777" w:rsidR="00B7697D" w:rsidRPr="00111F9F" w:rsidRDefault="00B7697D">
      <w:pPr>
        <w:rPr>
          <w:rFonts w:asciiTheme="minorHAnsi" w:hAnsiTheme="minorHAnsi" w:cstheme="minorHAnsi"/>
          <w:sz w:val="19"/>
          <w:szCs w:val="19"/>
        </w:rPr>
      </w:pPr>
    </w:p>
    <w:tbl>
      <w:tblPr>
        <w:tblStyle w:val="TableGrid"/>
        <w:tblW w:w="0" w:type="auto"/>
        <w:tblLook w:val="04A0" w:firstRow="1" w:lastRow="0" w:firstColumn="1" w:lastColumn="0" w:noHBand="0" w:noVBand="1"/>
      </w:tblPr>
      <w:tblGrid>
        <w:gridCol w:w="4596"/>
      </w:tblGrid>
      <w:tr w:rsidR="00B7697D" w:rsidRPr="00111F9F" w14:paraId="5FDBE12F" w14:textId="77777777" w:rsidTr="001010BC">
        <w:trPr>
          <w:tblHeader/>
        </w:trPr>
        <w:tc>
          <w:tcPr>
            <w:tcW w:w="4644" w:type="dxa"/>
            <w:shd w:val="clear" w:color="auto" w:fill="D9D9D9" w:themeFill="background1" w:themeFillShade="D9"/>
          </w:tcPr>
          <w:p w14:paraId="6809ED27" w14:textId="77777777" w:rsidR="00B7697D" w:rsidRPr="00111F9F" w:rsidRDefault="00B7697D" w:rsidP="00B7697D">
            <w:pPr>
              <w:rPr>
                <w:rFonts w:asciiTheme="minorHAnsi" w:hAnsiTheme="minorHAnsi" w:cstheme="minorHAnsi"/>
                <w:b/>
                <w:sz w:val="19"/>
                <w:szCs w:val="19"/>
                <w:lang w:eastAsia="en-AU"/>
              </w:rPr>
            </w:pPr>
            <w:r w:rsidRPr="00111F9F">
              <w:rPr>
                <w:rFonts w:asciiTheme="minorHAnsi" w:hAnsiTheme="minorHAnsi" w:cstheme="minorHAnsi"/>
                <w:b/>
                <w:sz w:val="19"/>
                <w:szCs w:val="19"/>
              </w:rPr>
              <w:t>Slips, trips, clearance</w:t>
            </w:r>
          </w:p>
        </w:tc>
      </w:tr>
      <w:tr w:rsidR="00B7697D" w:rsidRPr="00111F9F" w14:paraId="53500CC0" w14:textId="77777777" w:rsidTr="00B7697D">
        <w:tc>
          <w:tcPr>
            <w:tcW w:w="4644" w:type="dxa"/>
          </w:tcPr>
          <w:p w14:paraId="115AB71F" w14:textId="77777777" w:rsidR="00B7697D" w:rsidRPr="00111F9F" w:rsidRDefault="00B7697D" w:rsidP="00E26055">
            <w:pPr>
              <w:pStyle w:val="OFSCBullets"/>
            </w:pPr>
            <w:r w:rsidRPr="00111F9F">
              <w:t xml:space="preserve">electrical cables </w:t>
            </w:r>
          </w:p>
          <w:p w14:paraId="602FDB14" w14:textId="77777777" w:rsidR="00B7697D" w:rsidRPr="00111F9F" w:rsidRDefault="00B7697D" w:rsidP="00E26055">
            <w:pPr>
              <w:pStyle w:val="OFSCBullets"/>
            </w:pPr>
            <w:r w:rsidRPr="00111F9F">
              <w:t xml:space="preserve">uneven ground/finishes </w:t>
            </w:r>
          </w:p>
          <w:p w14:paraId="26F47EA9" w14:textId="77777777" w:rsidR="00B7697D" w:rsidRPr="00111F9F" w:rsidRDefault="00B7697D" w:rsidP="00E26055">
            <w:pPr>
              <w:pStyle w:val="OFSCBullets"/>
            </w:pPr>
            <w:r w:rsidRPr="00111F9F">
              <w:t>cable covers</w:t>
            </w:r>
          </w:p>
          <w:p w14:paraId="0CABDE8F" w14:textId="77777777" w:rsidR="00B7697D" w:rsidRPr="00111F9F" w:rsidRDefault="00B7697D" w:rsidP="00E26055">
            <w:pPr>
              <w:pStyle w:val="OFSCBullets"/>
            </w:pPr>
            <w:r w:rsidRPr="00111F9F">
              <w:t>use of amusement equipment</w:t>
            </w:r>
          </w:p>
          <w:p w14:paraId="3885BA2A" w14:textId="77777777" w:rsidR="00B7697D" w:rsidRPr="00111F9F" w:rsidRDefault="00B7697D" w:rsidP="00E26055">
            <w:pPr>
              <w:pStyle w:val="OFSCBullets"/>
            </w:pPr>
            <w:r w:rsidRPr="00111F9F">
              <w:t>flooring design</w:t>
            </w:r>
          </w:p>
          <w:p w14:paraId="7D43A928" w14:textId="77777777" w:rsidR="00B7697D" w:rsidRPr="00111F9F" w:rsidRDefault="00B7697D" w:rsidP="00E26055">
            <w:pPr>
              <w:pStyle w:val="OFSCBullets"/>
            </w:pPr>
            <w:r w:rsidRPr="00111F9F">
              <w:t>poor lighting</w:t>
            </w:r>
          </w:p>
          <w:p w14:paraId="27BD63CF" w14:textId="77777777" w:rsidR="00B7697D" w:rsidRPr="00111F9F" w:rsidRDefault="00B7697D" w:rsidP="00E26055">
            <w:pPr>
              <w:pStyle w:val="OFSCBullets"/>
            </w:pPr>
            <w:r w:rsidRPr="00111F9F">
              <w:t>steps/floor level changes</w:t>
            </w:r>
          </w:p>
          <w:p w14:paraId="27AAD4D7" w14:textId="77777777" w:rsidR="00B7697D" w:rsidRPr="00111F9F" w:rsidRDefault="00B7697D" w:rsidP="00E26055">
            <w:pPr>
              <w:pStyle w:val="OFSCBullets"/>
            </w:pPr>
            <w:r w:rsidRPr="00111F9F">
              <w:t>different flooring surfaces</w:t>
            </w:r>
          </w:p>
          <w:p w14:paraId="5FB4115F" w14:textId="77777777" w:rsidR="00B7697D" w:rsidRPr="00111F9F" w:rsidRDefault="00B7697D" w:rsidP="00E26055">
            <w:pPr>
              <w:pStyle w:val="OFSCBullets"/>
            </w:pPr>
            <w:r w:rsidRPr="00111F9F">
              <w:t>access/egress</w:t>
            </w:r>
          </w:p>
          <w:p w14:paraId="1A0B5E7A" w14:textId="77777777" w:rsidR="00B7697D" w:rsidRPr="00111F9F" w:rsidRDefault="00B7697D" w:rsidP="00E26055">
            <w:pPr>
              <w:pStyle w:val="OFSCBullets"/>
            </w:pPr>
            <w:r w:rsidRPr="00111F9F">
              <w:t>hidden hazards</w:t>
            </w:r>
          </w:p>
          <w:p w14:paraId="4134368D" w14:textId="77777777" w:rsidR="00B7697D" w:rsidRPr="00111F9F" w:rsidRDefault="00B7697D" w:rsidP="00E26055">
            <w:pPr>
              <w:pStyle w:val="OFSCBullets"/>
            </w:pPr>
            <w:r w:rsidRPr="00111F9F">
              <w:t>edge protection</w:t>
            </w:r>
          </w:p>
          <w:p w14:paraId="0B1D9CF6" w14:textId="77777777" w:rsidR="00B7697D" w:rsidRPr="00111F9F" w:rsidRDefault="00B7697D" w:rsidP="00E26055">
            <w:pPr>
              <w:pStyle w:val="OFSCBullets"/>
            </w:pPr>
            <w:r w:rsidRPr="00111F9F">
              <w:t>head clearance</w:t>
            </w:r>
          </w:p>
          <w:p w14:paraId="0A1B45C3" w14:textId="77777777" w:rsidR="00B7697D" w:rsidRPr="00111F9F" w:rsidRDefault="00B7697D" w:rsidP="00E26055">
            <w:pPr>
              <w:pStyle w:val="OFSCBullets"/>
            </w:pPr>
            <w:r w:rsidRPr="00111F9F">
              <w:t>tight spaces</w:t>
            </w:r>
          </w:p>
        </w:tc>
      </w:tr>
    </w:tbl>
    <w:p w14:paraId="41060375" w14:textId="77777777" w:rsidR="00B7697D" w:rsidRPr="00111F9F" w:rsidRDefault="00B7697D">
      <w:pPr>
        <w:rPr>
          <w:rFonts w:asciiTheme="minorHAnsi" w:hAnsiTheme="minorHAnsi" w:cstheme="minorHAnsi"/>
          <w:sz w:val="19"/>
          <w:szCs w:val="19"/>
        </w:rPr>
      </w:pPr>
    </w:p>
    <w:tbl>
      <w:tblPr>
        <w:tblStyle w:val="TableGrid"/>
        <w:tblW w:w="0" w:type="auto"/>
        <w:tblLook w:val="04A0" w:firstRow="1" w:lastRow="0" w:firstColumn="1" w:lastColumn="0" w:noHBand="0" w:noVBand="1"/>
      </w:tblPr>
      <w:tblGrid>
        <w:gridCol w:w="4596"/>
      </w:tblGrid>
      <w:tr w:rsidR="00B7697D" w:rsidRPr="00111F9F" w14:paraId="31CFFFF4" w14:textId="77777777" w:rsidTr="001010BC">
        <w:trPr>
          <w:tblHeader/>
        </w:trPr>
        <w:tc>
          <w:tcPr>
            <w:tcW w:w="4644" w:type="dxa"/>
            <w:shd w:val="clear" w:color="auto" w:fill="D9D9D9" w:themeFill="background1" w:themeFillShade="D9"/>
          </w:tcPr>
          <w:p w14:paraId="1EBF73F3" w14:textId="77777777" w:rsidR="00B7697D" w:rsidRPr="00111F9F" w:rsidRDefault="00B7697D" w:rsidP="00B7697D">
            <w:pPr>
              <w:rPr>
                <w:rFonts w:asciiTheme="minorHAnsi" w:hAnsiTheme="minorHAnsi" w:cstheme="minorHAnsi"/>
                <w:b/>
                <w:sz w:val="19"/>
                <w:szCs w:val="19"/>
                <w:lang w:eastAsia="en-AU"/>
              </w:rPr>
            </w:pPr>
            <w:r w:rsidRPr="00111F9F">
              <w:rPr>
                <w:rFonts w:asciiTheme="minorHAnsi" w:hAnsiTheme="minorHAnsi" w:cstheme="minorHAnsi"/>
                <w:b/>
                <w:sz w:val="19"/>
                <w:szCs w:val="19"/>
              </w:rPr>
              <w:t>Fire safety</w:t>
            </w:r>
          </w:p>
        </w:tc>
      </w:tr>
      <w:tr w:rsidR="00B7697D" w:rsidRPr="00111F9F" w14:paraId="2337F2D3" w14:textId="77777777" w:rsidTr="00B7697D">
        <w:tc>
          <w:tcPr>
            <w:tcW w:w="4644" w:type="dxa"/>
          </w:tcPr>
          <w:p w14:paraId="139B02D8" w14:textId="77777777" w:rsidR="00330771" w:rsidRPr="00111F9F" w:rsidRDefault="00330771" w:rsidP="00E26055">
            <w:pPr>
              <w:pStyle w:val="OFSCBullets"/>
            </w:pPr>
            <w:r w:rsidRPr="00111F9F">
              <w:t>evacuation plans</w:t>
            </w:r>
          </w:p>
          <w:p w14:paraId="3CC8CBB8" w14:textId="77777777" w:rsidR="00330771" w:rsidRPr="00111F9F" w:rsidRDefault="00330771" w:rsidP="00E26055">
            <w:pPr>
              <w:pStyle w:val="OFSCBullets"/>
            </w:pPr>
            <w:r w:rsidRPr="00111F9F">
              <w:t>fires — fire effects</w:t>
            </w:r>
          </w:p>
          <w:p w14:paraId="7E3C34F8" w14:textId="77777777" w:rsidR="00330771" w:rsidRPr="00111F9F" w:rsidRDefault="00330771" w:rsidP="00E26055">
            <w:pPr>
              <w:pStyle w:val="OFSCBullets"/>
            </w:pPr>
            <w:r w:rsidRPr="00111F9F">
              <w:t>dangerous goods storage</w:t>
            </w:r>
          </w:p>
          <w:p w14:paraId="66C91A35" w14:textId="77777777" w:rsidR="00330771" w:rsidRPr="00111F9F" w:rsidRDefault="00330771" w:rsidP="00E26055">
            <w:pPr>
              <w:pStyle w:val="OFSCBullets"/>
            </w:pPr>
            <w:r w:rsidRPr="00111F9F">
              <w:t>obstructing fire equipment</w:t>
            </w:r>
          </w:p>
          <w:p w14:paraId="4BFF56DE" w14:textId="77777777" w:rsidR="00330771" w:rsidRPr="00111F9F" w:rsidRDefault="00330771" w:rsidP="00E26055">
            <w:pPr>
              <w:pStyle w:val="OFSCBullets"/>
            </w:pPr>
            <w:r w:rsidRPr="00111F9F">
              <w:t xml:space="preserve">inappropriate </w:t>
            </w:r>
            <w:proofErr w:type="spellStart"/>
            <w:r w:rsidRPr="00111F9F">
              <w:t>fire fighting</w:t>
            </w:r>
            <w:proofErr w:type="spellEnd"/>
            <w:r w:rsidRPr="00111F9F">
              <w:t xml:space="preserve"> equipment</w:t>
            </w:r>
          </w:p>
          <w:p w14:paraId="1DB466E8" w14:textId="77777777" w:rsidR="00330771" w:rsidRPr="00111F9F" w:rsidRDefault="00330771" w:rsidP="00E26055">
            <w:pPr>
              <w:pStyle w:val="OFSCBullets"/>
            </w:pPr>
            <w:r w:rsidRPr="00111F9F">
              <w:t>security of fire prevention equipment</w:t>
            </w:r>
          </w:p>
          <w:p w14:paraId="2CDC871B" w14:textId="77777777" w:rsidR="00B7697D" w:rsidRPr="00111F9F" w:rsidRDefault="00330771" w:rsidP="00E26055">
            <w:pPr>
              <w:pStyle w:val="OFSCBullets"/>
            </w:pPr>
            <w:r w:rsidRPr="00111F9F">
              <w:t>flammable goods</w:t>
            </w:r>
          </w:p>
        </w:tc>
      </w:tr>
    </w:tbl>
    <w:p w14:paraId="346B3E3A" w14:textId="77777777" w:rsidR="00B7697D" w:rsidRPr="00111F9F" w:rsidRDefault="00B7697D">
      <w:pPr>
        <w:rPr>
          <w:rFonts w:asciiTheme="minorHAnsi" w:hAnsiTheme="minorHAnsi" w:cstheme="minorHAnsi"/>
          <w:sz w:val="19"/>
          <w:szCs w:val="19"/>
        </w:rPr>
      </w:pPr>
    </w:p>
    <w:tbl>
      <w:tblPr>
        <w:tblStyle w:val="TableGrid"/>
        <w:tblW w:w="0" w:type="auto"/>
        <w:tblLook w:val="04A0" w:firstRow="1" w:lastRow="0" w:firstColumn="1" w:lastColumn="0" w:noHBand="0" w:noVBand="1"/>
      </w:tblPr>
      <w:tblGrid>
        <w:gridCol w:w="4596"/>
      </w:tblGrid>
      <w:tr w:rsidR="00B7697D" w:rsidRPr="00111F9F" w14:paraId="3ABDB4B9" w14:textId="77777777" w:rsidTr="001010BC">
        <w:trPr>
          <w:tblHeader/>
        </w:trPr>
        <w:tc>
          <w:tcPr>
            <w:tcW w:w="4644" w:type="dxa"/>
            <w:shd w:val="clear" w:color="auto" w:fill="D9D9D9" w:themeFill="background1" w:themeFillShade="D9"/>
          </w:tcPr>
          <w:p w14:paraId="113F0C0B" w14:textId="77777777" w:rsidR="00B7697D" w:rsidRPr="00111F9F" w:rsidRDefault="00B7697D" w:rsidP="00B7697D">
            <w:pPr>
              <w:rPr>
                <w:rFonts w:asciiTheme="minorHAnsi" w:hAnsiTheme="minorHAnsi" w:cstheme="minorHAnsi"/>
                <w:b/>
                <w:sz w:val="19"/>
                <w:szCs w:val="19"/>
                <w:lang w:eastAsia="en-AU"/>
              </w:rPr>
            </w:pPr>
            <w:r w:rsidRPr="00111F9F">
              <w:rPr>
                <w:rFonts w:asciiTheme="minorHAnsi" w:hAnsiTheme="minorHAnsi" w:cstheme="minorHAnsi"/>
                <w:b/>
                <w:sz w:val="19"/>
                <w:szCs w:val="19"/>
              </w:rPr>
              <w:t>Plant</w:t>
            </w:r>
          </w:p>
        </w:tc>
      </w:tr>
      <w:tr w:rsidR="00B7697D" w:rsidRPr="00111F9F" w14:paraId="34B77A96" w14:textId="77777777" w:rsidTr="00B7697D">
        <w:tc>
          <w:tcPr>
            <w:tcW w:w="4644" w:type="dxa"/>
          </w:tcPr>
          <w:p w14:paraId="1ACAF5ED" w14:textId="77777777" w:rsidR="00330771" w:rsidRPr="00111F9F" w:rsidRDefault="00330771" w:rsidP="00E26055">
            <w:pPr>
              <w:pStyle w:val="OFSCBullets"/>
            </w:pPr>
            <w:r w:rsidRPr="00111F9F">
              <w:t>training</w:t>
            </w:r>
          </w:p>
          <w:p w14:paraId="77493AF8" w14:textId="77777777" w:rsidR="00330771" w:rsidRPr="00111F9F" w:rsidRDefault="00330771" w:rsidP="00E26055">
            <w:pPr>
              <w:pStyle w:val="OFSCBullets"/>
            </w:pPr>
            <w:r w:rsidRPr="00111F9F">
              <w:t>certification</w:t>
            </w:r>
          </w:p>
          <w:p w14:paraId="4F682CEF" w14:textId="77777777" w:rsidR="00330771" w:rsidRPr="00111F9F" w:rsidRDefault="00330771" w:rsidP="00E26055">
            <w:pPr>
              <w:pStyle w:val="OFSCBullets"/>
            </w:pPr>
            <w:r w:rsidRPr="00111F9F">
              <w:t>emergency management</w:t>
            </w:r>
          </w:p>
          <w:p w14:paraId="6A90BBF1" w14:textId="77777777" w:rsidR="00330771" w:rsidRPr="00111F9F" w:rsidRDefault="00330771" w:rsidP="00E26055">
            <w:pPr>
              <w:pStyle w:val="OFSCBullets"/>
            </w:pPr>
            <w:r w:rsidRPr="00111F9F">
              <w:t>personal protective equipment</w:t>
            </w:r>
          </w:p>
          <w:p w14:paraId="4D86F4B3" w14:textId="77777777" w:rsidR="00330771" w:rsidRPr="00111F9F" w:rsidRDefault="00330771" w:rsidP="00E26055">
            <w:pPr>
              <w:pStyle w:val="OFSCBullets"/>
            </w:pPr>
            <w:r w:rsidRPr="00111F9F">
              <w:t>supervision</w:t>
            </w:r>
          </w:p>
          <w:p w14:paraId="4D66634C" w14:textId="77777777" w:rsidR="00330771" w:rsidRPr="00111F9F" w:rsidRDefault="00330771" w:rsidP="00E26055">
            <w:pPr>
              <w:pStyle w:val="OFSCBullets"/>
            </w:pPr>
            <w:r w:rsidRPr="00111F9F">
              <w:t>maintenance</w:t>
            </w:r>
          </w:p>
          <w:p w14:paraId="6BFC4681" w14:textId="77777777" w:rsidR="00330771" w:rsidRPr="00111F9F" w:rsidRDefault="00330771" w:rsidP="00E26055">
            <w:pPr>
              <w:pStyle w:val="OFSCBullets"/>
            </w:pPr>
            <w:r w:rsidRPr="00111F9F">
              <w:t>isolation/segregation — people</w:t>
            </w:r>
          </w:p>
          <w:p w14:paraId="4829B248" w14:textId="77777777" w:rsidR="00330771" w:rsidRPr="00111F9F" w:rsidRDefault="00330771" w:rsidP="00E26055">
            <w:pPr>
              <w:pStyle w:val="OFSCBullets"/>
            </w:pPr>
            <w:r w:rsidRPr="00111F9F">
              <w:t>hand tools</w:t>
            </w:r>
          </w:p>
          <w:p w14:paraId="02A951E5" w14:textId="77777777" w:rsidR="00B7697D" w:rsidRPr="00111F9F" w:rsidRDefault="00330771" w:rsidP="00E26055">
            <w:pPr>
              <w:pStyle w:val="OFSCBullets"/>
            </w:pPr>
            <w:r w:rsidRPr="00111F9F">
              <w:t>plant registration, for example lifts, escalator</w:t>
            </w:r>
          </w:p>
        </w:tc>
      </w:tr>
    </w:tbl>
    <w:p w14:paraId="7DE68F67" w14:textId="77777777" w:rsidR="00B7697D" w:rsidRPr="00111F9F" w:rsidRDefault="00B7697D">
      <w:pPr>
        <w:rPr>
          <w:rFonts w:asciiTheme="minorHAnsi" w:hAnsiTheme="minorHAnsi" w:cstheme="minorHAnsi"/>
          <w:sz w:val="19"/>
          <w:szCs w:val="19"/>
        </w:rPr>
      </w:pPr>
    </w:p>
    <w:tbl>
      <w:tblPr>
        <w:tblStyle w:val="TableGrid"/>
        <w:tblW w:w="0" w:type="auto"/>
        <w:tblLook w:val="04A0" w:firstRow="1" w:lastRow="0" w:firstColumn="1" w:lastColumn="0" w:noHBand="0" w:noVBand="1"/>
      </w:tblPr>
      <w:tblGrid>
        <w:gridCol w:w="4596"/>
      </w:tblGrid>
      <w:tr w:rsidR="00B7697D" w:rsidRPr="00111F9F" w14:paraId="6E6CCC70" w14:textId="77777777" w:rsidTr="001010BC">
        <w:trPr>
          <w:tblHeader/>
        </w:trPr>
        <w:tc>
          <w:tcPr>
            <w:tcW w:w="4644" w:type="dxa"/>
            <w:shd w:val="clear" w:color="auto" w:fill="D9D9D9" w:themeFill="background1" w:themeFillShade="D9"/>
          </w:tcPr>
          <w:p w14:paraId="11185B21" w14:textId="77777777" w:rsidR="00B7697D" w:rsidRPr="00111F9F" w:rsidRDefault="00B7697D" w:rsidP="00B7697D">
            <w:pPr>
              <w:rPr>
                <w:rFonts w:asciiTheme="minorHAnsi" w:hAnsiTheme="minorHAnsi" w:cstheme="minorHAnsi"/>
                <w:b/>
                <w:sz w:val="19"/>
                <w:szCs w:val="19"/>
                <w:lang w:eastAsia="en-AU"/>
              </w:rPr>
            </w:pPr>
            <w:r w:rsidRPr="00111F9F">
              <w:rPr>
                <w:rFonts w:asciiTheme="minorHAnsi" w:hAnsiTheme="minorHAnsi" w:cstheme="minorHAnsi"/>
                <w:b/>
                <w:sz w:val="19"/>
                <w:szCs w:val="19"/>
              </w:rPr>
              <w:t>Construction</w:t>
            </w:r>
          </w:p>
        </w:tc>
      </w:tr>
      <w:tr w:rsidR="00B7697D" w:rsidRPr="00111F9F" w14:paraId="1A377679" w14:textId="77777777" w:rsidTr="00B7697D">
        <w:tc>
          <w:tcPr>
            <w:tcW w:w="4644" w:type="dxa"/>
          </w:tcPr>
          <w:p w14:paraId="5EEBE184" w14:textId="77777777" w:rsidR="00B7697D" w:rsidRPr="00111F9F" w:rsidRDefault="00330771" w:rsidP="00E26055">
            <w:pPr>
              <w:pStyle w:val="OFSCBullets"/>
            </w:pPr>
            <w:r w:rsidRPr="00111F9F">
              <w:t>all works complete and as per specification</w:t>
            </w:r>
          </w:p>
        </w:tc>
      </w:tr>
    </w:tbl>
    <w:p w14:paraId="5CC8BA8D" w14:textId="77777777" w:rsidR="00B7697D" w:rsidRPr="00111F9F" w:rsidRDefault="00B7697D">
      <w:pPr>
        <w:rPr>
          <w:rFonts w:asciiTheme="minorHAnsi" w:hAnsiTheme="minorHAnsi" w:cstheme="minorHAnsi"/>
          <w:sz w:val="19"/>
          <w:szCs w:val="19"/>
        </w:rPr>
      </w:pPr>
    </w:p>
    <w:tbl>
      <w:tblPr>
        <w:tblStyle w:val="TableGrid"/>
        <w:tblW w:w="0" w:type="auto"/>
        <w:tblLook w:val="04A0" w:firstRow="1" w:lastRow="0" w:firstColumn="1" w:lastColumn="0" w:noHBand="0" w:noVBand="1"/>
      </w:tblPr>
      <w:tblGrid>
        <w:gridCol w:w="4596"/>
      </w:tblGrid>
      <w:tr w:rsidR="00B7697D" w:rsidRPr="00111F9F" w14:paraId="52D4ADA3" w14:textId="77777777" w:rsidTr="001010BC">
        <w:trPr>
          <w:tblHeader/>
        </w:trPr>
        <w:tc>
          <w:tcPr>
            <w:tcW w:w="4644" w:type="dxa"/>
            <w:shd w:val="clear" w:color="auto" w:fill="D9D9D9" w:themeFill="background1" w:themeFillShade="D9"/>
          </w:tcPr>
          <w:p w14:paraId="1BA98EB6" w14:textId="77777777" w:rsidR="00B7697D" w:rsidRPr="00111F9F" w:rsidRDefault="00B7697D" w:rsidP="00B7697D">
            <w:pPr>
              <w:rPr>
                <w:rFonts w:asciiTheme="minorHAnsi" w:hAnsiTheme="minorHAnsi" w:cstheme="minorHAnsi"/>
                <w:b/>
                <w:sz w:val="19"/>
                <w:szCs w:val="19"/>
                <w:lang w:eastAsia="en-AU"/>
              </w:rPr>
            </w:pPr>
            <w:r w:rsidRPr="00111F9F">
              <w:rPr>
                <w:rFonts w:asciiTheme="minorHAnsi" w:hAnsiTheme="minorHAnsi" w:cstheme="minorHAnsi"/>
                <w:b/>
                <w:sz w:val="19"/>
                <w:szCs w:val="19"/>
              </w:rPr>
              <w:t>Plant/equipment</w:t>
            </w:r>
          </w:p>
        </w:tc>
      </w:tr>
      <w:tr w:rsidR="00B7697D" w:rsidRPr="00111F9F" w14:paraId="71782E0A" w14:textId="77777777" w:rsidTr="00B7697D">
        <w:tc>
          <w:tcPr>
            <w:tcW w:w="4644" w:type="dxa"/>
          </w:tcPr>
          <w:p w14:paraId="44163808" w14:textId="77777777" w:rsidR="00330771" w:rsidRPr="00111F9F" w:rsidRDefault="00330771" w:rsidP="00E26055">
            <w:pPr>
              <w:pStyle w:val="OFSCBullets"/>
            </w:pPr>
            <w:r w:rsidRPr="00111F9F">
              <w:t>layout</w:t>
            </w:r>
          </w:p>
          <w:p w14:paraId="23706160" w14:textId="77777777" w:rsidR="00330771" w:rsidRPr="00111F9F" w:rsidRDefault="00330771" w:rsidP="00E26055">
            <w:pPr>
              <w:pStyle w:val="OFSCBullets"/>
            </w:pPr>
            <w:r w:rsidRPr="00111F9F">
              <w:t>signage</w:t>
            </w:r>
          </w:p>
          <w:p w14:paraId="29546AE1" w14:textId="77777777" w:rsidR="00330771" w:rsidRPr="00111F9F" w:rsidRDefault="00330771" w:rsidP="00E26055">
            <w:pPr>
              <w:pStyle w:val="OFSCBullets"/>
            </w:pPr>
            <w:r w:rsidRPr="00111F9F">
              <w:t>security</w:t>
            </w:r>
          </w:p>
          <w:p w14:paraId="26950CC3" w14:textId="77777777" w:rsidR="00330771" w:rsidRPr="00111F9F" w:rsidRDefault="00330771" w:rsidP="00E26055">
            <w:pPr>
              <w:pStyle w:val="OFSCBullets"/>
            </w:pPr>
            <w:r w:rsidRPr="00111F9F">
              <w:t>fit for purpose</w:t>
            </w:r>
          </w:p>
          <w:p w14:paraId="3F175235" w14:textId="77777777" w:rsidR="00330771" w:rsidRPr="00111F9F" w:rsidRDefault="00330771" w:rsidP="00E26055">
            <w:pPr>
              <w:pStyle w:val="OFSCBullets"/>
            </w:pPr>
            <w:r w:rsidRPr="00111F9F">
              <w:t>appropriateness of signage</w:t>
            </w:r>
          </w:p>
          <w:p w14:paraId="7CB98C06" w14:textId="77777777" w:rsidR="00330771" w:rsidRPr="00111F9F" w:rsidRDefault="00330771" w:rsidP="00E26055">
            <w:pPr>
              <w:pStyle w:val="OFSCBullets"/>
            </w:pPr>
            <w:r w:rsidRPr="00111F9F">
              <w:t>access to plant</w:t>
            </w:r>
          </w:p>
          <w:p w14:paraId="753DBB09" w14:textId="77777777" w:rsidR="00330771" w:rsidRPr="00111F9F" w:rsidRDefault="00330771" w:rsidP="00E26055">
            <w:pPr>
              <w:pStyle w:val="OFSCBullets"/>
            </w:pPr>
            <w:r w:rsidRPr="00111F9F">
              <w:t>exclusion zones</w:t>
            </w:r>
          </w:p>
          <w:p w14:paraId="5C3D4805" w14:textId="77777777" w:rsidR="00330771" w:rsidRPr="00111F9F" w:rsidRDefault="00330771" w:rsidP="00E26055">
            <w:pPr>
              <w:pStyle w:val="OFSCBullets"/>
            </w:pPr>
            <w:r w:rsidRPr="00111F9F">
              <w:t>PPE requirements</w:t>
            </w:r>
          </w:p>
          <w:p w14:paraId="3600DC7B" w14:textId="77777777" w:rsidR="00330771" w:rsidRPr="00111F9F" w:rsidRDefault="00330771" w:rsidP="00E26055">
            <w:pPr>
              <w:pStyle w:val="OFSCBullets"/>
            </w:pPr>
            <w:r w:rsidRPr="00111F9F">
              <w:lastRenderedPageBreak/>
              <w:t>emergency shutdown</w:t>
            </w:r>
          </w:p>
          <w:p w14:paraId="5A172D67" w14:textId="77777777" w:rsidR="00330771" w:rsidRPr="00111F9F" w:rsidRDefault="00330771" w:rsidP="00E26055">
            <w:pPr>
              <w:pStyle w:val="OFSCBullets"/>
            </w:pPr>
            <w:r w:rsidRPr="00111F9F">
              <w:t>access/egress</w:t>
            </w:r>
          </w:p>
          <w:p w14:paraId="4635B6A3" w14:textId="77777777" w:rsidR="00330771" w:rsidRPr="00111F9F" w:rsidRDefault="00330771" w:rsidP="00E26055">
            <w:pPr>
              <w:pStyle w:val="OFSCBullets"/>
            </w:pPr>
            <w:r w:rsidRPr="00111F9F">
              <w:t>lighting</w:t>
            </w:r>
          </w:p>
          <w:p w14:paraId="15AC6C7A" w14:textId="77777777" w:rsidR="00330771" w:rsidRPr="00111F9F" w:rsidRDefault="00330771" w:rsidP="00E26055">
            <w:pPr>
              <w:pStyle w:val="OFSCBullets"/>
            </w:pPr>
            <w:r w:rsidRPr="00111F9F">
              <w:t>storage</w:t>
            </w:r>
          </w:p>
          <w:p w14:paraId="12CA2EF5" w14:textId="77777777" w:rsidR="00B7697D" w:rsidRPr="00111F9F" w:rsidRDefault="00330771" w:rsidP="00E26055">
            <w:pPr>
              <w:pStyle w:val="OFSCBullets"/>
            </w:pPr>
            <w:r w:rsidRPr="00111F9F">
              <w:t>waste</w:t>
            </w:r>
          </w:p>
        </w:tc>
      </w:tr>
    </w:tbl>
    <w:p w14:paraId="2A8B28F3" w14:textId="77777777" w:rsidR="00B7697D" w:rsidRPr="00111F9F" w:rsidRDefault="00B7697D">
      <w:pPr>
        <w:rPr>
          <w:rFonts w:asciiTheme="minorHAnsi" w:hAnsiTheme="minorHAnsi" w:cstheme="minorHAnsi"/>
          <w:sz w:val="19"/>
          <w:szCs w:val="19"/>
        </w:rPr>
      </w:pPr>
    </w:p>
    <w:tbl>
      <w:tblPr>
        <w:tblStyle w:val="TableGrid"/>
        <w:tblW w:w="0" w:type="auto"/>
        <w:tblLook w:val="04A0" w:firstRow="1" w:lastRow="0" w:firstColumn="1" w:lastColumn="0" w:noHBand="0" w:noVBand="1"/>
      </w:tblPr>
      <w:tblGrid>
        <w:gridCol w:w="4596"/>
      </w:tblGrid>
      <w:tr w:rsidR="00B7697D" w:rsidRPr="00111F9F" w14:paraId="453E8A93" w14:textId="77777777" w:rsidTr="001010BC">
        <w:trPr>
          <w:tblHeader/>
        </w:trPr>
        <w:tc>
          <w:tcPr>
            <w:tcW w:w="4644" w:type="dxa"/>
            <w:shd w:val="clear" w:color="auto" w:fill="D9D9D9" w:themeFill="background1" w:themeFillShade="D9"/>
          </w:tcPr>
          <w:p w14:paraId="37AEBABC" w14:textId="77777777" w:rsidR="00B7697D" w:rsidRPr="00111F9F" w:rsidRDefault="00B7697D" w:rsidP="00B7697D">
            <w:pPr>
              <w:rPr>
                <w:rFonts w:asciiTheme="minorHAnsi" w:hAnsiTheme="minorHAnsi" w:cstheme="minorHAnsi"/>
                <w:b/>
                <w:sz w:val="19"/>
                <w:szCs w:val="19"/>
                <w:lang w:eastAsia="en-AU"/>
              </w:rPr>
            </w:pPr>
            <w:r w:rsidRPr="00111F9F">
              <w:rPr>
                <w:rFonts w:asciiTheme="minorHAnsi" w:hAnsiTheme="minorHAnsi" w:cstheme="minorHAnsi"/>
                <w:b/>
                <w:sz w:val="19"/>
                <w:szCs w:val="19"/>
              </w:rPr>
              <w:t>Security</w:t>
            </w:r>
          </w:p>
        </w:tc>
      </w:tr>
      <w:tr w:rsidR="00B7697D" w:rsidRPr="00111F9F" w14:paraId="330F77B5" w14:textId="77777777" w:rsidTr="00B7697D">
        <w:tc>
          <w:tcPr>
            <w:tcW w:w="4644" w:type="dxa"/>
          </w:tcPr>
          <w:p w14:paraId="0B56FFCC" w14:textId="77777777" w:rsidR="00330771" w:rsidRPr="00111F9F" w:rsidRDefault="00330771" w:rsidP="00E26055">
            <w:pPr>
              <w:pStyle w:val="OFSCBullets"/>
            </w:pPr>
            <w:r w:rsidRPr="00111F9F">
              <w:t>site access</w:t>
            </w:r>
          </w:p>
          <w:p w14:paraId="239FF925" w14:textId="77777777" w:rsidR="00330771" w:rsidRPr="00111F9F" w:rsidRDefault="00330771" w:rsidP="00E26055">
            <w:pPr>
              <w:pStyle w:val="OFSCBullets"/>
            </w:pPr>
            <w:r w:rsidRPr="00111F9F">
              <w:t>building access</w:t>
            </w:r>
          </w:p>
          <w:p w14:paraId="4B25D795" w14:textId="77777777" w:rsidR="00330771" w:rsidRPr="00111F9F" w:rsidRDefault="00330771" w:rsidP="00E26055">
            <w:pPr>
              <w:pStyle w:val="OFSCBullets"/>
            </w:pPr>
            <w:r w:rsidRPr="00111F9F">
              <w:t>vandalism</w:t>
            </w:r>
          </w:p>
          <w:p w14:paraId="05CC527D" w14:textId="77777777" w:rsidR="00330771" w:rsidRPr="00111F9F" w:rsidRDefault="00330771" w:rsidP="00E26055">
            <w:pPr>
              <w:pStyle w:val="OFSCBullets"/>
            </w:pPr>
            <w:r w:rsidRPr="00111F9F">
              <w:t>alcoves</w:t>
            </w:r>
          </w:p>
          <w:p w14:paraId="0A853358" w14:textId="77777777" w:rsidR="00B7697D" w:rsidRPr="00111F9F" w:rsidRDefault="00330771" w:rsidP="00E26055">
            <w:pPr>
              <w:pStyle w:val="OFSCBullets"/>
            </w:pPr>
            <w:r w:rsidRPr="00111F9F">
              <w:t>lighting</w:t>
            </w:r>
          </w:p>
        </w:tc>
      </w:tr>
    </w:tbl>
    <w:p w14:paraId="73703231" w14:textId="77777777" w:rsidR="00B7697D" w:rsidRPr="00111F9F" w:rsidRDefault="00B7697D">
      <w:pPr>
        <w:rPr>
          <w:rFonts w:asciiTheme="minorHAnsi" w:hAnsiTheme="minorHAnsi" w:cstheme="minorHAnsi"/>
          <w:sz w:val="19"/>
          <w:szCs w:val="19"/>
        </w:rPr>
      </w:pPr>
    </w:p>
    <w:tbl>
      <w:tblPr>
        <w:tblStyle w:val="TableGrid"/>
        <w:tblW w:w="0" w:type="auto"/>
        <w:tblLook w:val="04A0" w:firstRow="1" w:lastRow="0" w:firstColumn="1" w:lastColumn="0" w:noHBand="0" w:noVBand="1"/>
      </w:tblPr>
      <w:tblGrid>
        <w:gridCol w:w="4596"/>
      </w:tblGrid>
      <w:tr w:rsidR="00B7697D" w:rsidRPr="00111F9F" w14:paraId="3C5CD3DE" w14:textId="77777777" w:rsidTr="001010BC">
        <w:trPr>
          <w:tblHeader/>
        </w:trPr>
        <w:tc>
          <w:tcPr>
            <w:tcW w:w="4644" w:type="dxa"/>
            <w:shd w:val="clear" w:color="auto" w:fill="D9D9D9" w:themeFill="background1" w:themeFillShade="D9"/>
          </w:tcPr>
          <w:p w14:paraId="32428108" w14:textId="77777777" w:rsidR="00B7697D" w:rsidRPr="00111F9F" w:rsidRDefault="00B7697D" w:rsidP="00B7697D">
            <w:pPr>
              <w:rPr>
                <w:rFonts w:asciiTheme="minorHAnsi" w:hAnsiTheme="minorHAnsi" w:cstheme="minorHAnsi"/>
                <w:b/>
                <w:sz w:val="19"/>
                <w:szCs w:val="19"/>
                <w:lang w:eastAsia="en-AU"/>
              </w:rPr>
            </w:pPr>
            <w:r w:rsidRPr="00111F9F">
              <w:rPr>
                <w:rFonts w:asciiTheme="minorHAnsi" w:hAnsiTheme="minorHAnsi" w:cstheme="minorHAnsi"/>
                <w:b/>
                <w:sz w:val="19"/>
                <w:szCs w:val="19"/>
              </w:rPr>
              <w:t>Vehicle safety</w:t>
            </w:r>
          </w:p>
        </w:tc>
      </w:tr>
      <w:tr w:rsidR="00B7697D" w:rsidRPr="00111F9F" w14:paraId="677020C8" w14:textId="77777777" w:rsidTr="00B7697D">
        <w:tc>
          <w:tcPr>
            <w:tcW w:w="4644" w:type="dxa"/>
          </w:tcPr>
          <w:p w14:paraId="5038BBD2" w14:textId="77777777" w:rsidR="00330771" w:rsidRPr="00111F9F" w:rsidRDefault="00330771" w:rsidP="00E26055">
            <w:pPr>
              <w:pStyle w:val="OFSCBullets"/>
            </w:pPr>
            <w:r w:rsidRPr="00111F9F">
              <w:t>site layout</w:t>
            </w:r>
          </w:p>
          <w:p w14:paraId="2B8A4EC4" w14:textId="77777777" w:rsidR="00330771" w:rsidRPr="00111F9F" w:rsidRDefault="00330771" w:rsidP="00E26055">
            <w:pPr>
              <w:pStyle w:val="OFSCBullets"/>
            </w:pPr>
            <w:r w:rsidRPr="00111F9F">
              <w:t>parking</w:t>
            </w:r>
          </w:p>
          <w:p w14:paraId="73FC891F" w14:textId="77777777" w:rsidR="00330771" w:rsidRPr="00111F9F" w:rsidRDefault="00330771" w:rsidP="00E26055">
            <w:pPr>
              <w:pStyle w:val="OFSCBullets"/>
            </w:pPr>
            <w:r w:rsidRPr="00111F9F">
              <w:t>vehicle/people segregation</w:t>
            </w:r>
          </w:p>
          <w:p w14:paraId="3A2554E3" w14:textId="77777777" w:rsidR="00330771" w:rsidRPr="00111F9F" w:rsidRDefault="00330771" w:rsidP="00E26055">
            <w:pPr>
              <w:pStyle w:val="OFSCBullets"/>
            </w:pPr>
            <w:r w:rsidRPr="00111F9F">
              <w:t>speed</w:t>
            </w:r>
          </w:p>
          <w:p w14:paraId="45364E39" w14:textId="77777777" w:rsidR="00330771" w:rsidRPr="00111F9F" w:rsidRDefault="00330771" w:rsidP="00E26055">
            <w:pPr>
              <w:pStyle w:val="OFSCBullets"/>
            </w:pPr>
            <w:r w:rsidRPr="00111F9F">
              <w:t>signage</w:t>
            </w:r>
          </w:p>
          <w:p w14:paraId="4F63BEAB" w14:textId="77777777" w:rsidR="00330771" w:rsidRPr="00111F9F" w:rsidRDefault="00330771" w:rsidP="00E26055">
            <w:pPr>
              <w:pStyle w:val="OFSCBullets"/>
            </w:pPr>
            <w:r w:rsidRPr="00111F9F">
              <w:t>accessibility during emergency management</w:t>
            </w:r>
          </w:p>
          <w:p w14:paraId="4096776B" w14:textId="77777777" w:rsidR="00B7697D" w:rsidRPr="00111F9F" w:rsidRDefault="00330771" w:rsidP="00E26055">
            <w:pPr>
              <w:pStyle w:val="OFSCBullets"/>
            </w:pPr>
            <w:r w:rsidRPr="00111F9F">
              <w:t>loading operations — docks and people</w:t>
            </w:r>
          </w:p>
        </w:tc>
      </w:tr>
    </w:tbl>
    <w:p w14:paraId="53A67B7C" w14:textId="77777777" w:rsidR="00B7697D" w:rsidRPr="00111F9F" w:rsidRDefault="00B7697D">
      <w:pPr>
        <w:rPr>
          <w:rFonts w:asciiTheme="minorHAnsi" w:hAnsiTheme="minorHAnsi" w:cstheme="minorHAnsi"/>
          <w:sz w:val="19"/>
          <w:szCs w:val="19"/>
        </w:rPr>
      </w:pPr>
    </w:p>
    <w:tbl>
      <w:tblPr>
        <w:tblStyle w:val="TableGrid"/>
        <w:tblW w:w="0" w:type="auto"/>
        <w:tblLook w:val="04A0" w:firstRow="1" w:lastRow="0" w:firstColumn="1" w:lastColumn="0" w:noHBand="0" w:noVBand="1"/>
      </w:tblPr>
      <w:tblGrid>
        <w:gridCol w:w="4596"/>
      </w:tblGrid>
      <w:tr w:rsidR="00B7697D" w:rsidRPr="00111F9F" w14:paraId="7ECED877" w14:textId="77777777" w:rsidTr="001010BC">
        <w:trPr>
          <w:tblHeader/>
        </w:trPr>
        <w:tc>
          <w:tcPr>
            <w:tcW w:w="4644" w:type="dxa"/>
            <w:shd w:val="clear" w:color="auto" w:fill="D9D9D9" w:themeFill="background1" w:themeFillShade="D9"/>
          </w:tcPr>
          <w:p w14:paraId="34DC344A" w14:textId="77777777" w:rsidR="00B7697D" w:rsidRPr="00111F9F" w:rsidRDefault="00B7697D" w:rsidP="00B7697D">
            <w:pPr>
              <w:rPr>
                <w:rFonts w:asciiTheme="minorHAnsi" w:hAnsiTheme="minorHAnsi" w:cstheme="minorHAnsi"/>
                <w:b/>
                <w:sz w:val="19"/>
                <w:szCs w:val="19"/>
                <w:lang w:eastAsia="en-AU"/>
              </w:rPr>
            </w:pPr>
            <w:r w:rsidRPr="00111F9F">
              <w:rPr>
                <w:rFonts w:asciiTheme="minorHAnsi" w:hAnsiTheme="minorHAnsi" w:cstheme="minorHAnsi"/>
                <w:b/>
                <w:sz w:val="19"/>
                <w:szCs w:val="19"/>
              </w:rPr>
              <w:t>Electrical safety</w:t>
            </w:r>
          </w:p>
        </w:tc>
      </w:tr>
      <w:tr w:rsidR="00B7697D" w:rsidRPr="00111F9F" w14:paraId="4CA70114" w14:textId="77777777" w:rsidTr="00B7697D">
        <w:tc>
          <w:tcPr>
            <w:tcW w:w="4644" w:type="dxa"/>
          </w:tcPr>
          <w:p w14:paraId="60534869" w14:textId="77777777" w:rsidR="00330771" w:rsidRPr="00111F9F" w:rsidRDefault="00330771" w:rsidP="00E26055">
            <w:pPr>
              <w:pStyle w:val="OFSCBullets"/>
            </w:pPr>
            <w:r w:rsidRPr="00111F9F">
              <w:t>power supply — no spiking, lack of continuity</w:t>
            </w:r>
          </w:p>
          <w:p w14:paraId="760DD5A8" w14:textId="77777777" w:rsidR="00330771" w:rsidRPr="00111F9F" w:rsidRDefault="00330771" w:rsidP="00E26055">
            <w:pPr>
              <w:pStyle w:val="OFSCBullets"/>
            </w:pPr>
            <w:r w:rsidRPr="00111F9F">
              <w:t>overloading systems</w:t>
            </w:r>
          </w:p>
          <w:p w14:paraId="0BCA955B" w14:textId="77777777" w:rsidR="00330771" w:rsidRPr="00111F9F" w:rsidRDefault="00330771" w:rsidP="00E26055">
            <w:pPr>
              <w:pStyle w:val="OFSCBullets"/>
            </w:pPr>
            <w:r w:rsidRPr="00111F9F">
              <w:t>power tools</w:t>
            </w:r>
          </w:p>
          <w:p w14:paraId="75D07954" w14:textId="77777777" w:rsidR="00330771" w:rsidRPr="00111F9F" w:rsidRDefault="00330771" w:rsidP="00E26055">
            <w:pPr>
              <w:pStyle w:val="OFSCBullets"/>
            </w:pPr>
            <w:r w:rsidRPr="00111F9F">
              <w:t>underground services</w:t>
            </w:r>
          </w:p>
          <w:p w14:paraId="59CB9156" w14:textId="77777777" w:rsidR="00330771" w:rsidRPr="00111F9F" w:rsidRDefault="00330771" w:rsidP="00E26055">
            <w:pPr>
              <w:pStyle w:val="OFSCBullets"/>
            </w:pPr>
            <w:r w:rsidRPr="00111F9F">
              <w:t>generators</w:t>
            </w:r>
          </w:p>
          <w:p w14:paraId="719379F7" w14:textId="77777777" w:rsidR="00330771" w:rsidRPr="00111F9F" w:rsidRDefault="00330771" w:rsidP="00E26055">
            <w:pPr>
              <w:pStyle w:val="OFSCBullets"/>
            </w:pPr>
            <w:r w:rsidRPr="00111F9F">
              <w:t>earthing</w:t>
            </w:r>
          </w:p>
          <w:p w14:paraId="41BADDE2" w14:textId="77777777" w:rsidR="00330771" w:rsidRPr="00111F9F" w:rsidRDefault="00330771" w:rsidP="00E26055">
            <w:pPr>
              <w:pStyle w:val="OFSCBullets"/>
            </w:pPr>
            <w:r w:rsidRPr="00111F9F">
              <w:t>unauthorised access</w:t>
            </w:r>
          </w:p>
          <w:p w14:paraId="38DF0955" w14:textId="77777777" w:rsidR="00330771" w:rsidRPr="00111F9F" w:rsidRDefault="00330771" w:rsidP="00E26055">
            <w:pPr>
              <w:pStyle w:val="OFSCBullets"/>
            </w:pPr>
            <w:r w:rsidRPr="00111F9F">
              <w:t>lighting</w:t>
            </w:r>
          </w:p>
          <w:p w14:paraId="5F75E0BD" w14:textId="77777777" w:rsidR="00330771" w:rsidRPr="00111F9F" w:rsidRDefault="00330771" w:rsidP="00E26055">
            <w:pPr>
              <w:pStyle w:val="OFSCBullets"/>
            </w:pPr>
            <w:r w:rsidRPr="00111F9F">
              <w:t>lack of power boards</w:t>
            </w:r>
          </w:p>
          <w:p w14:paraId="483B8ADA" w14:textId="77777777" w:rsidR="00330771" w:rsidRPr="00111F9F" w:rsidRDefault="00330771" w:rsidP="00E26055">
            <w:pPr>
              <w:pStyle w:val="OFSCBullets"/>
            </w:pPr>
            <w:r w:rsidRPr="00111F9F">
              <w:t>weather</w:t>
            </w:r>
          </w:p>
          <w:p w14:paraId="2F4A9F05" w14:textId="77777777" w:rsidR="00330771" w:rsidRPr="00111F9F" w:rsidRDefault="00330771" w:rsidP="00E26055">
            <w:pPr>
              <w:pStyle w:val="OFSCBullets"/>
            </w:pPr>
            <w:r w:rsidRPr="00111F9F">
              <w:t>protection of leads</w:t>
            </w:r>
          </w:p>
          <w:p w14:paraId="5CC343C7" w14:textId="77777777" w:rsidR="00330771" w:rsidRPr="00111F9F" w:rsidRDefault="00330771" w:rsidP="00E26055">
            <w:pPr>
              <w:pStyle w:val="OFSCBullets"/>
            </w:pPr>
            <w:r w:rsidRPr="00111F9F">
              <w:t>cables/height/pathways</w:t>
            </w:r>
          </w:p>
          <w:p w14:paraId="4A0C15A4" w14:textId="77777777" w:rsidR="00B7697D" w:rsidRPr="00111F9F" w:rsidRDefault="00330771" w:rsidP="00E26055">
            <w:pPr>
              <w:pStyle w:val="OFSCBullets"/>
            </w:pPr>
            <w:r w:rsidRPr="00111F9F">
              <w:t>location in relation to other equipment</w:t>
            </w:r>
          </w:p>
        </w:tc>
      </w:tr>
    </w:tbl>
    <w:p w14:paraId="3DE14790" w14:textId="77777777" w:rsidR="00B7697D" w:rsidRPr="00111F9F" w:rsidRDefault="00B7697D">
      <w:pPr>
        <w:rPr>
          <w:rFonts w:asciiTheme="minorHAnsi" w:hAnsiTheme="minorHAnsi" w:cstheme="minorHAnsi"/>
          <w:sz w:val="19"/>
          <w:szCs w:val="19"/>
        </w:rPr>
      </w:pPr>
    </w:p>
    <w:tbl>
      <w:tblPr>
        <w:tblStyle w:val="TableGrid"/>
        <w:tblW w:w="0" w:type="auto"/>
        <w:tblLook w:val="04A0" w:firstRow="1" w:lastRow="0" w:firstColumn="1" w:lastColumn="0" w:noHBand="0" w:noVBand="1"/>
      </w:tblPr>
      <w:tblGrid>
        <w:gridCol w:w="4596"/>
      </w:tblGrid>
      <w:tr w:rsidR="00B7697D" w:rsidRPr="00111F9F" w14:paraId="73D55798" w14:textId="77777777" w:rsidTr="001010BC">
        <w:trPr>
          <w:tblHeader/>
        </w:trPr>
        <w:tc>
          <w:tcPr>
            <w:tcW w:w="4644" w:type="dxa"/>
            <w:shd w:val="clear" w:color="auto" w:fill="D9D9D9" w:themeFill="background1" w:themeFillShade="D9"/>
          </w:tcPr>
          <w:p w14:paraId="06833D5A" w14:textId="77777777" w:rsidR="00B7697D" w:rsidRPr="00111F9F" w:rsidRDefault="00B7697D" w:rsidP="00B7697D">
            <w:pPr>
              <w:rPr>
                <w:rFonts w:asciiTheme="minorHAnsi" w:hAnsiTheme="minorHAnsi" w:cstheme="minorHAnsi"/>
                <w:b/>
                <w:sz w:val="19"/>
                <w:szCs w:val="19"/>
                <w:lang w:eastAsia="en-AU"/>
              </w:rPr>
            </w:pPr>
            <w:r w:rsidRPr="00111F9F">
              <w:rPr>
                <w:rFonts w:asciiTheme="minorHAnsi" w:hAnsiTheme="minorHAnsi" w:cstheme="minorHAnsi"/>
                <w:b/>
                <w:sz w:val="19"/>
                <w:szCs w:val="19"/>
              </w:rPr>
              <w:t>Accessibility</w:t>
            </w:r>
          </w:p>
        </w:tc>
      </w:tr>
      <w:tr w:rsidR="00B7697D" w:rsidRPr="00111F9F" w14:paraId="2A131A6D" w14:textId="77777777" w:rsidTr="00B7697D">
        <w:tc>
          <w:tcPr>
            <w:tcW w:w="4644" w:type="dxa"/>
          </w:tcPr>
          <w:p w14:paraId="5A8E615F" w14:textId="77777777" w:rsidR="00330771" w:rsidRPr="00111F9F" w:rsidRDefault="00330771" w:rsidP="00E26055">
            <w:pPr>
              <w:pStyle w:val="OFSCBullets"/>
            </w:pPr>
            <w:r w:rsidRPr="00111F9F">
              <w:t>lifts</w:t>
            </w:r>
          </w:p>
          <w:p w14:paraId="233A5CCB" w14:textId="77777777" w:rsidR="00330771" w:rsidRPr="00111F9F" w:rsidRDefault="00330771" w:rsidP="00E26055">
            <w:pPr>
              <w:pStyle w:val="OFSCBullets"/>
            </w:pPr>
            <w:r w:rsidRPr="00111F9F">
              <w:t>ramps</w:t>
            </w:r>
          </w:p>
          <w:p w14:paraId="1106A513" w14:textId="77777777" w:rsidR="00330771" w:rsidRPr="00111F9F" w:rsidRDefault="00330771" w:rsidP="00E26055">
            <w:pPr>
              <w:pStyle w:val="OFSCBullets"/>
            </w:pPr>
            <w:r w:rsidRPr="00111F9F">
              <w:t>parking</w:t>
            </w:r>
          </w:p>
          <w:p w14:paraId="46F78EC3" w14:textId="77777777" w:rsidR="00330771" w:rsidRPr="00111F9F" w:rsidRDefault="00330771" w:rsidP="00E26055">
            <w:pPr>
              <w:pStyle w:val="OFSCBullets"/>
            </w:pPr>
            <w:r w:rsidRPr="00111F9F">
              <w:t>pedestrian movement</w:t>
            </w:r>
          </w:p>
          <w:p w14:paraId="222CA5E9" w14:textId="77777777" w:rsidR="00330771" w:rsidRPr="00111F9F" w:rsidRDefault="00330771" w:rsidP="00E26055">
            <w:pPr>
              <w:pStyle w:val="OFSCBullets"/>
            </w:pPr>
            <w:r w:rsidRPr="00111F9F">
              <w:t>signage</w:t>
            </w:r>
          </w:p>
          <w:p w14:paraId="25E591AB" w14:textId="77777777" w:rsidR="00330771" w:rsidRPr="00111F9F" w:rsidRDefault="00330771" w:rsidP="00E26055">
            <w:pPr>
              <w:pStyle w:val="OFSCBullets"/>
            </w:pPr>
            <w:r w:rsidRPr="00111F9F">
              <w:t>disability</w:t>
            </w:r>
          </w:p>
          <w:p w14:paraId="73122589" w14:textId="77777777" w:rsidR="00330771" w:rsidRPr="00111F9F" w:rsidRDefault="00330771" w:rsidP="00E26055">
            <w:pPr>
              <w:pStyle w:val="OFSCBullets"/>
            </w:pPr>
            <w:r w:rsidRPr="00111F9F">
              <w:t>egress</w:t>
            </w:r>
          </w:p>
          <w:p w14:paraId="1A36DF80" w14:textId="77777777" w:rsidR="00330771" w:rsidRPr="00111F9F" w:rsidRDefault="00330771" w:rsidP="00E26055">
            <w:pPr>
              <w:pStyle w:val="OFSCBullets"/>
            </w:pPr>
            <w:r w:rsidRPr="00111F9F">
              <w:t>emergency vehicles</w:t>
            </w:r>
          </w:p>
          <w:p w14:paraId="4628E62D" w14:textId="77777777" w:rsidR="00B7697D" w:rsidRPr="00111F9F" w:rsidRDefault="00330771" w:rsidP="00E26055">
            <w:pPr>
              <w:pStyle w:val="OFSCBullets"/>
            </w:pPr>
            <w:r w:rsidRPr="00111F9F">
              <w:t>emergency evacuation points</w:t>
            </w:r>
          </w:p>
        </w:tc>
      </w:tr>
    </w:tbl>
    <w:p w14:paraId="39E9856A" w14:textId="77777777" w:rsidR="00B7697D" w:rsidRPr="00111F9F" w:rsidRDefault="00B7697D">
      <w:pPr>
        <w:rPr>
          <w:rFonts w:asciiTheme="minorHAnsi" w:hAnsiTheme="minorHAnsi" w:cstheme="minorHAnsi"/>
          <w:sz w:val="19"/>
          <w:szCs w:val="19"/>
        </w:rPr>
      </w:pPr>
    </w:p>
    <w:tbl>
      <w:tblPr>
        <w:tblStyle w:val="TableGrid"/>
        <w:tblW w:w="0" w:type="auto"/>
        <w:tblLook w:val="04A0" w:firstRow="1" w:lastRow="0" w:firstColumn="1" w:lastColumn="0" w:noHBand="0" w:noVBand="1"/>
      </w:tblPr>
      <w:tblGrid>
        <w:gridCol w:w="4596"/>
      </w:tblGrid>
      <w:tr w:rsidR="00B7697D" w:rsidRPr="00111F9F" w14:paraId="52254AB4" w14:textId="77777777" w:rsidTr="001010BC">
        <w:trPr>
          <w:tblHeader/>
        </w:trPr>
        <w:tc>
          <w:tcPr>
            <w:tcW w:w="4644" w:type="dxa"/>
            <w:shd w:val="clear" w:color="auto" w:fill="D9D9D9" w:themeFill="background1" w:themeFillShade="D9"/>
          </w:tcPr>
          <w:p w14:paraId="4EB007BA" w14:textId="77777777" w:rsidR="00B7697D" w:rsidRPr="00111F9F" w:rsidRDefault="00B7697D" w:rsidP="00B7697D">
            <w:pPr>
              <w:rPr>
                <w:rFonts w:asciiTheme="minorHAnsi" w:hAnsiTheme="minorHAnsi" w:cstheme="minorHAnsi"/>
                <w:b/>
                <w:sz w:val="19"/>
                <w:szCs w:val="19"/>
                <w:lang w:eastAsia="en-AU"/>
              </w:rPr>
            </w:pPr>
            <w:r w:rsidRPr="00111F9F">
              <w:rPr>
                <w:rFonts w:asciiTheme="minorHAnsi" w:hAnsiTheme="minorHAnsi" w:cstheme="minorHAnsi"/>
                <w:b/>
                <w:sz w:val="19"/>
                <w:szCs w:val="19"/>
              </w:rPr>
              <w:t>Ergonomics</w:t>
            </w:r>
          </w:p>
        </w:tc>
      </w:tr>
      <w:tr w:rsidR="00B7697D" w:rsidRPr="00111F9F" w14:paraId="3DDC7646" w14:textId="77777777" w:rsidTr="00B7697D">
        <w:tc>
          <w:tcPr>
            <w:tcW w:w="4644" w:type="dxa"/>
          </w:tcPr>
          <w:p w14:paraId="7BAFB6F3" w14:textId="77777777" w:rsidR="00330771" w:rsidRPr="00111F9F" w:rsidRDefault="00330771" w:rsidP="00E26055">
            <w:pPr>
              <w:pStyle w:val="OFSCBullets"/>
            </w:pPr>
            <w:r w:rsidRPr="00111F9F">
              <w:t>manual handling</w:t>
            </w:r>
          </w:p>
          <w:p w14:paraId="1F0A8722" w14:textId="77777777" w:rsidR="00330771" w:rsidRPr="00111F9F" w:rsidRDefault="00330771" w:rsidP="00E26055">
            <w:pPr>
              <w:pStyle w:val="OFSCBullets"/>
            </w:pPr>
            <w:proofErr w:type="gramStart"/>
            <w:r w:rsidRPr="00111F9F">
              <w:t>over reaching</w:t>
            </w:r>
            <w:proofErr w:type="gramEnd"/>
          </w:p>
          <w:p w14:paraId="71EEEAC1" w14:textId="77777777" w:rsidR="00330771" w:rsidRPr="00111F9F" w:rsidRDefault="00330771" w:rsidP="00E26055">
            <w:pPr>
              <w:pStyle w:val="OFSCBullets"/>
            </w:pPr>
            <w:r w:rsidRPr="00111F9F">
              <w:t>twisting</w:t>
            </w:r>
          </w:p>
          <w:p w14:paraId="75B0F249" w14:textId="77777777" w:rsidR="00330771" w:rsidRPr="00111F9F" w:rsidRDefault="00330771" w:rsidP="00E26055">
            <w:pPr>
              <w:pStyle w:val="OFSCBullets"/>
            </w:pPr>
            <w:r w:rsidRPr="00111F9F">
              <w:t>lighting</w:t>
            </w:r>
          </w:p>
          <w:p w14:paraId="204BC43F" w14:textId="77777777" w:rsidR="00330771" w:rsidRPr="00111F9F" w:rsidRDefault="00330771" w:rsidP="00E26055">
            <w:pPr>
              <w:pStyle w:val="OFSCBullets"/>
            </w:pPr>
            <w:r w:rsidRPr="00111F9F">
              <w:t>excess weight and height access</w:t>
            </w:r>
          </w:p>
          <w:p w14:paraId="15B463C1" w14:textId="77777777" w:rsidR="00330771" w:rsidRPr="00111F9F" w:rsidRDefault="00330771" w:rsidP="00E26055">
            <w:pPr>
              <w:pStyle w:val="OFSCBullets"/>
            </w:pPr>
            <w:r w:rsidRPr="00111F9F">
              <w:t>bending over</w:t>
            </w:r>
          </w:p>
          <w:p w14:paraId="4463A5CD" w14:textId="77777777" w:rsidR="00B7697D" w:rsidRPr="00111F9F" w:rsidRDefault="00330771" w:rsidP="00E26055">
            <w:pPr>
              <w:pStyle w:val="OFSCBullets"/>
            </w:pPr>
            <w:r w:rsidRPr="00111F9F">
              <w:t>functionality</w:t>
            </w:r>
          </w:p>
        </w:tc>
      </w:tr>
    </w:tbl>
    <w:p w14:paraId="4DB23C3D" w14:textId="77777777" w:rsidR="00B7697D" w:rsidRPr="00111F9F" w:rsidRDefault="00B7697D">
      <w:pPr>
        <w:rPr>
          <w:rFonts w:asciiTheme="minorHAnsi" w:hAnsiTheme="minorHAnsi" w:cstheme="minorHAnsi"/>
          <w:sz w:val="19"/>
          <w:szCs w:val="19"/>
        </w:rPr>
      </w:pPr>
    </w:p>
    <w:tbl>
      <w:tblPr>
        <w:tblStyle w:val="TableGrid"/>
        <w:tblW w:w="0" w:type="auto"/>
        <w:tblLook w:val="04A0" w:firstRow="1" w:lastRow="0" w:firstColumn="1" w:lastColumn="0" w:noHBand="0" w:noVBand="1"/>
      </w:tblPr>
      <w:tblGrid>
        <w:gridCol w:w="4596"/>
      </w:tblGrid>
      <w:tr w:rsidR="00B7697D" w:rsidRPr="00111F9F" w14:paraId="0F23C8E2" w14:textId="77777777" w:rsidTr="001010BC">
        <w:trPr>
          <w:tblHeader/>
        </w:trPr>
        <w:tc>
          <w:tcPr>
            <w:tcW w:w="4644" w:type="dxa"/>
            <w:shd w:val="clear" w:color="auto" w:fill="D9D9D9" w:themeFill="background1" w:themeFillShade="D9"/>
          </w:tcPr>
          <w:p w14:paraId="49BDBDB6" w14:textId="77777777" w:rsidR="00B7697D" w:rsidRPr="00111F9F" w:rsidRDefault="00B7697D" w:rsidP="00330771">
            <w:pPr>
              <w:rPr>
                <w:rFonts w:asciiTheme="minorHAnsi" w:hAnsiTheme="minorHAnsi" w:cstheme="minorHAnsi"/>
                <w:b/>
                <w:sz w:val="19"/>
                <w:szCs w:val="19"/>
                <w:lang w:eastAsia="en-AU"/>
              </w:rPr>
            </w:pPr>
            <w:r w:rsidRPr="00111F9F">
              <w:rPr>
                <w:rFonts w:asciiTheme="minorHAnsi" w:hAnsiTheme="minorHAnsi" w:cstheme="minorHAnsi"/>
                <w:b/>
                <w:sz w:val="19"/>
                <w:szCs w:val="19"/>
              </w:rPr>
              <w:t>Maintenance</w:t>
            </w:r>
          </w:p>
        </w:tc>
      </w:tr>
      <w:tr w:rsidR="00B7697D" w:rsidRPr="00111F9F" w14:paraId="56A8B972" w14:textId="77777777" w:rsidTr="00B7697D">
        <w:tc>
          <w:tcPr>
            <w:tcW w:w="4644" w:type="dxa"/>
          </w:tcPr>
          <w:p w14:paraId="6ADE50CE" w14:textId="77777777" w:rsidR="00330771" w:rsidRPr="00111F9F" w:rsidRDefault="00330771" w:rsidP="00E26055">
            <w:pPr>
              <w:pStyle w:val="OFSCBullets"/>
            </w:pPr>
            <w:r w:rsidRPr="00111F9F">
              <w:t>materials nominated</w:t>
            </w:r>
          </w:p>
          <w:p w14:paraId="6DCECC58" w14:textId="77777777" w:rsidR="00330771" w:rsidRPr="00111F9F" w:rsidRDefault="00330771" w:rsidP="00E26055">
            <w:pPr>
              <w:pStyle w:val="OFSCBullets"/>
            </w:pPr>
            <w:r w:rsidRPr="00111F9F">
              <w:t>access</w:t>
            </w:r>
          </w:p>
          <w:p w14:paraId="3182402F" w14:textId="77777777" w:rsidR="00330771" w:rsidRPr="00111F9F" w:rsidRDefault="00330771" w:rsidP="00E26055">
            <w:pPr>
              <w:pStyle w:val="OFSCBullets"/>
            </w:pPr>
            <w:r w:rsidRPr="00111F9F">
              <w:t>lighting</w:t>
            </w:r>
          </w:p>
          <w:p w14:paraId="6CE51A6C" w14:textId="77777777" w:rsidR="00330771" w:rsidRPr="00111F9F" w:rsidRDefault="00330771" w:rsidP="00E26055">
            <w:pPr>
              <w:pStyle w:val="OFSCBullets"/>
            </w:pPr>
            <w:r w:rsidRPr="00111F9F">
              <w:t>vibration</w:t>
            </w:r>
          </w:p>
          <w:p w14:paraId="2C3388C9" w14:textId="77777777" w:rsidR="00330771" w:rsidRPr="00111F9F" w:rsidRDefault="00330771" w:rsidP="00E26055">
            <w:pPr>
              <w:pStyle w:val="OFSCBullets"/>
            </w:pPr>
            <w:r w:rsidRPr="00111F9F">
              <w:t>lifting</w:t>
            </w:r>
          </w:p>
          <w:p w14:paraId="5013620F" w14:textId="77777777" w:rsidR="00330771" w:rsidRPr="00111F9F" w:rsidRDefault="00330771" w:rsidP="00E26055">
            <w:pPr>
              <w:pStyle w:val="OFSCBullets"/>
            </w:pPr>
            <w:r w:rsidRPr="00111F9F">
              <w:t>plant registration</w:t>
            </w:r>
          </w:p>
          <w:p w14:paraId="12A5A787" w14:textId="77777777" w:rsidR="00330771" w:rsidRPr="00111F9F" w:rsidRDefault="00330771" w:rsidP="00E26055">
            <w:pPr>
              <w:pStyle w:val="OFSCBullets"/>
            </w:pPr>
            <w:r w:rsidRPr="00111F9F">
              <w:t>slips and trips</w:t>
            </w:r>
          </w:p>
          <w:p w14:paraId="7818A3DB" w14:textId="77777777" w:rsidR="00330771" w:rsidRPr="00111F9F" w:rsidRDefault="00330771" w:rsidP="00E26055">
            <w:pPr>
              <w:pStyle w:val="OFSCBullets"/>
            </w:pPr>
            <w:r w:rsidRPr="00111F9F">
              <w:t>discharges including temperature</w:t>
            </w:r>
          </w:p>
          <w:p w14:paraId="64530324" w14:textId="77777777" w:rsidR="00330771" w:rsidRPr="00111F9F" w:rsidRDefault="00330771" w:rsidP="00E26055">
            <w:pPr>
              <w:pStyle w:val="OFSCBullets"/>
            </w:pPr>
            <w:r w:rsidRPr="00111F9F">
              <w:t>noise</w:t>
            </w:r>
          </w:p>
          <w:p w14:paraId="5FAC5C36" w14:textId="77777777" w:rsidR="00330771" w:rsidRPr="00111F9F" w:rsidRDefault="00330771" w:rsidP="00E26055">
            <w:pPr>
              <w:pStyle w:val="OFSCBullets"/>
            </w:pPr>
            <w:r w:rsidRPr="00111F9F">
              <w:t>frequency of maintenance</w:t>
            </w:r>
          </w:p>
          <w:p w14:paraId="725A5F2D" w14:textId="77777777" w:rsidR="00330771" w:rsidRPr="00111F9F" w:rsidRDefault="00330771" w:rsidP="00E26055">
            <w:pPr>
              <w:pStyle w:val="OFSCBullets"/>
            </w:pPr>
            <w:r w:rsidRPr="00111F9F">
              <w:t>operational requirements, for example air intake</w:t>
            </w:r>
          </w:p>
          <w:p w14:paraId="10024034" w14:textId="77777777" w:rsidR="00330771" w:rsidRPr="00111F9F" w:rsidRDefault="00330771" w:rsidP="00E26055">
            <w:pPr>
              <w:pStyle w:val="OFSCBullets"/>
            </w:pPr>
            <w:r w:rsidRPr="00111F9F">
              <w:t>storage facilities</w:t>
            </w:r>
          </w:p>
          <w:p w14:paraId="4165D24C" w14:textId="77777777" w:rsidR="00330771" w:rsidRPr="00111F9F" w:rsidRDefault="00330771" w:rsidP="00E26055">
            <w:pPr>
              <w:pStyle w:val="OFSCBullets"/>
            </w:pPr>
            <w:r w:rsidRPr="00111F9F">
              <w:t>working at heights</w:t>
            </w:r>
          </w:p>
          <w:p w14:paraId="7A418B6B" w14:textId="77777777" w:rsidR="00330771" w:rsidRPr="00111F9F" w:rsidRDefault="00330771" w:rsidP="00E26055">
            <w:pPr>
              <w:pStyle w:val="OFSCBullets"/>
            </w:pPr>
            <w:r w:rsidRPr="00111F9F">
              <w:t>access to all services/systems requiring ongoing maintenance</w:t>
            </w:r>
          </w:p>
          <w:p w14:paraId="3F8E7198" w14:textId="77777777" w:rsidR="00B7697D" w:rsidRPr="00111F9F" w:rsidRDefault="00330771" w:rsidP="00E26055">
            <w:pPr>
              <w:pStyle w:val="OFSCBullets"/>
            </w:pPr>
            <w:r w:rsidRPr="00111F9F">
              <w:t xml:space="preserve">type of materials </w:t>
            </w:r>
            <w:proofErr w:type="gramStart"/>
            <w:r w:rsidRPr="00111F9F">
              <w:t>use</w:t>
            </w:r>
            <w:proofErr w:type="gramEnd"/>
            <w:r w:rsidRPr="00111F9F">
              <w:t xml:space="preserve"> appropriate</w:t>
            </w:r>
          </w:p>
        </w:tc>
      </w:tr>
    </w:tbl>
    <w:p w14:paraId="21DF3377" w14:textId="77777777" w:rsidR="00686725" w:rsidRDefault="00686725" w:rsidP="00933519">
      <w:pPr>
        <w:pStyle w:val="BodyText"/>
        <w:rPr>
          <w:rFonts w:asciiTheme="minorHAnsi" w:hAnsiTheme="minorHAnsi" w:cstheme="minorHAnsi"/>
          <w:sz w:val="19"/>
          <w:szCs w:val="19"/>
        </w:rPr>
        <w:sectPr w:rsidR="00686725" w:rsidSect="00686725">
          <w:type w:val="continuous"/>
          <w:pgSz w:w="11906" w:h="16838"/>
          <w:pgMar w:top="1134" w:right="851" w:bottom="1134" w:left="1134" w:header="357" w:footer="369" w:gutter="0"/>
          <w:cols w:num="2" w:space="708"/>
          <w:docGrid w:linePitch="360"/>
        </w:sectPr>
      </w:pPr>
    </w:p>
    <w:p w14:paraId="0AC62909" w14:textId="77777777" w:rsidR="00FC2F40" w:rsidRPr="00111F9F" w:rsidRDefault="00FC2F40" w:rsidP="00111F9F">
      <w:pPr>
        <w:pStyle w:val="Heading1"/>
      </w:pPr>
      <w:bookmarkStart w:id="11" w:name="_Toc185820867"/>
      <w:bookmarkStart w:id="12" w:name="_Toc346096643"/>
      <w:r w:rsidRPr="00111F9F">
        <w:lastRenderedPageBreak/>
        <w:t>Document D3.1</w:t>
      </w:r>
      <w:r w:rsidR="005A7A1F" w:rsidRPr="00111F9F">
        <w:tab/>
      </w:r>
      <w:r w:rsidR="0086546A" w:rsidRPr="00111F9F">
        <w:t>P</w:t>
      </w:r>
      <w:r w:rsidRPr="00111F9F">
        <w:t>ost-occupancy review (POR) procedure</w:t>
      </w:r>
      <w:bookmarkEnd w:id="11"/>
      <w:bookmarkEnd w:id="12"/>
    </w:p>
    <w:p w14:paraId="6F20F8B6" w14:textId="77777777" w:rsidR="00FC2F40" w:rsidRPr="00111F9F" w:rsidRDefault="00421D5B" w:rsidP="00330771">
      <w:pPr>
        <w:rPr>
          <w:rFonts w:asciiTheme="minorHAnsi" w:hAnsiTheme="minorHAnsi" w:cstheme="minorHAnsi"/>
          <w:sz w:val="19"/>
          <w:szCs w:val="19"/>
        </w:rPr>
      </w:pPr>
      <w:r w:rsidRPr="00111F9F">
        <w:rPr>
          <w:rFonts w:asciiTheme="minorHAnsi" w:hAnsiTheme="minorHAnsi" w:cstheme="minorHAnsi"/>
          <w:sz w:val="19"/>
          <w:szCs w:val="19"/>
        </w:rPr>
        <w:t>In t</w:t>
      </w:r>
      <w:r w:rsidR="00FC2F40" w:rsidRPr="00111F9F">
        <w:rPr>
          <w:rFonts w:asciiTheme="minorHAnsi" w:hAnsiTheme="minorHAnsi" w:cstheme="minorHAnsi"/>
          <w:sz w:val="19"/>
          <w:szCs w:val="19"/>
        </w:rPr>
        <w:t xml:space="preserve">he </w:t>
      </w:r>
      <w:r w:rsidR="005A7A1F" w:rsidRPr="00111F9F">
        <w:rPr>
          <w:rFonts w:asciiTheme="minorHAnsi" w:hAnsiTheme="minorHAnsi" w:cstheme="minorHAnsi"/>
          <w:sz w:val="19"/>
          <w:szCs w:val="19"/>
        </w:rPr>
        <w:t xml:space="preserve">post occupancy review </w:t>
      </w:r>
      <w:r w:rsidR="00FC2F40" w:rsidRPr="00111F9F">
        <w:rPr>
          <w:rFonts w:asciiTheme="minorHAnsi" w:hAnsiTheme="minorHAnsi" w:cstheme="minorHAnsi"/>
          <w:sz w:val="19"/>
          <w:szCs w:val="19"/>
        </w:rPr>
        <w:t>(POR)</w:t>
      </w:r>
      <w:r w:rsidRPr="00111F9F">
        <w:rPr>
          <w:rFonts w:asciiTheme="minorHAnsi" w:hAnsiTheme="minorHAnsi" w:cstheme="minorHAnsi"/>
          <w:sz w:val="19"/>
          <w:szCs w:val="19"/>
        </w:rPr>
        <w:t>, t</w:t>
      </w:r>
      <w:r w:rsidR="00FC2F40" w:rsidRPr="00111F9F">
        <w:rPr>
          <w:rFonts w:asciiTheme="minorHAnsi" w:hAnsiTheme="minorHAnsi" w:cstheme="minorHAnsi"/>
          <w:sz w:val="19"/>
          <w:szCs w:val="19"/>
        </w:rPr>
        <w:t xml:space="preserve">he emphasis is on </w:t>
      </w:r>
      <w:r w:rsidRPr="00111F9F">
        <w:rPr>
          <w:rFonts w:asciiTheme="minorHAnsi" w:hAnsiTheme="minorHAnsi" w:cstheme="minorHAnsi"/>
          <w:sz w:val="19"/>
          <w:szCs w:val="19"/>
        </w:rPr>
        <w:t>learning from the ‘hands on’</w:t>
      </w:r>
      <w:r w:rsidR="00FC2F40" w:rsidRPr="00111F9F">
        <w:rPr>
          <w:rFonts w:asciiTheme="minorHAnsi" w:hAnsiTheme="minorHAnsi" w:cstheme="minorHAnsi"/>
          <w:sz w:val="19"/>
          <w:szCs w:val="19"/>
        </w:rPr>
        <w:t xml:space="preserve"> experience </w:t>
      </w:r>
      <w:r w:rsidRPr="00111F9F">
        <w:rPr>
          <w:rFonts w:asciiTheme="minorHAnsi" w:hAnsiTheme="minorHAnsi" w:cstheme="minorHAnsi"/>
          <w:sz w:val="19"/>
          <w:szCs w:val="19"/>
        </w:rPr>
        <w:t xml:space="preserve">of those using the building or facility. A POR </w:t>
      </w:r>
      <w:r w:rsidR="00FC2F40" w:rsidRPr="00111F9F">
        <w:rPr>
          <w:rFonts w:asciiTheme="minorHAnsi" w:hAnsiTheme="minorHAnsi" w:cstheme="minorHAnsi"/>
          <w:sz w:val="19"/>
          <w:szCs w:val="19"/>
        </w:rPr>
        <w:t xml:space="preserve">allows the </w:t>
      </w:r>
      <w:r w:rsidR="005A7A1F" w:rsidRPr="00111F9F">
        <w:rPr>
          <w:rFonts w:asciiTheme="minorHAnsi" w:hAnsiTheme="minorHAnsi" w:cstheme="minorHAnsi"/>
          <w:sz w:val="19"/>
          <w:szCs w:val="19"/>
        </w:rPr>
        <w:t>a</w:t>
      </w:r>
      <w:r w:rsidR="00FC2F40" w:rsidRPr="00111F9F">
        <w:rPr>
          <w:rFonts w:asciiTheme="minorHAnsi" w:hAnsiTheme="minorHAnsi" w:cstheme="minorHAnsi"/>
          <w:sz w:val="19"/>
          <w:szCs w:val="19"/>
        </w:rPr>
        <w:t xml:space="preserve">gency to </w:t>
      </w:r>
      <w:r w:rsidRPr="00111F9F">
        <w:rPr>
          <w:rFonts w:asciiTheme="minorHAnsi" w:hAnsiTheme="minorHAnsi" w:cstheme="minorHAnsi"/>
          <w:sz w:val="19"/>
          <w:szCs w:val="19"/>
        </w:rPr>
        <w:t xml:space="preserve">understand whether the OHS </w:t>
      </w:r>
      <w:r w:rsidR="00FC2F40" w:rsidRPr="00111F9F">
        <w:rPr>
          <w:rFonts w:asciiTheme="minorHAnsi" w:hAnsiTheme="minorHAnsi" w:cstheme="minorHAnsi"/>
          <w:sz w:val="19"/>
          <w:szCs w:val="19"/>
        </w:rPr>
        <w:t xml:space="preserve">expectations of </w:t>
      </w:r>
      <w:r w:rsidRPr="00111F9F">
        <w:rPr>
          <w:rFonts w:asciiTheme="minorHAnsi" w:hAnsiTheme="minorHAnsi" w:cstheme="minorHAnsi"/>
          <w:sz w:val="19"/>
          <w:szCs w:val="19"/>
        </w:rPr>
        <w:t xml:space="preserve">actual </w:t>
      </w:r>
      <w:r w:rsidR="00FC2F40" w:rsidRPr="00111F9F">
        <w:rPr>
          <w:rFonts w:asciiTheme="minorHAnsi" w:hAnsiTheme="minorHAnsi" w:cstheme="minorHAnsi"/>
          <w:sz w:val="19"/>
          <w:szCs w:val="19"/>
        </w:rPr>
        <w:t>users of the building</w:t>
      </w:r>
      <w:r w:rsidRPr="00111F9F">
        <w:rPr>
          <w:rFonts w:asciiTheme="minorHAnsi" w:hAnsiTheme="minorHAnsi" w:cstheme="minorHAnsi"/>
          <w:sz w:val="19"/>
          <w:szCs w:val="19"/>
        </w:rPr>
        <w:t xml:space="preserve">/facility have been met and how they feel the building performs from an OHS perspective. A POR </w:t>
      </w:r>
      <w:r w:rsidR="00FC2F40" w:rsidRPr="00111F9F">
        <w:rPr>
          <w:rFonts w:asciiTheme="minorHAnsi" w:hAnsiTheme="minorHAnsi" w:cstheme="minorHAnsi"/>
          <w:sz w:val="19"/>
          <w:szCs w:val="19"/>
        </w:rPr>
        <w:t xml:space="preserve">provides the opportunity for the </w:t>
      </w:r>
      <w:r w:rsidR="00DE2B15" w:rsidRPr="00111F9F">
        <w:rPr>
          <w:rFonts w:asciiTheme="minorHAnsi" w:hAnsiTheme="minorHAnsi" w:cstheme="minorHAnsi"/>
          <w:sz w:val="19"/>
          <w:szCs w:val="19"/>
        </w:rPr>
        <w:t>a</w:t>
      </w:r>
      <w:r w:rsidR="00FC2F40" w:rsidRPr="00111F9F">
        <w:rPr>
          <w:rFonts w:asciiTheme="minorHAnsi" w:hAnsiTheme="minorHAnsi" w:cstheme="minorHAnsi"/>
          <w:sz w:val="19"/>
          <w:szCs w:val="19"/>
        </w:rPr>
        <w:t xml:space="preserve">gency to learn about how the building supports </w:t>
      </w:r>
      <w:r w:rsidR="00DE2B15" w:rsidRPr="00111F9F">
        <w:rPr>
          <w:rFonts w:asciiTheme="minorHAnsi" w:hAnsiTheme="minorHAnsi" w:cstheme="minorHAnsi"/>
          <w:sz w:val="19"/>
          <w:szCs w:val="19"/>
        </w:rPr>
        <w:t>a</w:t>
      </w:r>
      <w:r w:rsidRPr="00111F9F">
        <w:rPr>
          <w:rFonts w:asciiTheme="minorHAnsi" w:hAnsiTheme="minorHAnsi" w:cstheme="minorHAnsi"/>
          <w:sz w:val="19"/>
          <w:szCs w:val="19"/>
        </w:rPr>
        <w:t xml:space="preserve">gency personnel and operations. The diagram below shows a </w:t>
      </w:r>
      <w:proofErr w:type="gramStart"/>
      <w:r w:rsidRPr="00111F9F">
        <w:rPr>
          <w:rFonts w:asciiTheme="minorHAnsi" w:hAnsiTheme="minorHAnsi" w:cstheme="minorHAnsi"/>
          <w:sz w:val="19"/>
          <w:szCs w:val="19"/>
        </w:rPr>
        <w:t>step by step</w:t>
      </w:r>
      <w:proofErr w:type="gramEnd"/>
      <w:r w:rsidRPr="00111F9F">
        <w:rPr>
          <w:rFonts w:asciiTheme="minorHAnsi" w:hAnsiTheme="minorHAnsi" w:cstheme="minorHAnsi"/>
          <w:sz w:val="19"/>
          <w:szCs w:val="19"/>
        </w:rPr>
        <w:t xml:space="preserve"> procedure for conducting a POR.</w:t>
      </w:r>
    </w:p>
    <w:p w14:paraId="5EF25208" w14:textId="77777777" w:rsidR="00421D5B" w:rsidRPr="00111F9F" w:rsidRDefault="00421D5B" w:rsidP="00933519">
      <w:pPr>
        <w:rPr>
          <w:rFonts w:asciiTheme="minorHAnsi" w:hAnsiTheme="minorHAnsi" w:cstheme="minorHAnsi"/>
          <w:sz w:val="19"/>
          <w:szCs w:val="19"/>
        </w:rPr>
      </w:pPr>
    </w:p>
    <w:p w14:paraId="1141D6C0" w14:textId="77777777" w:rsidR="00EA5C46" w:rsidRPr="00111F9F" w:rsidRDefault="00330771" w:rsidP="00686725">
      <w:pPr>
        <w:pStyle w:val="Heading2"/>
      </w:pPr>
      <w:r w:rsidRPr="00111F9F">
        <w:t>Step 1</w:t>
      </w:r>
      <w:r w:rsidR="0069738F" w:rsidRPr="00111F9F">
        <w:t xml:space="preserve"> Identify the POR strategy</w:t>
      </w:r>
    </w:p>
    <w:p w14:paraId="25D82F0F" w14:textId="77777777" w:rsidR="00330771" w:rsidRPr="00111F9F" w:rsidRDefault="00330771" w:rsidP="00330771">
      <w:pPr>
        <w:rPr>
          <w:rFonts w:asciiTheme="minorHAnsi" w:hAnsiTheme="minorHAnsi" w:cstheme="minorHAnsi"/>
          <w:sz w:val="19"/>
          <w:szCs w:val="19"/>
        </w:rPr>
      </w:pPr>
      <w:r w:rsidRPr="00111F9F">
        <w:rPr>
          <w:rFonts w:asciiTheme="minorHAnsi" w:hAnsiTheme="minorHAnsi" w:cstheme="minorHAnsi"/>
          <w:sz w:val="19"/>
          <w:szCs w:val="19"/>
        </w:rPr>
        <w:t>Identify the scope of the POR and the probable aspects of the evaluation. For example, you may only want to do certain areas or floors at a time.</w:t>
      </w:r>
    </w:p>
    <w:p w14:paraId="71922BD6" w14:textId="77777777" w:rsidR="00330771" w:rsidRPr="00111F9F" w:rsidRDefault="00330771" w:rsidP="00330771">
      <w:pPr>
        <w:rPr>
          <w:rFonts w:asciiTheme="minorHAnsi" w:hAnsiTheme="minorHAnsi" w:cstheme="minorHAnsi"/>
          <w:sz w:val="19"/>
          <w:szCs w:val="19"/>
        </w:rPr>
      </w:pPr>
    </w:p>
    <w:p w14:paraId="0FA8A555" w14:textId="77777777" w:rsidR="00330771" w:rsidRPr="00111F9F" w:rsidRDefault="00330771" w:rsidP="00686725">
      <w:pPr>
        <w:pStyle w:val="Heading2"/>
      </w:pPr>
      <w:r w:rsidRPr="00111F9F">
        <w:t>Step 2</w:t>
      </w:r>
      <w:r w:rsidR="0069738F" w:rsidRPr="00111F9F">
        <w:t xml:space="preserve"> Decide on the approach</w:t>
      </w:r>
    </w:p>
    <w:p w14:paraId="53DB79A1" w14:textId="77777777" w:rsidR="00330771" w:rsidRPr="00111F9F" w:rsidRDefault="00330771" w:rsidP="00330771">
      <w:pPr>
        <w:rPr>
          <w:rFonts w:asciiTheme="minorHAnsi" w:hAnsiTheme="minorHAnsi" w:cstheme="minorHAnsi"/>
          <w:sz w:val="19"/>
          <w:szCs w:val="19"/>
        </w:rPr>
      </w:pPr>
      <w:r w:rsidRPr="00111F9F">
        <w:rPr>
          <w:rFonts w:asciiTheme="minorHAnsi" w:hAnsiTheme="minorHAnsi" w:cstheme="minorHAnsi"/>
          <w:sz w:val="19"/>
          <w:szCs w:val="19"/>
        </w:rPr>
        <w:t>Identify what aspects the review must address.</w:t>
      </w:r>
    </w:p>
    <w:p w14:paraId="25D607D5" w14:textId="77777777" w:rsidR="00330771" w:rsidRPr="00111F9F" w:rsidRDefault="00330771" w:rsidP="00933519">
      <w:pPr>
        <w:rPr>
          <w:rFonts w:asciiTheme="minorHAnsi" w:hAnsiTheme="minorHAnsi" w:cstheme="minorHAnsi"/>
          <w:sz w:val="19"/>
          <w:szCs w:val="19"/>
        </w:rPr>
      </w:pPr>
      <w:r w:rsidRPr="00111F9F">
        <w:rPr>
          <w:rFonts w:asciiTheme="minorHAnsi" w:hAnsiTheme="minorHAnsi" w:cstheme="minorHAnsi"/>
          <w:sz w:val="19"/>
          <w:szCs w:val="19"/>
        </w:rPr>
        <w:t>Issues to address:</w:t>
      </w:r>
    </w:p>
    <w:p w14:paraId="1EF730E6" w14:textId="77777777" w:rsidR="00330771" w:rsidRPr="00111F9F" w:rsidRDefault="00330771" w:rsidP="00E26055">
      <w:pPr>
        <w:pStyle w:val="OFSCBullets"/>
      </w:pPr>
      <w:r w:rsidRPr="00111F9F">
        <w:t>objectives and priorities (are there areas or floors that you think are a priority?)</w:t>
      </w:r>
    </w:p>
    <w:p w14:paraId="0C1BBC14" w14:textId="77777777" w:rsidR="00330771" w:rsidRPr="00111F9F" w:rsidRDefault="00330771" w:rsidP="00E26055">
      <w:pPr>
        <w:pStyle w:val="OFSCBullets"/>
      </w:pPr>
      <w:r w:rsidRPr="00111F9F">
        <w:t>timing</w:t>
      </w:r>
    </w:p>
    <w:p w14:paraId="1F0AFA8C" w14:textId="77777777" w:rsidR="00330771" w:rsidRPr="00111F9F" w:rsidRDefault="00330771" w:rsidP="00E26055">
      <w:pPr>
        <w:pStyle w:val="OFSCBullets"/>
      </w:pPr>
      <w:r w:rsidRPr="00111F9F">
        <w:t>are you benchmarking against other construction projects?</w:t>
      </w:r>
    </w:p>
    <w:p w14:paraId="033A97F1" w14:textId="77777777" w:rsidR="00937410" w:rsidRPr="00111F9F" w:rsidRDefault="00937410" w:rsidP="00686725">
      <w:pPr>
        <w:pStyle w:val="Heading2"/>
      </w:pPr>
    </w:p>
    <w:p w14:paraId="79E3AC2C" w14:textId="77777777" w:rsidR="00330771" w:rsidRPr="00111F9F" w:rsidRDefault="00330771" w:rsidP="00686725">
      <w:pPr>
        <w:pStyle w:val="Heading2"/>
      </w:pPr>
      <w:r w:rsidRPr="00111F9F">
        <w:t>Step 3</w:t>
      </w:r>
      <w:r w:rsidR="00937410" w:rsidRPr="00111F9F">
        <w:t xml:space="preserve"> Brief for the POR</w:t>
      </w:r>
    </w:p>
    <w:p w14:paraId="2E5119F6" w14:textId="77777777" w:rsidR="00330771" w:rsidRPr="00111F9F" w:rsidRDefault="00330771" w:rsidP="00330771">
      <w:pPr>
        <w:rPr>
          <w:rFonts w:asciiTheme="minorHAnsi" w:hAnsiTheme="minorHAnsi" w:cstheme="minorHAnsi"/>
          <w:sz w:val="19"/>
          <w:szCs w:val="19"/>
        </w:rPr>
      </w:pPr>
      <w:r w:rsidRPr="00111F9F">
        <w:rPr>
          <w:rFonts w:asciiTheme="minorHAnsi" w:hAnsiTheme="minorHAnsi" w:cstheme="minorHAnsi"/>
          <w:sz w:val="19"/>
          <w:szCs w:val="19"/>
        </w:rPr>
        <w:t>Develop a process for how the POR is to be achieved.</w:t>
      </w:r>
    </w:p>
    <w:p w14:paraId="785DB43A" w14:textId="77777777" w:rsidR="00330771" w:rsidRPr="00111F9F" w:rsidRDefault="00330771" w:rsidP="00330771">
      <w:pPr>
        <w:rPr>
          <w:rFonts w:asciiTheme="minorHAnsi" w:hAnsiTheme="minorHAnsi" w:cstheme="minorHAnsi"/>
          <w:sz w:val="19"/>
          <w:szCs w:val="19"/>
        </w:rPr>
      </w:pPr>
      <w:r w:rsidRPr="00111F9F">
        <w:rPr>
          <w:rFonts w:asciiTheme="minorHAnsi" w:hAnsiTheme="minorHAnsi" w:cstheme="minorHAnsi"/>
          <w:sz w:val="19"/>
          <w:szCs w:val="19"/>
        </w:rPr>
        <w:t>Issues to address:</w:t>
      </w:r>
    </w:p>
    <w:p w14:paraId="3DD8084F" w14:textId="77777777" w:rsidR="00330771" w:rsidRPr="00111F9F" w:rsidRDefault="00330771" w:rsidP="00E26055">
      <w:pPr>
        <w:pStyle w:val="OFSCBullets"/>
      </w:pPr>
      <w:r w:rsidRPr="00111F9F">
        <w:t>objectives</w:t>
      </w:r>
    </w:p>
    <w:p w14:paraId="23C3A6A0" w14:textId="77777777" w:rsidR="00330771" w:rsidRPr="00111F9F" w:rsidRDefault="00330771" w:rsidP="00E26055">
      <w:pPr>
        <w:pStyle w:val="OFSCBullets"/>
      </w:pPr>
      <w:r w:rsidRPr="00111F9F">
        <w:t>timing</w:t>
      </w:r>
    </w:p>
    <w:p w14:paraId="23DC1F7E" w14:textId="77777777" w:rsidR="00330771" w:rsidRPr="00111F9F" w:rsidRDefault="00330771" w:rsidP="00E26055">
      <w:pPr>
        <w:pStyle w:val="OFSCBullets"/>
      </w:pPr>
      <w:r w:rsidRPr="00111F9F">
        <w:t>who will carry it out?</w:t>
      </w:r>
    </w:p>
    <w:p w14:paraId="4EB0F6AB" w14:textId="77777777" w:rsidR="00330771" w:rsidRPr="00111F9F" w:rsidRDefault="00330771" w:rsidP="00E26055">
      <w:pPr>
        <w:pStyle w:val="OFSCBullets"/>
      </w:pPr>
      <w:r w:rsidRPr="00111F9F">
        <w:t>who should be involved (for example, users, visitors, designer, maintenance personnel, cleaners etc)?</w:t>
      </w:r>
    </w:p>
    <w:p w14:paraId="75F3EC6A" w14:textId="77777777" w:rsidR="00937410" w:rsidRPr="00686725" w:rsidRDefault="00330771" w:rsidP="00E26055">
      <w:pPr>
        <w:pStyle w:val="OFSCBullets"/>
      </w:pPr>
      <w:r w:rsidRPr="00111F9F">
        <w:t>methods to be used (will it be a survey emailed to all occupants, a focus group etc?)</w:t>
      </w:r>
    </w:p>
    <w:p w14:paraId="29C186BC" w14:textId="77777777" w:rsidR="00937410" w:rsidRPr="00111F9F" w:rsidRDefault="00937410" w:rsidP="0069738F">
      <w:pPr>
        <w:rPr>
          <w:rFonts w:asciiTheme="minorHAnsi" w:hAnsiTheme="minorHAnsi" w:cstheme="minorHAnsi"/>
          <w:b/>
          <w:sz w:val="19"/>
          <w:szCs w:val="19"/>
        </w:rPr>
      </w:pPr>
    </w:p>
    <w:p w14:paraId="005AA741" w14:textId="77777777" w:rsidR="0069738F" w:rsidRPr="00111F9F" w:rsidRDefault="0069738F" w:rsidP="0069738F">
      <w:pPr>
        <w:rPr>
          <w:rFonts w:asciiTheme="minorHAnsi" w:hAnsiTheme="minorHAnsi" w:cstheme="minorHAnsi"/>
          <w:sz w:val="19"/>
          <w:szCs w:val="19"/>
        </w:rPr>
      </w:pPr>
      <w:r w:rsidRPr="00111F9F">
        <w:rPr>
          <w:rFonts w:asciiTheme="minorHAnsi" w:hAnsiTheme="minorHAnsi" w:cstheme="minorHAnsi"/>
          <w:b/>
          <w:sz w:val="19"/>
          <w:szCs w:val="19"/>
        </w:rPr>
        <w:t>Method</w:t>
      </w:r>
      <w:r w:rsidRPr="00111F9F">
        <w:rPr>
          <w:rFonts w:asciiTheme="minorHAnsi" w:hAnsiTheme="minorHAnsi" w:cstheme="minorHAnsi"/>
          <w:sz w:val="19"/>
          <w:szCs w:val="19"/>
        </w:rPr>
        <w:t>: Some ways in which PORs can be undertaken include:</w:t>
      </w:r>
    </w:p>
    <w:p w14:paraId="30CF0AA2" w14:textId="77777777" w:rsidR="0069738F" w:rsidRPr="00111F9F" w:rsidRDefault="0069738F" w:rsidP="00E26055">
      <w:pPr>
        <w:pStyle w:val="OFSCBullets"/>
      </w:pPr>
      <w:r w:rsidRPr="00111F9F">
        <w:t>walk-around inspections</w:t>
      </w:r>
    </w:p>
    <w:p w14:paraId="11D7AE2A" w14:textId="77777777" w:rsidR="00330771" w:rsidRPr="00111F9F" w:rsidRDefault="0069738F" w:rsidP="00E26055">
      <w:pPr>
        <w:pStyle w:val="OFSCBullets"/>
      </w:pPr>
      <w:r w:rsidRPr="00111F9F">
        <w:t>surveys/questionnaire</w:t>
      </w:r>
    </w:p>
    <w:p w14:paraId="1A4143CC" w14:textId="77777777" w:rsidR="00330771" w:rsidRPr="00111F9F" w:rsidRDefault="0069738F" w:rsidP="00E26055">
      <w:pPr>
        <w:pStyle w:val="OFSCBullets"/>
      </w:pPr>
      <w:r w:rsidRPr="00111F9F">
        <w:t>focus groups</w:t>
      </w:r>
    </w:p>
    <w:p w14:paraId="54D2A7F9" w14:textId="77777777" w:rsidR="0069738F" w:rsidRPr="00111F9F" w:rsidRDefault="0069738F" w:rsidP="00E26055">
      <w:pPr>
        <w:pStyle w:val="OFSCBullets"/>
      </w:pPr>
      <w:r w:rsidRPr="00111F9F">
        <w:t>forums.</w:t>
      </w:r>
    </w:p>
    <w:p w14:paraId="3082E482" w14:textId="77777777" w:rsidR="0069738F" w:rsidRPr="00111F9F" w:rsidRDefault="0069738F" w:rsidP="00686725">
      <w:pPr>
        <w:pStyle w:val="Heading2"/>
      </w:pPr>
      <w:r w:rsidRPr="00111F9F">
        <w:t>Step 4 Plan the POR</w:t>
      </w:r>
    </w:p>
    <w:p w14:paraId="28851C08" w14:textId="77777777" w:rsidR="0069738F" w:rsidRPr="00111F9F" w:rsidRDefault="0069738F" w:rsidP="0069738F">
      <w:pPr>
        <w:rPr>
          <w:rFonts w:asciiTheme="minorHAnsi" w:hAnsiTheme="minorHAnsi" w:cstheme="minorHAnsi"/>
          <w:sz w:val="19"/>
          <w:szCs w:val="19"/>
        </w:rPr>
      </w:pPr>
      <w:r w:rsidRPr="00111F9F">
        <w:rPr>
          <w:rFonts w:asciiTheme="minorHAnsi" w:hAnsiTheme="minorHAnsi" w:cstheme="minorHAnsi"/>
          <w:sz w:val="19"/>
          <w:szCs w:val="19"/>
        </w:rPr>
        <w:t>Select approach that will meet your needs.</w:t>
      </w:r>
    </w:p>
    <w:p w14:paraId="1591195A" w14:textId="77777777" w:rsidR="0069738F" w:rsidRPr="00111F9F" w:rsidRDefault="0069738F" w:rsidP="0069738F">
      <w:pPr>
        <w:rPr>
          <w:rFonts w:asciiTheme="minorHAnsi" w:hAnsiTheme="minorHAnsi" w:cstheme="minorHAnsi"/>
          <w:sz w:val="19"/>
          <w:szCs w:val="19"/>
        </w:rPr>
      </w:pPr>
      <w:r w:rsidRPr="00111F9F">
        <w:rPr>
          <w:rFonts w:asciiTheme="minorHAnsi" w:hAnsiTheme="minorHAnsi" w:cstheme="minorHAnsi"/>
          <w:sz w:val="19"/>
          <w:szCs w:val="19"/>
        </w:rPr>
        <w:t>Issues to address:</w:t>
      </w:r>
    </w:p>
    <w:p w14:paraId="7A865F3E" w14:textId="77777777" w:rsidR="0069738F" w:rsidRPr="00111F9F" w:rsidRDefault="0069738F" w:rsidP="00E26055">
      <w:pPr>
        <w:pStyle w:val="OFSCBullets"/>
      </w:pPr>
      <w:r w:rsidRPr="00111F9F">
        <w:t>decide when the review will be carried out</w:t>
      </w:r>
    </w:p>
    <w:p w14:paraId="1000CDA7" w14:textId="77777777" w:rsidR="0069738F" w:rsidRPr="00111F9F" w:rsidRDefault="0069738F" w:rsidP="00E26055">
      <w:pPr>
        <w:pStyle w:val="OFSCBullets"/>
      </w:pPr>
      <w:r w:rsidRPr="00111F9F">
        <w:t>review POR questionnaire (see document D3.2)</w:t>
      </w:r>
    </w:p>
    <w:p w14:paraId="09DE4A86" w14:textId="77777777" w:rsidR="0069738F" w:rsidRPr="00111F9F" w:rsidRDefault="0069738F" w:rsidP="00E26055">
      <w:pPr>
        <w:pStyle w:val="OFSCBullets"/>
      </w:pPr>
      <w:r w:rsidRPr="00111F9F">
        <w:t>prepare schedules and agendas</w:t>
      </w:r>
    </w:p>
    <w:p w14:paraId="2FDDBBC4" w14:textId="77777777" w:rsidR="0069738F" w:rsidRPr="00111F9F" w:rsidRDefault="0069738F" w:rsidP="00E26055">
      <w:pPr>
        <w:pStyle w:val="OFSCBullets"/>
      </w:pPr>
      <w:r w:rsidRPr="00111F9F">
        <w:lastRenderedPageBreak/>
        <w:t>invite those involved in the review (step 3)</w:t>
      </w:r>
    </w:p>
    <w:p w14:paraId="687913CF" w14:textId="77777777" w:rsidR="0069738F" w:rsidRPr="00111F9F" w:rsidRDefault="0069738F" w:rsidP="00E26055">
      <w:pPr>
        <w:pStyle w:val="OFSCBullets"/>
      </w:pPr>
      <w:r w:rsidRPr="00111F9F">
        <w:t>make appropriate arrangements for undertaking the review (for example, notify occupants of review and their desired input; arrange invites and meeting room for focus group etc)</w:t>
      </w:r>
    </w:p>
    <w:p w14:paraId="07F9E297" w14:textId="77777777" w:rsidR="0069738F" w:rsidRPr="00111F9F" w:rsidRDefault="0069738F" w:rsidP="00E26055">
      <w:pPr>
        <w:pStyle w:val="OFSCBullets"/>
      </w:pPr>
      <w:r w:rsidRPr="00111F9F">
        <w:t>inform respondents and/or occupants about the purpose of their involvement and how the data will be used</w:t>
      </w:r>
    </w:p>
    <w:p w14:paraId="18766E09" w14:textId="77777777" w:rsidR="0069738F" w:rsidRPr="00111F9F" w:rsidRDefault="0069738F" w:rsidP="00E26055">
      <w:pPr>
        <w:pStyle w:val="OFSCBullets"/>
      </w:pPr>
      <w:r w:rsidRPr="00111F9F">
        <w:t>advise on feedback arrangements and timelines (for example, will only reviewers get feedback or will all those participating get feedback as well?)</w:t>
      </w:r>
    </w:p>
    <w:p w14:paraId="12680512" w14:textId="77777777" w:rsidR="00937410" w:rsidRPr="00111F9F" w:rsidRDefault="00937410" w:rsidP="00686725">
      <w:pPr>
        <w:pStyle w:val="Heading2"/>
      </w:pPr>
      <w:r w:rsidRPr="00686725">
        <w:t>Step</w:t>
      </w:r>
      <w:r w:rsidRPr="00111F9F">
        <w:t xml:space="preserve"> 5 Carry out the POR</w:t>
      </w:r>
    </w:p>
    <w:p w14:paraId="3B97470D" w14:textId="77777777" w:rsidR="00937410" w:rsidRPr="00111F9F" w:rsidRDefault="00937410" w:rsidP="00937410">
      <w:pPr>
        <w:rPr>
          <w:rFonts w:asciiTheme="minorHAnsi" w:hAnsiTheme="minorHAnsi" w:cstheme="minorHAnsi"/>
          <w:sz w:val="19"/>
          <w:szCs w:val="19"/>
        </w:rPr>
      </w:pPr>
      <w:r w:rsidRPr="00111F9F">
        <w:rPr>
          <w:rFonts w:asciiTheme="minorHAnsi" w:hAnsiTheme="minorHAnsi" w:cstheme="minorHAnsi"/>
          <w:sz w:val="19"/>
          <w:szCs w:val="19"/>
        </w:rPr>
        <w:t>Distribute and/or collect information for POR questionnaire, carry out focus group meetings, or conduct what other method of collecting information has been chosen.</w:t>
      </w:r>
    </w:p>
    <w:p w14:paraId="358D8A73" w14:textId="77777777" w:rsidR="00937410" w:rsidRPr="00111F9F" w:rsidRDefault="00937410" w:rsidP="00937410">
      <w:pPr>
        <w:rPr>
          <w:rFonts w:asciiTheme="minorHAnsi" w:hAnsiTheme="minorHAnsi" w:cstheme="minorHAnsi"/>
          <w:sz w:val="19"/>
          <w:szCs w:val="19"/>
        </w:rPr>
      </w:pPr>
      <w:r w:rsidRPr="00111F9F">
        <w:rPr>
          <w:rFonts w:asciiTheme="minorHAnsi" w:hAnsiTheme="minorHAnsi" w:cstheme="minorHAnsi"/>
          <w:sz w:val="19"/>
          <w:szCs w:val="19"/>
        </w:rPr>
        <w:t>Issues to address:</w:t>
      </w:r>
    </w:p>
    <w:p w14:paraId="1205379F" w14:textId="77777777" w:rsidR="00937410" w:rsidRPr="00111F9F" w:rsidRDefault="00937410" w:rsidP="00E26055">
      <w:pPr>
        <w:pStyle w:val="OFSCBullets"/>
      </w:pPr>
      <w:r w:rsidRPr="00111F9F">
        <w:t>Arrange for distribution of questionnaires (this may be via email, gathering answers by asking questions etc) or other means of collecting feedback.</w:t>
      </w:r>
    </w:p>
    <w:p w14:paraId="6D337A11" w14:textId="77777777" w:rsidR="00937410" w:rsidRPr="00111F9F" w:rsidRDefault="00937410" w:rsidP="00E26055">
      <w:pPr>
        <w:pStyle w:val="OFSCBullets"/>
      </w:pPr>
      <w:r w:rsidRPr="00111F9F">
        <w:t>Arrange for the collection of the questionnaires if information is not being personally gathered. This should be carried out after a relatively short period of time is possible.</w:t>
      </w:r>
    </w:p>
    <w:p w14:paraId="6ADEDDED" w14:textId="77777777" w:rsidR="00937410" w:rsidRPr="00111F9F" w:rsidRDefault="00937410" w:rsidP="00E26055">
      <w:pPr>
        <w:pStyle w:val="OFSCBullets"/>
      </w:pPr>
      <w:r w:rsidRPr="00111F9F">
        <w:t>Collate data.</w:t>
      </w:r>
    </w:p>
    <w:p w14:paraId="02F4C1C4" w14:textId="77777777" w:rsidR="00937410" w:rsidRPr="00111F9F" w:rsidRDefault="00937410" w:rsidP="00E26055">
      <w:pPr>
        <w:pStyle w:val="OFSCBullets"/>
      </w:pPr>
      <w:r w:rsidRPr="00111F9F">
        <w:t>Analyse information</w:t>
      </w:r>
    </w:p>
    <w:p w14:paraId="02BA28A4" w14:textId="77777777" w:rsidR="00937410" w:rsidRPr="00111F9F" w:rsidRDefault="00937410" w:rsidP="00686725">
      <w:pPr>
        <w:pStyle w:val="Heading2"/>
      </w:pPr>
      <w:r w:rsidRPr="00111F9F">
        <w:t>Step 6 Prepare the report</w:t>
      </w:r>
    </w:p>
    <w:p w14:paraId="3AB5C40B" w14:textId="77777777" w:rsidR="00937410" w:rsidRPr="00111F9F" w:rsidRDefault="00937410" w:rsidP="00937410">
      <w:pPr>
        <w:rPr>
          <w:rFonts w:asciiTheme="minorHAnsi" w:hAnsiTheme="minorHAnsi" w:cstheme="minorHAnsi"/>
          <w:sz w:val="19"/>
          <w:szCs w:val="19"/>
        </w:rPr>
      </w:pPr>
      <w:r w:rsidRPr="00111F9F">
        <w:rPr>
          <w:rFonts w:asciiTheme="minorHAnsi" w:hAnsiTheme="minorHAnsi" w:cstheme="minorHAnsi"/>
          <w:sz w:val="19"/>
          <w:szCs w:val="19"/>
        </w:rPr>
        <w:t>Record and feedback findings.</w:t>
      </w:r>
    </w:p>
    <w:p w14:paraId="6A2EA7C4" w14:textId="77777777" w:rsidR="00937410" w:rsidRPr="00111F9F" w:rsidRDefault="00937410" w:rsidP="00937410">
      <w:pPr>
        <w:rPr>
          <w:rFonts w:asciiTheme="minorHAnsi" w:hAnsiTheme="minorHAnsi" w:cstheme="minorHAnsi"/>
          <w:sz w:val="19"/>
          <w:szCs w:val="19"/>
        </w:rPr>
      </w:pPr>
      <w:r w:rsidRPr="00111F9F">
        <w:rPr>
          <w:rFonts w:asciiTheme="minorHAnsi" w:hAnsiTheme="minorHAnsi" w:cstheme="minorHAnsi"/>
          <w:sz w:val="19"/>
          <w:szCs w:val="19"/>
        </w:rPr>
        <w:t>Issues to address:</w:t>
      </w:r>
    </w:p>
    <w:p w14:paraId="1AE6F13B" w14:textId="77777777" w:rsidR="00937410" w:rsidRPr="00111F9F" w:rsidRDefault="00937410" w:rsidP="00937410">
      <w:pPr>
        <w:rPr>
          <w:rFonts w:asciiTheme="minorHAnsi" w:hAnsiTheme="minorHAnsi" w:cstheme="minorHAnsi"/>
          <w:sz w:val="19"/>
          <w:szCs w:val="19"/>
        </w:rPr>
      </w:pPr>
      <w:r w:rsidRPr="00111F9F">
        <w:rPr>
          <w:rFonts w:asciiTheme="minorHAnsi" w:hAnsiTheme="minorHAnsi" w:cstheme="minorHAnsi"/>
          <w:sz w:val="19"/>
          <w:szCs w:val="19"/>
        </w:rPr>
        <w:t>Determine</w:t>
      </w:r>
    </w:p>
    <w:p w14:paraId="28C134E9" w14:textId="77777777" w:rsidR="00937410" w:rsidRPr="00111F9F" w:rsidRDefault="00937410" w:rsidP="00E26055">
      <w:pPr>
        <w:pStyle w:val="OFSCBullets"/>
      </w:pPr>
      <w:r w:rsidRPr="00111F9F">
        <w:t>structure of the report (an example report has been provided at document D3.3)</w:t>
      </w:r>
    </w:p>
    <w:p w14:paraId="17178545" w14:textId="77777777" w:rsidR="00937410" w:rsidRPr="00111F9F" w:rsidRDefault="00937410" w:rsidP="00E26055">
      <w:pPr>
        <w:pStyle w:val="OFSCBullets"/>
      </w:pPr>
      <w:r w:rsidRPr="00111F9F">
        <w:t>who will get a copy of the report</w:t>
      </w:r>
    </w:p>
    <w:p w14:paraId="7C606B80" w14:textId="77777777" w:rsidR="00937410" w:rsidRPr="00111F9F" w:rsidRDefault="00937410" w:rsidP="00E26055">
      <w:pPr>
        <w:pStyle w:val="OFSCBullets"/>
      </w:pPr>
      <w:r w:rsidRPr="00111F9F">
        <w:t>whether separate reports are required depending on the audience (for example, participants may not need to know about planned changes to operating p</w:t>
      </w:r>
      <w:r w:rsidR="00686725">
        <w:t>rocedures).</w:t>
      </w:r>
    </w:p>
    <w:p w14:paraId="1A08F9A0" w14:textId="77777777" w:rsidR="00937410" w:rsidRPr="00111F9F" w:rsidRDefault="00937410" w:rsidP="00686725">
      <w:pPr>
        <w:pStyle w:val="Heading2"/>
      </w:pPr>
      <w:r w:rsidRPr="00111F9F">
        <w:t>Step 7 Action in response to POR</w:t>
      </w:r>
    </w:p>
    <w:p w14:paraId="655D26CB" w14:textId="77777777" w:rsidR="00937410" w:rsidRPr="00111F9F" w:rsidRDefault="00937410" w:rsidP="00937410">
      <w:pPr>
        <w:rPr>
          <w:rFonts w:asciiTheme="minorHAnsi" w:hAnsiTheme="minorHAnsi" w:cstheme="minorHAnsi"/>
          <w:sz w:val="19"/>
          <w:szCs w:val="19"/>
        </w:rPr>
      </w:pPr>
      <w:r w:rsidRPr="00111F9F">
        <w:rPr>
          <w:rFonts w:asciiTheme="minorHAnsi" w:hAnsiTheme="minorHAnsi" w:cstheme="minorHAnsi"/>
          <w:sz w:val="19"/>
          <w:szCs w:val="19"/>
        </w:rPr>
        <w:t>Feed information into project risk register. If existing, place relevant information into the common risk register.</w:t>
      </w:r>
    </w:p>
    <w:p w14:paraId="41A63860" w14:textId="77777777" w:rsidR="00937410" w:rsidRPr="00111F9F" w:rsidRDefault="00937410" w:rsidP="00937410">
      <w:pPr>
        <w:rPr>
          <w:rFonts w:asciiTheme="minorHAnsi" w:hAnsiTheme="minorHAnsi" w:cstheme="minorHAnsi"/>
          <w:sz w:val="19"/>
          <w:szCs w:val="19"/>
        </w:rPr>
      </w:pPr>
      <w:r w:rsidRPr="00111F9F">
        <w:rPr>
          <w:rFonts w:asciiTheme="minorHAnsi" w:hAnsiTheme="minorHAnsi" w:cstheme="minorHAnsi"/>
          <w:sz w:val="19"/>
          <w:szCs w:val="19"/>
        </w:rPr>
        <w:t>Issues to address:</w:t>
      </w:r>
    </w:p>
    <w:p w14:paraId="20CD93AB" w14:textId="77777777" w:rsidR="00937410" w:rsidRPr="00111F9F" w:rsidRDefault="00937410" w:rsidP="00E26055">
      <w:pPr>
        <w:pStyle w:val="OFSCBullets"/>
      </w:pPr>
      <w:r w:rsidRPr="00111F9F">
        <w:t>Input risks identified through the POR into the project risk register.</w:t>
      </w:r>
    </w:p>
    <w:p w14:paraId="09A6C3F7" w14:textId="77777777" w:rsidR="00937410" w:rsidRPr="00111F9F" w:rsidRDefault="00937410" w:rsidP="00E26055">
      <w:pPr>
        <w:pStyle w:val="OFSCBullets"/>
      </w:pPr>
      <w:r w:rsidRPr="00111F9F">
        <w:t>Determine what actions/strategies need to be taken.</w:t>
      </w:r>
    </w:p>
    <w:p w14:paraId="5DB8A116" w14:textId="77777777" w:rsidR="00937410" w:rsidRPr="00111F9F" w:rsidRDefault="00937410" w:rsidP="00E26055">
      <w:pPr>
        <w:pStyle w:val="OFSCBullets"/>
      </w:pPr>
      <w:r w:rsidRPr="00111F9F">
        <w:t>Feed information into a common risk database if one exists. This will allow for sharing of information and learnings.</w:t>
      </w:r>
    </w:p>
    <w:p w14:paraId="0F08B857" w14:textId="77777777" w:rsidR="00937410" w:rsidRPr="00111F9F" w:rsidRDefault="00937410" w:rsidP="00E26055">
      <w:pPr>
        <w:pStyle w:val="OFSCBullets"/>
      </w:pPr>
      <w:r w:rsidRPr="00111F9F">
        <w:t>Commence the establishment of benchmarking construction projects based on the risks identified.</w:t>
      </w:r>
    </w:p>
    <w:p w14:paraId="5C9491EF" w14:textId="77777777" w:rsidR="0069738F" w:rsidRPr="00111F9F" w:rsidRDefault="0069738F" w:rsidP="0069738F">
      <w:pPr>
        <w:rPr>
          <w:rFonts w:asciiTheme="minorHAnsi" w:hAnsiTheme="minorHAnsi" w:cstheme="minorHAnsi"/>
          <w:sz w:val="19"/>
          <w:szCs w:val="19"/>
        </w:rPr>
      </w:pPr>
    </w:p>
    <w:p w14:paraId="4AAF5DBB" w14:textId="77777777" w:rsidR="00FC2F40" w:rsidRPr="00111F9F" w:rsidRDefault="00FC2F40" w:rsidP="00933519">
      <w:pPr>
        <w:rPr>
          <w:rFonts w:asciiTheme="minorHAnsi" w:hAnsiTheme="minorHAnsi" w:cstheme="minorHAnsi"/>
          <w:sz w:val="19"/>
          <w:szCs w:val="19"/>
        </w:rPr>
        <w:sectPr w:rsidR="00FC2F40" w:rsidRPr="00111F9F" w:rsidSect="00686725">
          <w:pgSz w:w="11906" w:h="16838" w:code="9"/>
          <w:pgMar w:top="851" w:right="567" w:bottom="851" w:left="567" w:header="851" w:footer="549" w:gutter="567"/>
          <w:cols w:space="708"/>
          <w:docGrid w:linePitch="360"/>
        </w:sectPr>
      </w:pPr>
    </w:p>
    <w:p w14:paraId="44ABBBF4" w14:textId="77777777" w:rsidR="00FC2F40" w:rsidRPr="00111F9F" w:rsidRDefault="00FC2F40" w:rsidP="00111F9F">
      <w:pPr>
        <w:pStyle w:val="Heading1"/>
      </w:pPr>
      <w:bookmarkStart w:id="13" w:name="_Toc185820868"/>
      <w:bookmarkStart w:id="14" w:name="_Toc346096644"/>
      <w:r w:rsidRPr="00111F9F">
        <w:lastRenderedPageBreak/>
        <w:t>Document D3.2</w:t>
      </w:r>
      <w:r w:rsidR="00893BF2" w:rsidRPr="00111F9F">
        <w:tab/>
        <w:t>Post-o</w:t>
      </w:r>
      <w:r w:rsidR="00BF7A08" w:rsidRPr="00111F9F">
        <w:t xml:space="preserve">ccupancy </w:t>
      </w:r>
      <w:r w:rsidR="00893BF2" w:rsidRPr="00111F9F">
        <w:t>q</w:t>
      </w:r>
      <w:r w:rsidR="00BF7A08" w:rsidRPr="00111F9F">
        <w:t>uestionnaire</w:t>
      </w:r>
      <w:bookmarkEnd w:id="13"/>
      <w:bookmarkEnd w:id="14"/>
    </w:p>
    <w:p w14:paraId="0B56647F" w14:textId="77777777" w:rsidR="00FC2F40" w:rsidRPr="00111F9F" w:rsidRDefault="00874E8F" w:rsidP="00D3434E">
      <w:pPr>
        <w:rPr>
          <w:rFonts w:asciiTheme="minorHAnsi" w:hAnsiTheme="minorHAnsi" w:cstheme="minorHAnsi"/>
          <w:sz w:val="19"/>
          <w:szCs w:val="19"/>
        </w:rPr>
      </w:pPr>
      <w:r w:rsidRPr="00111F9F">
        <w:rPr>
          <w:rFonts w:asciiTheme="minorHAnsi" w:hAnsiTheme="minorHAnsi" w:cstheme="minorHAnsi"/>
          <w:sz w:val="19"/>
          <w:szCs w:val="19"/>
        </w:rPr>
        <w:t>A post-occupancy questionnaire is a</w:t>
      </w:r>
      <w:r w:rsidR="00FC2F40" w:rsidRPr="00111F9F">
        <w:rPr>
          <w:rFonts w:asciiTheme="minorHAnsi" w:hAnsiTheme="minorHAnsi" w:cstheme="minorHAnsi"/>
          <w:sz w:val="19"/>
          <w:szCs w:val="19"/>
        </w:rPr>
        <w:t xml:space="preserve"> tool for gathering </w:t>
      </w:r>
      <w:r w:rsidR="00EA25B9" w:rsidRPr="00111F9F">
        <w:rPr>
          <w:rFonts w:asciiTheme="minorHAnsi" w:hAnsiTheme="minorHAnsi" w:cstheme="minorHAnsi"/>
          <w:sz w:val="19"/>
          <w:szCs w:val="19"/>
        </w:rPr>
        <w:t>‘</w:t>
      </w:r>
      <w:r w:rsidR="00FC2F40" w:rsidRPr="00111F9F">
        <w:rPr>
          <w:rFonts w:asciiTheme="minorHAnsi" w:hAnsiTheme="minorHAnsi" w:cstheme="minorHAnsi"/>
          <w:sz w:val="19"/>
          <w:szCs w:val="19"/>
        </w:rPr>
        <w:t>customer</w:t>
      </w:r>
      <w:r w:rsidR="00EA25B9" w:rsidRPr="00111F9F">
        <w:rPr>
          <w:rFonts w:asciiTheme="minorHAnsi" w:hAnsiTheme="minorHAnsi" w:cstheme="minorHAnsi"/>
          <w:sz w:val="19"/>
          <w:szCs w:val="19"/>
        </w:rPr>
        <w:t>’</w:t>
      </w:r>
      <w:r w:rsidRPr="00111F9F">
        <w:rPr>
          <w:rFonts w:asciiTheme="minorHAnsi" w:hAnsiTheme="minorHAnsi" w:cstheme="minorHAnsi"/>
          <w:sz w:val="19"/>
          <w:szCs w:val="19"/>
        </w:rPr>
        <w:t xml:space="preserve"> feedback. It is designed to capture OHS information from </w:t>
      </w:r>
      <w:r w:rsidR="00EA25B9" w:rsidRPr="00111F9F">
        <w:rPr>
          <w:rFonts w:asciiTheme="minorHAnsi" w:hAnsiTheme="minorHAnsi" w:cstheme="minorHAnsi"/>
          <w:sz w:val="19"/>
          <w:szCs w:val="19"/>
        </w:rPr>
        <w:t xml:space="preserve">the occupants or users of a building or facility. </w:t>
      </w:r>
      <w:r w:rsidR="00FC2F40" w:rsidRPr="00111F9F">
        <w:rPr>
          <w:rFonts w:asciiTheme="minorHAnsi" w:hAnsiTheme="minorHAnsi" w:cstheme="minorHAnsi"/>
          <w:sz w:val="19"/>
          <w:szCs w:val="19"/>
        </w:rPr>
        <w:t>Regardless of status, building</w:t>
      </w:r>
      <w:r w:rsidR="00EA25B9" w:rsidRPr="00111F9F">
        <w:rPr>
          <w:rFonts w:asciiTheme="minorHAnsi" w:hAnsiTheme="minorHAnsi" w:cstheme="minorHAnsi"/>
          <w:sz w:val="19"/>
          <w:szCs w:val="19"/>
        </w:rPr>
        <w:t>/facility</w:t>
      </w:r>
      <w:r w:rsidR="00FC2F40" w:rsidRPr="00111F9F">
        <w:rPr>
          <w:rFonts w:asciiTheme="minorHAnsi" w:hAnsiTheme="minorHAnsi" w:cstheme="minorHAnsi"/>
          <w:sz w:val="19"/>
          <w:szCs w:val="19"/>
        </w:rPr>
        <w:t xml:space="preserve"> location, size or type of space, this is the opportunity to get the broadest feedback from </w:t>
      </w:r>
      <w:r w:rsidRPr="00111F9F">
        <w:rPr>
          <w:rFonts w:asciiTheme="minorHAnsi" w:hAnsiTheme="minorHAnsi" w:cstheme="minorHAnsi"/>
          <w:sz w:val="19"/>
          <w:szCs w:val="19"/>
        </w:rPr>
        <w:t>internal (</w:t>
      </w:r>
      <w:r w:rsidR="000B5935" w:rsidRPr="00111F9F">
        <w:rPr>
          <w:rFonts w:asciiTheme="minorHAnsi" w:hAnsiTheme="minorHAnsi" w:cstheme="minorHAnsi"/>
          <w:sz w:val="19"/>
          <w:szCs w:val="19"/>
        </w:rPr>
        <w:t>that is,</w:t>
      </w:r>
      <w:r w:rsidRPr="00111F9F">
        <w:rPr>
          <w:rFonts w:asciiTheme="minorHAnsi" w:hAnsiTheme="minorHAnsi" w:cstheme="minorHAnsi"/>
          <w:sz w:val="19"/>
          <w:szCs w:val="19"/>
        </w:rPr>
        <w:t xml:space="preserve"> a</w:t>
      </w:r>
      <w:r w:rsidR="00EA25B9" w:rsidRPr="00111F9F">
        <w:rPr>
          <w:rFonts w:asciiTheme="minorHAnsi" w:hAnsiTheme="minorHAnsi" w:cstheme="minorHAnsi"/>
          <w:sz w:val="19"/>
          <w:szCs w:val="19"/>
        </w:rPr>
        <w:t>gency) and external (</w:t>
      </w:r>
      <w:r w:rsidR="000B5935" w:rsidRPr="00111F9F">
        <w:rPr>
          <w:rFonts w:asciiTheme="minorHAnsi" w:hAnsiTheme="minorHAnsi" w:cstheme="minorHAnsi"/>
          <w:sz w:val="19"/>
          <w:szCs w:val="19"/>
        </w:rPr>
        <w:t>for example,</w:t>
      </w:r>
      <w:r w:rsidR="00EA25B9" w:rsidRPr="00111F9F">
        <w:rPr>
          <w:rFonts w:asciiTheme="minorHAnsi" w:hAnsiTheme="minorHAnsi" w:cstheme="minorHAnsi"/>
          <w:sz w:val="19"/>
          <w:szCs w:val="19"/>
        </w:rPr>
        <w:t xml:space="preserve"> public) ‘</w:t>
      </w:r>
      <w:r w:rsidR="00FC2F40" w:rsidRPr="00111F9F">
        <w:rPr>
          <w:rFonts w:asciiTheme="minorHAnsi" w:hAnsiTheme="minorHAnsi" w:cstheme="minorHAnsi"/>
          <w:sz w:val="19"/>
          <w:szCs w:val="19"/>
        </w:rPr>
        <w:t>customers</w:t>
      </w:r>
      <w:r w:rsidR="00EA25B9" w:rsidRPr="00111F9F">
        <w:rPr>
          <w:rFonts w:asciiTheme="minorHAnsi" w:hAnsiTheme="minorHAnsi" w:cstheme="minorHAnsi"/>
          <w:sz w:val="19"/>
          <w:szCs w:val="19"/>
        </w:rPr>
        <w:t>’</w:t>
      </w:r>
      <w:r w:rsidR="00FC2F40" w:rsidRPr="00111F9F">
        <w:rPr>
          <w:rFonts w:asciiTheme="minorHAnsi" w:hAnsiTheme="minorHAnsi" w:cstheme="minorHAnsi"/>
          <w:sz w:val="19"/>
          <w:szCs w:val="19"/>
        </w:rPr>
        <w:t xml:space="preserve"> about work areas,</w:t>
      </w:r>
      <w:r w:rsidR="00EA25B9" w:rsidRPr="00111F9F">
        <w:rPr>
          <w:rFonts w:asciiTheme="minorHAnsi" w:hAnsiTheme="minorHAnsi" w:cstheme="minorHAnsi"/>
          <w:sz w:val="19"/>
          <w:szCs w:val="19"/>
        </w:rPr>
        <w:t xml:space="preserve"> common/public spaces and the building/facility in general. </w:t>
      </w:r>
    </w:p>
    <w:p w14:paraId="0C5A2259" w14:textId="77777777" w:rsidR="00FC2F40" w:rsidRPr="00111F9F" w:rsidRDefault="00FC2F40" w:rsidP="00D3434E">
      <w:pPr>
        <w:rPr>
          <w:rFonts w:asciiTheme="minorHAnsi" w:hAnsiTheme="minorHAnsi" w:cstheme="minorHAnsi"/>
          <w:sz w:val="19"/>
          <w:szCs w:val="19"/>
        </w:rPr>
      </w:pPr>
      <w:r w:rsidRPr="00111F9F">
        <w:rPr>
          <w:rFonts w:asciiTheme="minorHAnsi" w:hAnsiTheme="minorHAnsi" w:cstheme="minorHAnsi"/>
          <w:sz w:val="19"/>
          <w:szCs w:val="19"/>
        </w:rPr>
        <w:t>It should be noted that there are vari</w:t>
      </w:r>
      <w:r w:rsidR="00874E8F" w:rsidRPr="00111F9F">
        <w:rPr>
          <w:rFonts w:asciiTheme="minorHAnsi" w:hAnsiTheme="minorHAnsi" w:cstheme="minorHAnsi"/>
          <w:sz w:val="19"/>
          <w:szCs w:val="19"/>
        </w:rPr>
        <w:t>ous techniques in conducting post occupancy reviews</w:t>
      </w:r>
      <w:r w:rsidR="000B5935" w:rsidRPr="00111F9F">
        <w:rPr>
          <w:rFonts w:asciiTheme="minorHAnsi" w:hAnsiTheme="minorHAnsi" w:cstheme="minorHAnsi"/>
          <w:sz w:val="19"/>
          <w:szCs w:val="19"/>
        </w:rPr>
        <w:t xml:space="preserve">, </w:t>
      </w:r>
      <w:r w:rsidR="00874E8F" w:rsidRPr="00111F9F">
        <w:rPr>
          <w:rFonts w:asciiTheme="minorHAnsi" w:hAnsiTheme="minorHAnsi" w:cstheme="minorHAnsi"/>
          <w:sz w:val="19"/>
          <w:szCs w:val="19"/>
        </w:rPr>
        <w:t>one of which is a post-occupancy questionnaire.</w:t>
      </w:r>
      <w:r w:rsidR="00EA25B9" w:rsidRPr="00111F9F">
        <w:rPr>
          <w:rFonts w:asciiTheme="minorHAnsi" w:hAnsiTheme="minorHAnsi" w:cstheme="minorHAnsi"/>
          <w:sz w:val="19"/>
          <w:szCs w:val="19"/>
        </w:rPr>
        <w:t xml:space="preserve"> </w:t>
      </w:r>
      <w:r w:rsidRPr="00111F9F">
        <w:rPr>
          <w:rFonts w:asciiTheme="minorHAnsi" w:hAnsiTheme="minorHAnsi" w:cstheme="minorHAnsi"/>
          <w:sz w:val="19"/>
          <w:szCs w:val="19"/>
        </w:rPr>
        <w:t xml:space="preserve">Step </w:t>
      </w:r>
      <w:r w:rsidR="00874E8F" w:rsidRPr="00111F9F">
        <w:rPr>
          <w:rFonts w:asciiTheme="minorHAnsi" w:hAnsiTheme="minorHAnsi" w:cstheme="minorHAnsi"/>
          <w:sz w:val="19"/>
          <w:szCs w:val="19"/>
        </w:rPr>
        <w:t xml:space="preserve">3 of </w:t>
      </w:r>
      <w:r w:rsidR="000B5935" w:rsidRPr="00111F9F">
        <w:rPr>
          <w:rFonts w:asciiTheme="minorHAnsi" w:hAnsiTheme="minorHAnsi" w:cstheme="minorHAnsi"/>
          <w:sz w:val="19"/>
          <w:szCs w:val="19"/>
        </w:rPr>
        <w:t>d</w:t>
      </w:r>
      <w:r w:rsidR="00874E8F" w:rsidRPr="00111F9F">
        <w:rPr>
          <w:rFonts w:asciiTheme="minorHAnsi" w:hAnsiTheme="minorHAnsi" w:cstheme="minorHAnsi"/>
          <w:sz w:val="19"/>
          <w:szCs w:val="19"/>
        </w:rPr>
        <w:t xml:space="preserve">ocument D3.1 recommends an agency </w:t>
      </w:r>
      <w:r w:rsidRPr="00111F9F">
        <w:rPr>
          <w:rFonts w:asciiTheme="minorHAnsi" w:hAnsiTheme="minorHAnsi" w:cstheme="minorHAnsi"/>
          <w:sz w:val="19"/>
          <w:szCs w:val="19"/>
        </w:rPr>
        <w:t>determine what typ</w:t>
      </w:r>
      <w:r w:rsidR="00874E8F" w:rsidRPr="00111F9F">
        <w:rPr>
          <w:rFonts w:asciiTheme="minorHAnsi" w:hAnsiTheme="minorHAnsi" w:cstheme="minorHAnsi"/>
          <w:sz w:val="19"/>
          <w:szCs w:val="19"/>
        </w:rPr>
        <w:t xml:space="preserve">e of review will be conducted, for a particular project. </w:t>
      </w:r>
      <w:r w:rsidRPr="00111F9F">
        <w:rPr>
          <w:rFonts w:asciiTheme="minorHAnsi" w:hAnsiTheme="minorHAnsi" w:cstheme="minorHAnsi"/>
          <w:sz w:val="19"/>
          <w:szCs w:val="19"/>
        </w:rPr>
        <w:t xml:space="preserve">The following </w:t>
      </w:r>
      <w:r w:rsidR="00874E8F" w:rsidRPr="00111F9F">
        <w:rPr>
          <w:rFonts w:asciiTheme="minorHAnsi" w:hAnsiTheme="minorHAnsi" w:cstheme="minorHAnsi"/>
          <w:sz w:val="19"/>
          <w:szCs w:val="19"/>
        </w:rPr>
        <w:t xml:space="preserve">information is suggested </w:t>
      </w:r>
      <w:proofErr w:type="gramStart"/>
      <w:r w:rsidR="00874E8F" w:rsidRPr="00111F9F">
        <w:rPr>
          <w:rFonts w:asciiTheme="minorHAnsi" w:hAnsiTheme="minorHAnsi" w:cstheme="minorHAnsi"/>
          <w:sz w:val="19"/>
          <w:szCs w:val="19"/>
        </w:rPr>
        <w:t>content</w:t>
      </w:r>
      <w:proofErr w:type="gramEnd"/>
      <w:r w:rsidR="00874E8F" w:rsidRPr="00111F9F">
        <w:rPr>
          <w:rFonts w:asciiTheme="minorHAnsi" w:hAnsiTheme="minorHAnsi" w:cstheme="minorHAnsi"/>
          <w:sz w:val="19"/>
          <w:szCs w:val="19"/>
        </w:rPr>
        <w:t xml:space="preserve"> but it </w:t>
      </w:r>
      <w:r w:rsidR="00EA25B9" w:rsidRPr="00111F9F">
        <w:rPr>
          <w:rFonts w:asciiTheme="minorHAnsi" w:hAnsiTheme="minorHAnsi" w:cstheme="minorHAnsi"/>
          <w:sz w:val="19"/>
          <w:szCs w:val="19"/>
        </w:rPr>
        <w:t>may not be applicable in all circumstances.</w:t>
      </w:r>
      <w:r w:rsidR="00874E8F" w:rsidRPr="00111F9F">
        <w:rPr>
          <w:rFonts w:asciiTheme="minorHAnsi" w:hAnsiTheme="minorHAnsi" w:cstheme="minorHAnsi"/>
          <w:sz w:val="19"/>
          <w:szCs w:val="19"/>
        </w:rPr>
        <w:t xml:space="preserve"> Project-specific particulars might need to be added as appropriate.</w:t>
      </w:r>
    </w:p>
    <w:p w14:paraId="78E46B5F" w14:textId="77777777" w:rsidR="00FC2F40" w:rsidRPr="00111F9F" w:rsidRDefault="00FC2F40" w:rsidP="00933519">
      <w:pPr>
        <w:rPr>
          <w:rFonts w:asciiTheme="minorHAnsi" w:hAnsiTheme="minorHAnsi" w:cstheme="minorHAnsi"/>
          <w:sz w:val="19"/>
          <w:szCs w:val="19"/>
        </w:rPr>
      </w:pPr>
    </w:p>
    <w:p w14:paraId="6DF820CF" w14:textId="77777777" w:rsidR="009052EE" w:rsidRPr="00111F9F" w:rsidRDefault="009052EE" w:rsidP="00933519">
      <w:pPr>
        <w:rPr>
          <w:rFonts w:asciiTheme="minorHAnsi" w:hAnsiTheme="minorHAnsi" w:cstheme="minorHAnsi"/>
          <w:sz w:val="19"/>
          <w:szCs w:val="19"/>
        </w:rPr>
        <w:sectPr w:rsidR="009052EE" w:rsidRPr="00111F9F" w:rsidSect="00E26055">
          <w:pgSz w:w="11906" w:h="16838" w:code="9"/>
          <w:pgMar w:top="1134" w:right="1134" w:bottom="851" w:left="1134" w:header="851" w:footer="851" w:gutter="0"/>
          <w:cols w:space="708"/>
          <w:docGrid w:linePitch="360"/>
        </w:sectPr>
      </w:pPr>
    </w:p>
    <w:p w14:paraId="630F846E" w14:textId="77777777" w:rsidR="00FC2F40" w:rsidRPr="00111F9F" w:rsidRDefault="00EA25B9" w:rsidP="00E26055">
      <w:pPr>
        <w:pStyle w:val="OFSCBullets"/>
      </w:pPr>
      <w:r w:rsidRPr="00111F9F">
        <w:t xml:space="preserve">Construction </w:t>
      </w:r>
      <w:r w:rsidR="00FC2F40" w:rsidRPr="00111F9F">
        <w:t>project name</w:t>
      </w:r>
    </w:p>
    <w:p w14:paraId="65586B11" w14:textId="77777777" w:rsidR="00FC2F40" w:rsidRPr="00111F9F" w:rsidRDefault="00EA25B9" w:rsidP="00E26055">
      <w:pPr>
        <w:pStyle w:val="OFSCBullets"/>
      </w:pPr>
      <w:r w:rsidRPr="00111F9F">
        <w:t xml:space="preserve">Construction </w:t>
      </w:r>
      <w:r w:rsidR="00FC2F40" w:rsidRPr="00111F9F">
        <w:t>project location</w:t>
      </w:r>
    </w:p>
    <w:p w14:paraId="0C1055BA" w14:textId="77777777" w:rsidR="00EA25B9" w:rsidRPr="00111F9F" w:rsidRDefault="00EA25B9" w:rsidP="00E26055">
      <w:pPr>
        <w:pStyle w:val="OFSCBullets"/>
      </w:pPr>
      <w:r w:rsidRPr="00111F9F">
        <w:t xml:space="preserve">Construction </w:t>
      </w:r>
      <w:r w:rsidR="00FC2F40" w:rsidRPr="00111F9F">
        <w:t>project team information</w:t>
      </w:r>
    </w:p>
    <w:p w14:paraId="69B57F48" w14:textId="77777777" w:rsidR="00FC2F40" w:rsidRPr="00111F9F" w:rsidRDefault="00EA25B9" w:rsidP="00E26055">
      <w:pPr>
        <w:pStyle w:val="OFSCBullets"/>
      </w:pPr>
      <w:r w:rsidRPr="00111F9F">
        <w:t>B</w:t>
      </w:r>
      <w:r w:rsidR="00FC2F40" w:rsidRPr="00111F9F">
        <w:t>uilding</w:t>
      </w:r>
      <w:r w:rsidRPr="00111F9F">
        <w:t>/facility</w:t>
      </w:r>
      <w:r w:rsidR="00FC2F40" w:rsidRPr="00111F9F">
        <w:t xml:space="preserve"> description and operation</w:t>
      </w:r>
    </w:p>
    <w:p w14:paraId="72E0EEA1" w14:textId="77777777" w:rsidR="00FC2F40" w:rsidRPr="00111F9F" w:rsidRDefault="000B5935" w:rsidP="00E26055">
      <w:pPr>
        <w:pStyle w:val="OFSCBullets"/>
      </w:pPr>
      <w:r w:rsidRPr="00111F9F">
        <w:t>C</w:t>
      </w:r>
      <w:r w:rsidR="00EA25B9" w:rsidRPr="00111F9F">
        <w:t xml:space="preserve">onstruction </w:t>
      </w:r>
      <w:r w:rsidR="00FC2F40" w:rsidRPr="00111F9F">
        <w:t>project scope</w:t>
      </w:r>
    </w:p>
    <w:p w14:paraId="3A2F91E5" w14:textId="77777777" w:rsidR="00FC2F40" w:rsidRPr="00111F9F" w:rsidRDefault="004E5712" w:rsidP="00E26055">
      <w:pPr>
        <w:pStyle w:val="OFSCBullets"/>
      </w:pPr>
      <w:r w:rsidRPr="00111F9F">
        <w:t>B</w:t>
      </w:r>
      <w:r w:rsidR="00FC2F40" w:rsidRPr="00111F9F">
        <w:t>uilding</w:t>
      </w:r>
      <w:r w:rsidR="00EA25B9" w:rsidRPr="00111F9F">
        <w:t>/facility</w:t>
      </w:r>
      <w:r w:rsidR="00FC2F40" w:rsidRPr="00111F9F">
        <w:t xml:space="preserve"> occupants</w:t>
      </w:r>
    </w:p>
    <w:p w14:paraId="4DFCDE53" w14:textId="77777777" w:rsidR="00EA25B9" w:rsidRPr="00111F9F" w:rsidRDefault="00EA25B9" w:rsidP="00E26055">
      <w:pPr>
        <w:pStyle w:val="OFSCBullets"/>
      </w:pPr>
      <w:r w:rsidRPr="00111F9F">
        <w:t>Interviewee d</w:t>
      </w:r>
      <w:r w:rsidR="00FC2F40" w:rsidRPr="00111F9F">
        <w:t>etails (occupant/maintenance/visitor)</w:t>
      </w:r>
    </w:p>
    <w:p w14:paraId="78E9F1B6" w14:textId="77777777" w:rsidR="001B215E" w:rsidRPr="00111F9F" w:rsidRDefault="001B215E" w:rsidP="00D3434E">
      <w:pPr>
        <w:pStyle w:val="ListBullet"/>
        <w:rPr>
          <w:rFonts w:asciiTheme="minorHAnsi" w:hAnsiTheme="minorHAnsi" w:cstheme="minorHAnsi"/>
          <w:sz w:val="19"/>
          <w:szCs w:val="19"/>
        </w:rPr>
        <w:sectPr w:rsidR="001B215E" w:rsidRPr="00111F9F" w:rsidSect="00E26055">
          <w:type w:val="continuous"/>
          <w:pgSz w:w="11906" w:h="16838" w:code="9"/>
          <w:pgMar w:top="851" w:right="567" w:bottom="851" w:left="1134" w:header="851" w:footer="851" w:gutter="0"/>
          <w:cols w:space="708"/>
          <w:docGrid w:linePitch="360"/>
        </w:sectPr>
      </w:pPr>
    </w:p>
    <w:p w14:paraId="41EAD1F9" w14:textId="77777777" w:rsidR="00FC2F40" w:rsidRPr="00111F9F" w:rsidRDefault="00FC2F40" w:rsidP="00933519">
      <w:pPr>
        <w:pStyle w:val="BodyText"/>
        <w:rPr>
          <w:rFonts w:asciiTheme="minorHAnsi" w:hAnsiTheme="minorHAnsi" w:cstheme="minorHAnsi"/>
          <w:sz w:val="19"/>
          <w:szCs w:val="19"/>
        </w:rPr>
      </w:pPr>
    </w:p>
    <w:p w14:paraId="688604DD" w14:textId="77777777" w:rsidR="00E26055" w:rsidRPr="00E26055" w:rsidRDefault="00E26055" w:rsidP="00E26055">
      <w:pPr>
        <w:pStyle w:val="Heading3"/>
      </w:pPr>
      <w:r w:rsidRPr="00E26055">
        <w:t>Site and Surroundings</w:t>
      </w:r>
    </w:p>
    <w:tbl>
      <w:tblPr>
        <w:tblStyle w:val="TableGrid"/>
        <w:tblW w:w="0" w:type="auto"/>
        <w:tblLook w:val="01E0" w:firstRow="1" w:lastRow="1" w:firstColumn="1" w:lastColumn="1" w:noHBand="0" w:noVBand="0"/>
      </w:tblPr>
      <w:tblGrid>
        <w:gridCol w:w="3449"/>
        <w:gridCol w:w="5895"/>
      </w:tblGrid>
      <w:tr w:rsidR="00E26055" w:rsidRPr="002350E0" w14:paraId="3A20D2D8" w14:textId="77777777" w:rsidTr="00E26055">
        <w:trPr>
          <w:tblHeader/>
        </w:trPr>
        <w:tc>
          <w:tcPr>
            <w:tcW w:w="3540" w:type="dxa"/>
            <w:tcBorders>
              <w:bottom w:val="single" w:sz="4" w:space="0" w:color="auto"/>
            </w:tcBorders>
            <w:shd w:val="clear" w:color="auto" w:fill="D9D9D9" w:themeFill="background1" w:themeFillShade="D9"/>
            <w:vAlign w:val="bottom"/>
          </w:tcPr>
          <w:p w14:paraId="78757018" w14:textId="77777777" w:rsidR="00E26055" w:rsidRDefault="00E26055" w:rsidP="00E26055">
            <w:pPr>
              <w:rPr>
                <w:rFonts w:asciiTheme="minorHAnsi" w:hAnsiTheme="minorHAnsi" w:cstheme="minorHAnsi"/>
                <w:b/>
                <w:sz w:val="19"/>
                <w:szCs w:val="19"/>
                <w:lang w:val="en-US"/>
              </w:rPr>
            </w:pPr>
            <w:r w:rsidRPr="002350E0">
              <w:rPr>
                <w:rFonts w:asciiTheme="minorHAnsi" w:hAnsiTheme="minorHAnsi" w:cstheme="minorHAnsi"/>
                <w:b/>
                <w:sz w:val="19"/>
                <w:szCs w:val="19"/>
                <w:lang w:val="en-US"/>
              </w:rPr>
              <w:t>Post-occupancy review</w:t>
            </w:r>
            <w:r>
              <w:rPr>
                <w:rFonts w:asciiTheme="minorHAnsi" w:hAnsiTheme="minorHAnsi" w:cstheme="minorHAnsi"/>
                <w:b/>
                <w:sz w:val="19"/>
                <w:szCs w:val="19"/>
                <w:lang w:val="en-US"/>
              </w:rPr>
              <w:t>:</w:t>
            </w:r>
          </w:p>
          <w:p w14:paraId="4C5A3271" w14:textId="77777777" w:rsidR="00E26055" w:rsidRPr="002350E0" w:rsidRDefault="00E26055" w:rsidP="00E26055">
            <w:pPr>
              <w:rPr>
                <w:rFonts w:asciiTheme="minorHAnsi" w:hAnsiTheme="minorHAnsi" w:cstheme="minorHAnsi"/>
                <w:b/>
                <w:sz w:val="19"/>
                <w:szCs w:val="19"/>
                <w:lang w:val="en-US"/>
              </w:rPr>
            </w:pPr>
            <w:r w:rsidRPr="002350E0">
              <w:rPr>
                <w:rFonts w:asciiTheme="minorHAnsi" w:hAnsiTheme="minorHAnsi" w:cstheme="minorHAnsi"/>
                <w:b/>
                <w:sz w:val="19"/>
                <w:szCs w:val="19"/>
                <w:lang w:val="en-US"/>
              </w:rPr>
              <w:t>Areas for questioning</w:t>
            </w:r>
          </w:p>
        </w:tc>
        <w:tc>
          <w:tcPr>
            <w:tcW w:w="6030" w:type="dxa"/>
            <w:tcBorders>
              <w:bottom w:val="single" w:sz="4" w:space="0" w:color="auto"/>
              <w:right w:val="single" w:sz="4" w:space="0" w:color="auto"/>
            </w:tcBorders>
            <w:shd w:val="clear" w:color="auto" w:fill="D9D9D9" w:themeFill="background1" w:themeFillShade="D9"/>
            <w:vAlign w:val="bottom"/>
          </w:tcPr>
          <w:p w14:paraId="3B4DFE48" w14:textId="77777777" w:rsidR="00E26055" w:rsidRPr="002350E0" w:rsidRDefault="00E26055" w:rsidP="00E26055">
            <w:pPr>
              <w:rPr>
                <w:rFonts w:asciiTheme="minorHAnsi" w:hAnsiTheme="minorHAnsi" w:cstheme="minorHAnsi"/>
                <w:b/>
                <w:sz w:val="19"/>
                <w:szCs w:val="19"/>
                <w:lang w:val="en-US"/>
              </w:rPr>
            </w:pPr>
            <w:r w:rsidRPr="002350E0">
              <w:rPr>
                <w:rFonts w:asciiTheme="minorHAnsi" w:hAnsiTheme="minorHAnsi" w:cstheme="minorHAnsi"/>
                <w:b/>
                <w:sz w:val="19"/>
                <w:szCs w:val="19"/>
                <w:lang w:val="en-US"/>
              </w:rPr>
              <w:t>Example</w:t>
            </w:r>
          </w:p>
        </w:tc>
      </w:tr>
      <w:tr w:rsidR="00E26055" w:rsidRPr="002350E0" w14:paraId="4C98227F" w14:textId="77777777" w:rsidTr="00E26055">
        <w:tc>
          <w:tcPr>
            <w:tcW w:w="3540" w:type="dxa"/>
            <w:tcBorders>
              <w:top w:val="single" w:sz="4" w:space="0" w:color="C00000"/>
              <w:left w:val="single" w:sz="4" w:space="0" w:color="C00000"/>
              <w:bottom w:val="single" w:sz="4" w:space="0" w:color="C00000"/>
              <w:right w:val="single" w:sz="4" w:space="0" w:color="FFFFFF" w:themeColor="background1"/>
            </w:tcBorders>
            <w:vAlign w:val="center"/>
          </w:tcPr>
          <w:p w14:paraId="18457546" w14:textId="77777777" w:rsidR="00E26055" w:rsidRPr="002350E0" w:rsidRDefault="00E26055" w:rsidP="00E26055">
            <w:pPr>
              <w:rPr>
                <w:rFonts w:asciiTheme="minorHAnsi" w:hAnsiTheme="minorHAnsi" w:cstheme="minorHAnsi"/>
                <w:b/>
                <w:sz w:val="19"/>
                <w:szCs w:val="19"/>
              </w:rPr>
            </w:pPr>
            <w:r w:rsidRPr="002350E0">
              <w:rPr>
                <w:rFonts w:asciiTheme="minorHAnsi" w:hAnsiTheme="minorHAnsi" w:cstheme="minorHAnsi"/>
                <w:b/>
                <w:sz w:val="19"/>
                <w:szCs w:val="19"/>
              </w:rPr>
              <w:t>Pedestrians Access</w:t>
            </w:r>
          </w:p>
        </w:tc>
        <w:tc>
          <w:tcPr>
            <w:tcW w:w="6030" w:type="dxa"/>
            <w:tcBorders>
              <w:top w:val="single" w:sz="4" w:space="0" w:color="C00000"/>
              <w:left w:val="single" w:sz="4" w:space="0" w:color="FFFFFF" w:themeColor="background1"/>
              <w:bottom w:val="single" w:sz="4" w:space="0" w:color="C00000"/>
              <w:right w:val="single" w:sz="4" w:space="0" w:color="C00000"/>
            </w:tcBorders>
          </w:tcPr>
          <w:p w14:paraId="3BB0B8E0" w14:textId="77777777" w:rsidR="00E26055" w:rsidRPr="002350E0" w:rsidRDefault="00E26055" w:rsidP="00E26055">
            <w:pPr>
              <w:pStyle w:val="OFSCBullets"/>
            </w:pPr>
            <w:r w:rsidRPr="002350E0">
              <w:t>Is it easy to walk into and around the building?</w:t>
            </w:r>
          </w:p>
          <w:p w14:paraId="05B136EE" w14:textId="77777777" w:rsidR="00E26055" w:rsidRPr="002350E0" w:rsidRDefault="00E26055" w:rsidP="00E26055">
            <w:pPr>
              <w:pStyle w:val="OFSCBullets"/>
            </w:pPr>
            <w:r w:rsidRPr="002350E0">
              <w:t>Is the front entrance of the building easy to identify and access?</w:t>
            </w:r>
          </w:p>
          <w:p w14:paraId="7A94FBDC" w14:textId="77777777" w:rsidR="00E26055" w:rsidRPr="002350E0" w:rsidRDefault="00E26055" w:rsidP="00E26055">
            <w:pPr>
              <w:pStyle w:val="OFSCBullets"/>
            </w:pPr>
            <w:r w:rsidRPr="002350E0">
              <w:t>Are footpaths/pavements designed and maintained for safety?</w:t>
            </w:r>
          </w:p>
          <w:p w14:paraId="408F17FD" w14:textId="77777777" w:rsidR="00E26055" w:rsidRPr="002350E0" w:rsidRDefault="00E26055" w:rsidP="00E26055">
            <w:pPr>
              <w:pStyle w:val="OFSCBullets"/>
            </w:pPr>
            <w:r w:rsidRPr="002350E0">
              <w:t>Do pedestrian services include adequate footpaths with designated crosswalks, curb cuts, and appropriate slopes?</w:t>
            </w:r>
          </w:p>
        </w:tc>
      </w:tr>
      <w:tr w:rsidR="00E26055" w:rsidRPr="002350E0" w14:paraId="473E9514" w14:textId="77777777" w:rsidTr="00E26055">
        <w:tc>
          <w:tcPr>
            <w:tcW w:w="3540" w:type="dxa"/>
            <w:tcBorders>
              <w:top w:val="single" w:sz="4" w:space="0" w:color="C00000"/>
              <w:left w:val="single" w:sz="4" w:space="0" w:color="C00000"/>
              <w:bottom w:val="single" w:sz="4" w:space="0" w:color="C00000"/>
              <w:right w:val="single" w:sz="4" w:space="0" w:color="FFFFFF" w:themeColor="background1"/>
            </w:tcBorders>
            <w:vAlign w:val="center"/>
          </w:tcPr>
          <w:p w14:paraId="037036F6" w14:textId="77777777" w:rsidR="00E26055" w:rsidRPr="002350E0" w:rsidRDefault="00E26055" w:rsidP="00E26055">
            <w:pPr>
              <w:rPr>
                <w:rFonts w:asciiTheme="minorHAnsi" w:hAnsiTheme="minorHAnsi" w:cstheme="minorHAnsi"/>
                <w:b/>
                <w:sz w:val="19"/>
                <w:szCs w:val="19"/>
              </w:rPr>
            </w:pPr>
            <w:r w:rsidRPr="002350E0">
              <w:rPr>
                <w:rFonts w:asciiTheme="minorHAnsi" w:hAnsiTheme="minorHAnsi" w:cstheme="minorHAnsi"/>
                <w:b/>
                <w:sz w:val="19"/>
                <w:szCs w:val="19"/>
              </w:rPr>
              <w:t>Vehicles Access</w:t>
            </w:r>
          </w:p>
        </w:tc>
        <w:tc>
          <w:tcPr>
            <w:tcW w:w="6030" w:type="dxa"/>
            <w:tcBorders>
              <w:top w:val="single" w:sz="4" w:space="0" w:color="C00000"/>
              <w:left w:val="single" w:sz="4" w:space="0" w:color="FFFFFF" w:themeColor="background1"/>
              <w:bottom w:val="single" w:sz="4" w:space="0" w:color="C00000"/>
              <w:right w:val="single" w:sz="4" w:space="0" w:color="C00000"/>
            </w:tcBorders>
          </w:tcPr>
          <w:p w14:paraId="02F92029" w14:textId="77777777" w:rsidR="00E26055" w:rsidRPr="002350E0" w:rsidRDefault="00E26055" w:rsidP="00E26055">
            <w:pPr>
              <w:pStyle w:val="OFSCBullets"/>
            </w:pPr>
            <w:r w:rsidRPr="002350E0">
              <w:t>Can you get into and out of the building without negative interaction from vehicles, transport, bicycles, etc?</w:t>
            </w:r>
          </w:p>
          <w:p w14:paraId="2A537F7D" w14:textId="77777777" w:rsidR="00E26055" w:rsidRPr="002350E0" w:rsidRDefault="00E26055" w:rsidP="00E26055">
            <w:pPr>
              <w:pStyle w:val="OFSCBullets"/>
            </w:pPr>
            <w:r w:rsidRPr="002350E0">
              <w:t>Are pedestrian and vehicular traffic separate, except in designated crosswalks?</w:t>
            </w:r>
          </w:p>
          <w:p w14:paraId="604EB9E6" w14:textId="77777777" w:rsidR="00E26055" w:rsidRPr="002350E0" w:rsidRDefault="00E26055" w:rsidP="00E26055">
            <w:pPr>
              <w:pStyle w:val="OFSCBullets"/>
            </w:pPr>
            <w:r w:rsidRPr="002350E0">
              <w:t>Is there a location that allows safe drop-off/pick-up?</w:t>
            </w:r>
          </w:p>
        </w:tc>
      </w:tr>
      <w:tr w:rsidR="00E26055" w:rsidRPr="002350E0" w14:paraId="28E1C62C" w14:textId="77777777" w:rsidTr="00E26055">
        <w:tc>
          <w:tcPr>
            <w:tcW w:w="3540" w:type="dxa"/>
            <w:tcBorders>
              <w:top w:val="single" w:sz="4" w:space="0" w:color="C00000"/>
              <w:left w:val="single" w:sz="4" w:space="0" w:color="C00000"/>
              <w:bottom w:val="single" w:sz="4" w:space="0" w:color="C00000"/>
              <w:right w:val="single" w:sz="4" w:space="0" w:color="FFFFFF" w:themeColor="background1"/>
            </w:tcBorders>
            <w:vAlign w:val="center"/>
          </w:tcPr>
          <w:p w14:paraId="46EA0904" w14:textId="77777777" w:rsidR="00E26055" w:rsidRPr="002350E0" w:rsidRDefault="00E26055" w:rsidP="00E26055">
            <w:pPr>
              <w:rPr>
                <w:rFonts w:asciiTheme="minorHAnsi" w:hAnsiTheme="minorHAnsi" w:cstheme="minorHAnsi"/>
                <w:b/>
                <w:sz w:val="19"/>
                <w:szCs w:val="19"/>
              </w:rPr>
            </w:pPr>
            <w:r w:rsidRPr="002350E0">
              <w:rPr>
                <w:rFonts w:asciiTheme="minorHAnsi" w:hAnsiTheme="minorHAnsi" w:cstheme="minorHAnsi"/>
                <w:b/>
                <w:sz w:val="19"/>
                <w:szCs w:val="19"/>
              </w:rPr>
              <w:t>Parking Access</w:t>
            </w:r>
          </w:p>
        </w:tc>
        <w:tc>
          <w:tcPr>
            <w:tcW w:w="6030" w:type="dxa"/>
            <w:tcBorders>
              <w:top w:val="single" w:sz="4" w:space="0" w:color="C00000"/>
              <w:left w:val="single" w:sz="4" w:space="0" w:color="FFFFFF" w:themeColor="background1"/>
              <w:bottom w:val="single" w:sz="4" w:space="0" w:color="C00000"/>
              <w:right w:val="single" w:sz="4" w:space="0" w:color="C00000"/>
            </w:tcBorders>
          </w:tcPr>
          <w:p w14:paraId="1B68B5BF" w14:textId="77777777" w:rsidR="00E26055" w:rsidRPr="002350E0" w:rsidRDefault="00E26055" w:rsidP="00E26055">
            <w:pPr>
              <w:pStyle w:val="OFSCBullets"/>
            </w:pPr>
            <w:r w:rsidRPr="002350E0">
              <w:t>Is it easy to manoeuvre your car into the parking bays?</w:t>
            </w:r>
          </w:p>
          <w:p w14:paraId="1B112B51" w14:textId="77777777" w:rsidR="00E26055" w:rsidRPr="002350E0" w:rsidRDefault="00E26055" w:rsidP="00E26055">
            <w:pPr>
              <w:pStyle w:val="OFSCBullets"/>
            </w:pPr>
            <w:r w:rsidRPr="002350E0">
              <w:t>Is entry/exit of the parking area easy to navigate around?</w:t>
            </w:r>
          </w:p>
          <w:p w14:paraId="7CB78E7A" w14:textId="77777777" w:rsidR="00E26055" w:rsidRPr="002350E0" w:rsidRDefault="00E26055" w:rsidP="00E26055">
            <w:pPr>
              <w:pStyle w:val="OFSCBullets"/>
            </w:pPr>
            <w:r w:rsidRPr="002350E0">
              <w:t>Is there adequate visitor parking?</w:t>
            </w:r>
          </w:p>
        </w:tc>
      </w:tr>
      <w:tr w:rsidR="00E26055" w:rsidRPr="002350E0" w14:paraId="5AF0F122" w14:textId="77777777" w:rsidTr="00E26055">
        <w:tc>
          <w:tcPr>
            <w:tcW w:w="3540" w:type="dxa"/>
            <w:tcBorders>
              <w:top w:val="single" w:sz="4" w:space="0" w:color="C00000"/>
              <w:left w:val="single" w:sz="4" w:space="0" w:color="C00000"/>
              <w:bottom w:val="single" w:sz="4" w:space="0" w:color="C00000"/>
              <w:right w:val="single" w:sz="4" w:space="0" w:color="FFFFFF" w:themeColor="background1"/>
            </w:tcBorders>
            <w:vAlign w:val="center"/>
          </w:tcPr>
          <w:p w14:paraId="787C5687" w14:textId="77777777" w:rsidR="00E26055" w:rsidRPr="002350E0" w:rsidRDefault="00E26055" w:rsidP="00E26055">
            <w:pPr>
              <w:rPr>
                <w:rFonts w:asciiTheme="minorHAnsi" w:hAnsiTheme="minorHAnsi" w:cstheme="minorHAnsi"/>
                <w:b/>
                <w:sz w:val="19"/>
                <w:szCs w:val="19"/>
              </w:rPr>
            </w:pPr>
            <w:r w:rsidRPr="002350E0">
              <w:rPr>
                <w:rFonts w:asciiTheme="minorHAnsi" w:hAnsiTheme="minorHAnsi" w:cstheme="minorHAnsi"/>
                <w:b/>
                <w:sz w:val="19"/>
                <w:szCs w:val="19"/>
              </w:rPr>
              <w:t>Road layout Access</w:t>
            </w:r>
          </w:p>
        </w:tc>
        <w:tc>
          <w:tcPr>
            <w:tcW w:w="6030" w:type="dxa"/>
            <w:tcBorders>
              <w:top w:val="single" w:sz="4" w:space="0" w:color="C00000"/>
              <w:left w:val="single" w:sz="4" w:space="0" w:color="FFFFFF" w:themeColor="background1"/>
              <w:bottom w:val="single" w:sz="4" w:space="0" w:color="C00000"/>
              <w:right w:val="single" w:sz="4" w:space="0" w:color="C00000"/>
            </w:tcBorders>
          </w:tcPr>
          <w:p w14:paraId="5510835C" w14:textId="77777777" w:rsidR="00E26055" w:rsidRPr="002350E0" w:rsidRDefault="00E26055" w:rsidP="00E26055">
            <w:pPr>
              <w:pStyle w:val="OFSCBullets"/>
            </w:pPr>
            <w:r w:rsidRPr="002350E0">
              <w:t>Can you negotiate the internal roads without any major issues?</w:t>
            </w:r>
          </w:p>
          <w:p w14:paraId="758C463F" w14:textId="77777777" w:rsidR="00E26055" w:rsidRPr="002350E0" w:rsidRDefault="00E26055" w:rsidP="00E26055">
            <w:pPr>
              <w:pStyle w:val="OFSCBullets"/>
            </w:pPr>
            <w:r w:rsidRPr="002350E0">
              <w:t>Is entry and exit into the property easy?</w:t>
            </w:r>
          </w:p>
          <w:p w14:paraId="216FD952" w14:textId="77777777" w:rsidR="00E26055" w:rsidRPr="002350E0" w:rsidRDefault="00E26055" w:rsidP="00E26055">
            <w:pPr>
              <w:pStyle w:val="OFSCBullets"/>
            </w:pPr>
            <w:r w:rsidRPr="002350E0">
              <w:t>Is there adequate signage to indicate locations and entry/exit points?</w:t>
            </w:r>
          </w:p>
        </w:tc>
      </w:tr>
      <w:tr w:rsidR="00E26055" w:rsidRPr="002350E0" w14:paraId="0E038A79" w14:textId="77777777" w:rsidTr="00E26055">
        <w:tc>
          <w:tcPr>
            <w:tcW w:w="3540" w:type="dxa"/>
            <w:tcBorders>
              <w:top w:val="single" w:sz="4" w:space="0" w:color="C00000"/>
              <w:left w:val="single" w:sz="4" w:space="0" w:color="C00000"/>
              <w:bottom w:val="single" w:sz="4" w:space="0" w:color="C00000"/>
              <w:right w:val="nil"/>
            </w:tcBorders>
            <w:vAlign w:val="center"/>
          </w:tcPr>
          <w:p w14:paraId="685F9717" w14:textId="77777777" w:rsidR="00E26055" w:rsidRPr="002350E0" w:rsidRDefault="00E26055" w:rsidP="00E26055">
            <w:pPr>
              <w:rPr>
                <w:rFonts w:asciiTheme="minorHAnsi" w:hAnsiTheme="minorHAnsi" w:cstheme="minorHAnsi"/>
                <w:b/>
                <w:sz w:val="19"/>
                <w:szCs w:val="19"/>
              </w:rPr>
            </w:pPr>
            <w:r w:rsidRPr="002350E0">
              <w:rPr>
                <w:rFonts w:asciiTheme="minorHAnsi" w:hAnsiTheme="minorHAnsi" w:cstheme="minorHAnsi"/>
                <w:b/>
                <w:sz w:val="19"/>
                <w:szCs w:val="19"/>
              </w:rPr>
              <w:t>Drainage</w:t>
            </w:r>
          </w:p>
        </w:tc>
        <w:tc>
          <w:tcPr>
            <w:tcW w:w="6030" w:type="dxa"/>
            <w:tcBorders>
              <w:top w:val="single" w:sz="4" w:space="0" w:color="C00000"/>
              <w:left w:val="nil"/>
              <w:bottom w:val="single" w:sz="4" w:space="0" w:color="C00000"/>
              <w:right w:val="single" w:sz="4" w:space="0" w:color="C00000"/>
            </w:tcBorders>
          </w:tcPr>
          <w:p w14:paraId="36344338" w14:textId="77777777" w:rsidR="00E26055" w:rsidRPr="002350E0" w:rsidRDefault="00E26055" w:rsidP="00E26055">
            <w:pPr>
              <w:pStyle w:val="OFSCBullets"/>
            </w:pPr>
            <w:r w:rsidRPr="002350E0">
              <w:t>Does the stormwater pool or create rivers when it rains?</w:t>
            </w:r>
          </w:p>
        </w:tc>
      </w:tr>
      <w:tr w:rsidR="00E26055" w:rsidRPr="002350E0" w14:paraId="3AE81086" w14:textId="77777777" w:rsidTr="00E26055">
        <w:tc>
          <w:tcPr>
            <w:tcW w:w="3540" w:type="dxa"/>
            <w:tcBorders>
              <w:top w:val="single" w:sz="4" w:space="0" w:color="C00000"/>
              <w:left w:val="single" w:sz="4" w:space="0" w:color="C00000"/>
              <w:bottom w:val="single" w:sz="4" w:space="0" w:color="C00000"/>
              <w:right w:val="nil"/>
            </w:tcBorders>
            <w:vAlign w:val="center"/>
          </w:tcPr>
          <w:p w14:paraId="38E3F03E" w14:textId="77777777" w:rsidR="00E26055" w:rsidRPr="002350E0" w:rsidRDefault="00E26055" w:rsidP="00E26055">
            <w:pPr>
              <w:rPr>
                <w:rFonts w:asciiTheme="minorHAnsi" w:hAnsiTheme="minorHAnsi" w:cstheme="minorHAnsi"/>
                <w:b/>
                <w:sz w:val="19"/>
                <w:szCs w:val="19"/>
              </w:rPr>
            </w:pPr>
            <w:r w:rsidRPr="002350E0">
              <w:rPr>
                <w:rFonts w:asciiTheme="minorHAnsi" w:hAnsiTheme="minorHAnsi" w:cstheme="minorHAnsi"/>
                <w:b/>
                <w:sz w:val="19"/>
                <w:szCs w:val="19"/>
              </w:rPr>
              <w:lastRenderedPageBreak/>
              <w:t xml:space="preserve">How the building impacts with surroundings </w:t>
            </w:r>
          </w:p>
        </w:tc>
        <w:tc>
          <w:tcPr>
            <w:tcW w:w="6030" w:type="dxa"/>
            <w:tcBorders>
              <w:top w:val="single" w:sz="4" w:space="0" w:color="C00000"/>
              <w:left w:val="nil"/>
              <w:bottom w:val="single" w:sz="4" w:space="0" w:color="C00000"/>
              <w:right w:val="single" w:sz="4" w:space="0" w:color="C00000"/>
            </w:tcBorders>
          </w:tcPr>
          <w:p w14:paraId="1B843B6A" w14:textId="77777777" w:rsidR="00E26055" w:rsidRPr="002350E0" w:rsidRDefault="00E26055" w:rsidP="00E26055">
            <w:pPr>
              <w:pStyle w:val="OFSCBullets"/>
            </w:pPr>
            <w:r w:rsidRPr="002350E0">
              <w:t>Do you have to cross a busy road unaided?</w:t>
            </w:r>
          </w:p>
        </w:tc>
      </w:tr>
      <w:tr w:rsidR="00E26055" w:rsidRPr="002350E0" w14:paraId="283673D3" w14:textId="77777777" w:rsidTr="00E26055">
        <w:tc>
          <w:tcPr>
            <w:tcW w:w="3540" w:type="dxa"/>
            <w:tcBorders>
              <w:top w:val="single" w:sz="4" w:space="0" w:color="C00000"/>
              <w:left w:val="single" w:sz="4" w:space="0" w:color="C00000"/>
              <w:bottom w:val="single" w:sz="4" w:space="0" w:color="C00000"/>
              <w:right w:val="nil"/>
            </w:tcBorders>
            <w:vAlign w:val="center"/>
          </w:tcPr>
          <w:p w14:paraId="73CEB54D" w14:textId="77777777" w:rsidR="00E26055" w:rsidRPr="002350E0" w:rsidRDefault="00E26055" w:rsidP="00E26055">
            <w:pPr>
              <w:rPr>
                <w:rFonts w:asciiTheme="minorHAnsi" w:hAnsiTheme="minorHAnsi" w:cstheme="minorHAnsi"/>
                <w:b/>
                <w:sz w:val="19"/>
                <w:szCs w:val="19"/>
              </w:rPr>
            </w:pPr>
            <w:r w:rsidRPr="002350E0">
              <w:rPr>
                <w:rFonts w:asciiTheme="minorHAnsi" w:hAnsiTheme="minorHAnsi" w:cstheme="minorHAnsi"/>
                <w:b/>
                <w:sz w:val="19"/>
                <w:szCs w:val="19"/>
              </w:rPr>
              <w:t>Security (External lighting)</w:t>
            </w:r>
          </w:p>
        </w:tc>
        <w:tc>
          <w:tcPr>
            <w:tcW w:w="6030" w:type="dxa"/>
            <w:tcBorders>
              <w:top w:val="single" w:sz="4" w:space="0" w:color="C00000"/>
              <w:left w:val="nil"/>
              <w:bottom w:val="single" w:sz="4" w:space="0" w:color="C00000"/>
              <w:right w:val="single" w:sz="4" w:space="0" w:color="C00000"/>
            </w:tcBorders>
          </w:tcPr>
          <w:p w14:paraId="5C0E35E5" w14:textId="77777777" w:rsidR="00E26055" w:rsidRPr="002350E0" w:rsidRDefault="00E26055" w:rsidP="00E26055">
            <w:pPr>
              <w:pStyle w:val="OFSCBullets"/>
            </w:pPr>
            <w:r w:rsidRPr="002350E0">
              <w:t xml:space="preserve">Is there adequate external lighting to the building during </w:t>
            </w:r>
            <w:proofErr w:type="spellStart"/>
            <w:r w:rsidRPr="002350E0">
              <w:t>non daylight</w:t>
            </w:r>
            <w:proofErr w:type="spellEnd"/>
            <w:r w:rsidRPr="002350E0">
              <w:t xml:space="preserve"> hours?</w:t>
            </w:r>
          </w:p>
        </w:tc>
      </w:tr>
      <w:tr w:rsidR="00E26055" w:rsidRPr="002350E0" w14:paraId="5091379B" w14:textId="77777777" w:rsidTr="00E26055">
        <w:tc>
          <w:tcPr>
            <w:tcW w:w="3540" w:type="dxa"/>
            <w:tcBorders>
              <w:top w:val="single" w:sz="4" w:space="0" w:color="C00000"/>
              <w:left w:val="single" w:sz="4" w:space="0" w:color="C00000"/>
              <w:bottom w:val="single" w:sz="4" w:space="0" w:color="C00000"/>
              <w:right w:val="nil"/>
            </w:tcBorders>
            <w:vAlign w:val="center"/>
          </w:tcPr>
          <w:p w14:paraId="4C063321" w14:textId="77777777" w:rsidR="00E26055" w:rsidRPr="002350E0" w:rsidRDefault="00E26055" w:rsidP="00E26055">
            <w:pPr>
              <w:rPr>
                <w:rFonts w:asciiTheme="minorHAnsi" w:hAnsiTheme="minorHAnsi" w:cstheme="minorHAnsi"/>
                <w:b/>
                <w:sz w:val="19"/>
                <w:szCs w:val="19"/>
              </w:rPr>
            </w:pPr>
            <w:r w:rsidRPr="002350E0">
              <w:rPr>
                <w:rFonts w:asciiTheme="minorHAnsi" w:hAnsiTheme="minorHAnsi" w:cstheme="minorHAnsi"/>
                <w:b/>
                <w:sz w:val="19"/>
                <w:szCs w:val="19"/>
              </w:rPr>
              <w:t>Security (Access)</w:t>
            </w:r>
          </w:p>
        </w:tc>
        <w:tc>
          <w:tcPr>
            <w:tcW w:w="6030" w:type="dxa"/>
            <w:tcBorders>
              <w:top w:val="single" w:sz="4" w:space="0" w:color="C00000"/>
              <w:left w:val="nil"/>
              <w:bottom w:val="single" w:sz="4" w:space="0" w:color="C00000"/>
              <w:right w:val="single" w:sz="4" w:space="0" w:color="C00000"/>
            </w:tcBorders>
          </w:tcPr>
          <w:p w14:paraId="24E44BC9" w14:textId="77777777" w:rsidR="00E26055" w:rsidRPr="002350E0" w:rsidRDefault="00E26055" w:rsidP="00E26055">
            <w:pPr>
              <w:pStyle w:val="OFSCBullets"/>
            </w:pPr>
            <w:r w:rsidRPr="002350E0">
              <w:t>Is access restricted during normal daytime operations?</w:t>
            </w:r>
          </w:p>
          <w:p w14:paraId="653C2CD8" w14:textId="77777777" w:rsidR="00E26055" w:rsidRPr="002350E0" w:rsidRDefault="00E26055" w:rsidP="00E26055">
            <w:pPr>
              <w:pStyle w:val="OFSCBullets"/>
            </w:pPr>
            <w:r w:rsidRPr="002350E0">
              <w:t>Are there provisions to restrict access after nominated business hours? Are these adequate?</w:t>
            </w:r>
          </w:p>
        </w:tc>
      </w:tr>
      <w:tr w:rsidR="00E26055" w:rsidRPr="002350E0" w14:paraId="3C1BC224" w14:textId="77777777" w:rsidTr="00E26055">
        <w:tc>
          <w:tcPr>
            <w:tcW w:w="3540" w:type="dxa"/>
            <w:tcBorders>
              <w:top w:val="single" w:sz="4" w:space="0" w:color="C00000"/>
              <w:left w:val="single" w:sz="4" w:space="0" w:color="C00000"/>
              <w:bottom w:val="single" w:sz="4" w:space="0" w:color="C00000"/>
              <w:right w:val="nil"/>
            </w:tcBorders>
            <w:vAlign w:val="center"/>
          </w:tcPr>
          <w:p w14:paraId="6E0F06AE" w14:textId="77777777" w:rsidR="00E26055" w:rsidRPr="002350E0" w:rsidRDefault="00E26055" w:rsidP="00E26055">
            <w:pPr>
              <w:rPr>
                <w:rFonts w:asciiTheme="minorHAnsi" w:hAnsiTheme="minorHAnsi" w:cstheme="minorHAnsi"/>
                <w:b/>
                <w:sz w:val="19"/>
                <w:szCs w:val="19"/>
              </w:rPr>
            </w:pPr>
            <w:r w:rsidRPr="002350E0">
              <w:rPr>
                <w:rFonts w:asciiTheme="minorHAnsi" w:hAnsiTheme="minorHAnsi" w:cstheme="minorHAnsi"/>
                <w:b/>
                <w:sz w:val="19"/>
                <w:szCs w:val="19"/>
              </w:rPr>
              <w:t>Any other hazards not identified</w:t>
            </w:r>
          </w:p>
        </w:tc>
        <w:tc>
          <w:tcPr>
            <w:tcW w:w="6030" w:type="dxa"/>
            <w:tcBorders>
              <w:top w:val="single" w:sz="4" w:space="0" w:color="C00000"/>
              <w:left w:val="nil"/>
              <w:bottom w:val="single" w:sz="4" w:space="0" w:color="C00000"/>
              <w:right w:val="single" w:sz="4" w:space="0" w:color="C00000"/>
            </w:tcBorders>
          </w:tcPr>
          <w:p w14:paraId="51802517" w14:textId="77777777" w:rsidR="00E26055" w:rsidRPr="002350E0" w:rsidRDefault="00E26055" w:rsidP="00E26055">
            <w:pPr>
              <w:pStyle w:val="OFSCBullets"/>
            </w:pPr>
            <w:r w:rsidRPr="002350E0">
              <w:t xml:space="preserve">Have any OHS hazards not been identified? If </w:t>
            </w:r>
            <w:proofErr w:type="gramStart"/>
            <w:r w:rsidRPr="002350E0">
              <w:t>so</w:t>
            </w:r>
            <w:proofErr w:type="gramEnd"/>
            <w:r w:rsidRPr="002350E0">
              <w:t xml:space="preserve"> what?</w:t>
            </w:r>
          </w:p>
        </w:tc>
      </w:tr>
    </w:tbl>
    <w:p w14:paraId="0FF3B04E" w14:textId="77777777" w:rsidR="00E26055" w:rsidRPr="002350E0" w:rsidRDefault="00E26055" w:rsidP="00E26055">
      <w:pPr>
        <w:pStyle w:val="Heading3"/>
        <w:spacing w:before="240" w:after="240"/>
      </w:pPr>
      <w:r w:rsidRPr="002350E0">
        <w:t>Maintenance</w:t>
      </w:r>
    </w:p>
    <w:tbl>
      <w:tblPr>
        <w:tblStyle w:val="TableGrid"/>
        <w:tblW w:w="0" w:type="auto"/>
        <w:tblLook w:val="01E0" w:firstRow="1" w:lastRow="1" w:firstColumn="1" w:lastColumn="1" w:noHBand="0" w:noVBand="0"/>
      </w:tblPr>
      <w:tblGrid>
        <w:gridCol w:w="3453"/>
        <w:gridCol w:w="5891"/>
      </w:tblGrid>
      <w:tr w:rsidR="00E26055" w:rsidRPr="002350E0" w14:paraId="5654141E" w14:textId="77777777" w:rsidTr="00E26055">
        <w:trPr>
          <w:tblHeader/>
        </w:trPr>
        <w:tc>
          <w:tcPr>
            <w:tcW w:w="3539" w:type="dxa"/>
            <w:tcBorders>
              <w:bottom w:val="single" w:sz="4" w:space="0" w:color="auto"/>
              <w:right w:val="single" w:sz="4" w:space="0" w:color="auto"/>
            </w:tcBorders>
            <w:shd w:val="clear" w:color="auto" w:fill="D9D9D9" w:themeFill="background1" w:themeFillShade="D9"/>
            <w:vAlign w:val="bottom"/>
          </w:tcPr>
          <w:p w14:paraId="12BF4FEB" w14:textId="77777777" w:rsidR="00E26055" w:rsidRDefault="00E26055" w:rsidP="00E26055">
            <w:pPr>
              <w:rPr>
                <w:rFonts w:asciiTheme="minorHAnsi" w:hAnsiTheme="minorHAnsi" w:cstheme="minorHAnsi"/>
                <w:b/>
                <w:sz w:val="19"/>
                <w:szCs w:val="19"/>
                <w:lang w:val="en-US"/>
              </w:rPr>
            </w:pPr>
            <w:r w:rsidRPr="002350E0">
              <w:rPr>
                <w:rFonts w:asciiTheme="minorHAnsi" w:hAnsiTheme="minorHAnsi" w:cstheme="minorHAnsi"/>
                <w:b/>
                <w:sz w:val="19"/>
                <w:szCs w:val="19"/>
                <w:lang w:val="en-US"/>
              </w:rPr>
              <w:t>Post-occupancy review</w:t>
            </w:r>
            <w:r>
              <w:rPr>
                <w:rFonts w:asciiTheme="minorHAnsi" w:hAnsiTheme="minorHAnsi" w:cstheme="minorHAnsi"/>
                <w:b/>
                <w:sz w:val="19"/>
                <w:szCs w:val="19"/>
                <w:lang w:val="en-US"/>
              </w:rPr>
              <w:t>:</w:t>
            </w:r>
          </w:p>
          <w:p w14:paraId="5069AAF5" w14:textId="77777777" w:rsidR="00E26055" w:rsidRPr="002350E0" w:rsidRDefault="00E26055" w:rsidP="00E26055">
            <w:pPr>
              <w:rPr>
                <w:rFonts w:asciiTheme="minorHAnsi" w:hAnsiTheme="minorHAnsi" w:cstheme="minorHAnsi"/>
                <w:b/>
                <w:sz w:val="19"/>
                <w:szCs w:val="19"/>
                <w:lang w:val="en-US"/>
              </w:rPr>
            </w:pPr>
            <w:r w:rsidRPr="002350E0">
              <w:rPr>
                <w:rFonts w:asciiTheme="minorHAnsi" w:hAnsiTheme="minorHAnsi" w:cstheme="minorHAnsi"/>
                <w:b/>
                <w:sz w:val="19"/>
                <w:szCs w:val="19"/>
                <w:lang w:val="en-US"/>
              </w:rPr>
              <w:t>Areas for questioning</w:t>
            </w:r>
          </w:p>
        </w:tc>
        <w:tc>
          <w:tcPr>
            <w:tcW w:w="6031" w:type="dxa"/>
            <w:tcBorders>
              <w:bottom w:val="single" w:sz="4" w:space="0" w:color="auto"/>
              <w:right w:val="single" w:sz="4" w:space="0" w:color="auto"/>
            </w:tcBorders>
            <w:shd w:val="clear" w:color="auto" w:fill="D9D9D9" w:themeFill="background1" w:themeFillShade="D9"/>
            <w:vAlign w:val="bottom"/>
          </w:tcPr>
          <w:p w14:paraId="00D068E0" w14:textId="77777777" w:rsidR="00E26055" w:rsidRPr="002350E0" w:rsidRDefault="00E26055" w:rsidP="00E26055">
            <w:pPr>
              <w:rPr>
                <w:rFonts w:asciiTheme="minorHAnsi" w:hAnsiTheme="minorHAnsi" w:cstheme="minorHAnsi"/>
                <w:b/>
                <w:sz w:val="19"/>
                <w:szCs w:val="19"/>
                <w:lang w:val="en-US"/>
              </w:rPr>
            </w:pPr>
            <w:r w:rsidRPr="002350E0">
              <w:rPr>
                <w:rFonts w:asciiTheme="minorHAnsi" w:hAnsiTheme="minorHAnsi" w:cstheme="minorHAnsi"/>
                <w:b/>
                <w:sz w:val="19"/>
                <w:szCs w:val="19"/>
                <w:lang w:val="en-US"/>
              </w:rPr>
              <w:t>Example</w:t>
            </w:r>
          </w:p>
        </w:tc>
      </w:tr>
      <w:tr w:rsidR="00E26055" w:rsidRPr="002350E0" w14:paraId="412BFBD1" w14:textId="77777777" w:rsidTr="00E26055">
        <w:tc>
          <w:tcPr>
            <w:tcW w:w="3539" w:type="dxa"/>
            <w:tcBorders>
              <w:top w:val="single" w:sz="4" w:space="0" w:color="auto"/>
              <w:left w:val="single" w:sz="4" w:space="0" w:color="C00000"/>
              <w:bottom w:val="single" w:sz="4" w:space="0" w:color="C00000"/>
              <w:right w:val="single" w:sz="4" w:space="0" w:color="FFFFFF" w:themeColor="background1"/>
            </w:tcBorders>
            <w:vAlign w:val="center"/>
          </w:tcPr>
          <w:p w14:paraId="7294AC52" w14:textId="77777777" w:rsidR="00E26055" w:rsidRPr="002350E0" w:rsidRDefault="00E26055" w:rsidP="00E26055">
            <w:pPr>
              <w:rPr>
                <w:rFonts w:asciiTheme="minorHAnsi" w:hAnsiTheme="minorHAnsi" w:cstheme="minorHAnsi"/>
                <w:b/>
                <w:sz w:val="19"/>
                <w:szCs w:val="19"/>
              </w:rPr>
            </w:pPr>
            <w:r w:rsidRPr="002350E0">
              <w:rPr>
                <w:rFonts w:asciiTheme="minorHAnsi" w:hAnsiTheme="minorHAnsi" w:cstheme="minorHAnsi"/>
                <w:b/>
                <w:sz w:val="19"/>
                <w:szCs w:val="19"/>
              </w:rPr>
              <w:t>Plant Access</w:t>
            </w:r>
          </w:p>
        </w:tc>
        <w:tc>
          <w:tcPr>
            <w:tcW w:w="6031" w:type="dxa"/>
            <w:tcBorders>
              <w:top w:val="single" w:sz="4" w:space="0" w:color="auto"/>
              <w:left w:val="single" w:sz="4" w:space="0" w:color="FFFFFF" w:themeColor="background1"/>
              <w:bottom w:val="single" w:sz="4" w:space="0" w:color="C00000"/>
              <w:right w:val="single" w:sz="4" w:space="0" w:color="C00000"/>
            </w:tcBorders>
          </w:tcPr>
          <w:p w14:paraId="4CA3C0E5" w14:textId="77777777" w:rsidR="00E26055" w:rsidRPr="002350E0" w:rsidRDefault="00E26055" w:rsidP="00E26055">
            <w:pPr>
              <w:pStyle w:val="OFSCBullets"/>
            </w:pPr>
            <w:r w:rsidRPr="002350E0">
              <w:t>Are you able to gain easy access to all plant and equipment?</w:t>
            </w:r>
          </w:p>
        </w:tc>
      </w:tr>
      <w:tr w:rsidR="00E26055" w:rsidRPr="002350E0" w14:paraId="1488F675" w14:textId="77777777" w:rsidTr="00E26055">
        <w:tc>
          <w:tcPr>
            <w:tcW w:w="3539" w:type="dxa"/>
            <w:tcBorders>
              <w:top w:val="single" w:sz="4" w:space="0" w:color="C00000"/>
              <w:left w:val="single" w:sz="4" w:space="0" w:color="C00000"/>
              <w:bottom w:val="single" w:sz="4" w:space="0" w:color="C00000"/>
              <w:right w:val="single" w:sz="4" w:space="0" w:color="FFFFFF" w:themeColor="background1"/>
            </w:tcBorders>
            <w:vAlign w:val="center"/>
          </w:tcPr>
          <w:p w14:paraId="4F68469C" w14:textId="77777777" w:rsidR="00E26055" w:rsidRPr="002350E0" w:rsidRDefault="00E26055" w:rsidP="00E26055">
            <w:pPr>
              <w:rPr>
                <w:rFonts w:asciiTheme="minorHAnsi" w:hAnsiTheme="minorHAnsi" w:cstheme="minorHAnsi"/>
                <w:b/>
                <w:sz w:val="19"/>
                <w:szCs w:val="19"/>
              </w:rPr>
            </w:pPr>
            <w:r w:rsidRPr="002350E0">
              <w:rPr>
                <w:rFonts w:asciiTheme="minorHAnsi" w:hAnsiTheme="minorHAnsi" w:cstheme="minorHAnsi"/>
                <w:b/>
                <w:sz w:val="19"/>
                <w:szCs w:val="19"/>
              </w:rPr>
              <w:t>Servicing Access</w:t>
            </w:r>
          </w:p>
        </w:tc>
        <w:tc>
          <w:tcPr>
            <w:tcW w:w="6031" w:type="dxa"/>
            <w:tcBorders>
              <w:top w:val="single" w:sz="4" w:space="0" w:color="C00000"/>
              <w:left w:val="single" w:sz="4" w:space="0" w:color="FFFFFF" w:themeColor="background1"/>
              <w:bottom w:val="single" w:sz="4" w:space="0" w:color="C00000"/>
              <w:right w:val="single" w:sz="4" w:space="0" w:color="C00000"/>
            </w:tcBorders>
          </w:tcPr>
          <w:p w14:paraId="6E69A5A9" w14:textId="77777777" w:rsidR="00E26055" w:rsidRPr="002350E0" w:rsidRDefault="00E26055" w:rsidP="00E26055">
            <w:pPr>
              <w:pStyle w:val="OFSCBullets"/>
            </w:pPr>
            <w:r w:rsidRPr="002350E0">
              <w:t>Is there enough room to conduct standard servicing of plant/equipment?</w:t>
            </w:r>
          </w:p>
          <w:p w14:paraId="6605402D" w14:textId="77777777" w:rsidR="00E26055" w:rsidRPr="002350E0" w:rsidRDefault="00E26055" w:rsidP="00E26055">
            <w:pPr>
              <w:pStyle w:val="OFSCBullets"/>
            </w:pPr>
            <w:r w:rsidRPr="002350E0">
              <w:t>Is there enough room to undertake major works on plant/equipment?</w:t>
            </w:r>
          </w:p>
          <w:p w14:paraId="727BDAE2" w14:textId="77777777" w:rsidR="00E26055" w:rsidRPr="002350E0" w:rsidRDefault="00E26055" w:rsidP="00E26055">
            <w:pPr>
              <w:pStyle w:val="OFSCBullets"/>
            </w:pPr>
            <w:r w:rsidRPr="002350E0">
              <w:t>Are servicing records kept up to date?</w:t>
            </w:r>
          </w:p>
        </w:tc>
      </w:tr>
      <w:tr w:rsidR="00E26055" w:rsidRPr="002350E0" w14:paraId="54963AF3" w14:textId="77777777" w:rsidTr="00E26055">
        <w:tc>
          <w:tcPr>
            <w:tcW w:w="3539" w:type="dxa"/>
            <w:tcBorders>
              <w:top w:val="single" w:sz="4" w:space="0" w:color="C00000"/>
              <w:left w:val="single" w:sz="4" w:space="0" w:color="C00000"/>
              <w:bottom w:val="single" w:sz="4" w:space="0" w:color="C00000"/>
              <w:right w:val="single" w:sz="4" w:space="0" w:color="FFFFFF" w:themeColor="background1"/>
            </w:tcBorders>
            <w:vAlign w:val="center"/>
          </w:tcPr>
          <w:p w14:paraId="65639EC6" w14:textId="77777777" w:rsidR="00E26055" w:rsidRPr="002350E0" w:rsidRDefault="00E26055" w:rsidP="00E26055">
            <w:pPr>
              <w:rPr>
                <w:rFonts w:asciiTheme="minorHAnsi" w:hAnsiTheme="minorHAnsi" w:cstheme="minorHAnsi"/>
                <w:b/>
                <w:sz w:val="19"/>
                <w:szCs w:val="19"/>
              </w:rPr>
            </w:pPr>
            <w:r w:rsidRPr="002350E0">
              <w:rPr>
                <w:rFonts w:asciiTheme="minorHAnsi" w:hAnsiTheme="minorHAnsi" w:cstheme="minorHAnsi"/>
                <w:b/>
                <w:sz w:val="19"/>
                <w:szCs w:val="19"/>
              </w:rPr>
              <w:t>Layout Access</w:t>
            </w:r>
          </w:p>
        </w:tc>
        <w:tc>
          <w:tcPr>
            <w:tcW w:w="6031" w:type="dxa"/>
            <w:tcBorders>
              <w:top w:val="single" w:sz="4" w:space="0" w:color="C00000"/>
              <w:left w:val="single" w:sz="4" w:space="0" w:color="FFFFFF" w:themeColor="background1"/>
              <w:bottom w:val="single" w:sz="4" w:space="0" w:color="C00000"/>
              <w:right w:val="single" w:sz="4" w:space="0" w:color="C00000"/>
            </w:tcBorders>
          </w:tcPr>
          <w:p w14:paraId="39CEFB94" w14:textId="77777777" w:rsidR="00E26055" w:rsidRPr="002350E0" w:rsidRDefault="00E26055" w:rsidP="00E26055">
            <w:pPr>
              <w:pStyle w:val="OFSCBullets"/>
            </w:pPr>
            <w:r w:rsidRPr="002350E0">
              <w:t>Does the layout of the plant/equipment pose any hazards?</w:t>
            </w:r>
          </w:p>
        </w:tc>
      </w:tr>
      <w:tr w:rsidR="00E26055" w:rsidRPr="002350E0" w14:paraId="48400BA4" w14:textId="77777777" w:rsidTr="00E26055">
        <w:tc>
          <w:tcPr>
            <w:tcW w:w="3539" w:type="dxa"/>
            <w:tcBorders>
              <w:top w:val="single" w:sz="4" w:space="0" w:color="C00000"/>
              <w:left w:val="single" w:sz="4" w:space="0" w:color="C00000"/>
              <w:bottom w:val="single" w:sz="4" w:space="0" w:color="C00000"/>
              <w:right w:val="single" w:sz="4" w:space="0" w:color="FFFFFF" w:themeColor="background1"/>
            </w:tcBorders>
            <w:vAlign w:val="center"/>
          </w:tcPr>
          <w:p w14:paraId="2260627B" w14:textId="77777777" w:rsidR="00E26055" w:rsidRPr="002350E0" w:rsidRDefault="00E26055" w:rsidP="00E26055">
            <w:pPr>
              <w:rPr>
                <w:rFonts w:asciiTheme="minorHAnsi" w:hAnsiTheme="minorHAnsi" w:cstheme="minorHAnsi"/>
                <w:b/>
                <w:sz w:val="19"/>
                <w:szCs w:val="19"/>
              </w:rPr>
            </w:pPr>
            <w:r w:rsidRPr="002350E0">
              <w:rPr>
                <w:rFonts w:asciiTheme="minorHAnsi" w:hAnsiTheme="minorHAnsi" w:cstheme="minorHAnsi"/>
                <w:b/>
                <w:sz w:val="19"/>
                <w:szCs w:val="19"/>
              </w:rPr>
              <w:t>Information transfer about building/plant</w:t>
            </w:r>
          </w:p>
        </w:tc>
        <w:tc>
          <w:tcPr>
            <w:tcW w:w="6031" w:type="dxa"/>
            <w:tcBorders>
              <w:top w:val="single" w:sz="4" w:space="0" w:color="C00000"/>
              <w:left w:val="single" w:sz="4" w:space="0" w:color="FFFFFF" w:themeColor="background1"/>
              <w:bottom w:val="single" w:sz="4" w:space="0" w:color="C00000"/>
              <w:right w:val="single" w:sz="4" w:space="0" w:color="C00000"/>
            </w:tcBorders>
          </w:tcPr>
          <w:p w14:paraId="66AED93B" w14:textId="77777777" w:rsidR="00E26055" w:rsidRPr="002350E0" w:rsidRDefault="00E26055" w:rsidP="00E26055">
            <w:pPr>
              <w:pStyle w:val="OFSCBullets"/>
            </w:pPr>
            <w:r w:rsidRPr="002350E0">
              <w:t>Was information about all known risks provided?</w:t>
            </w:r>
          </w:p>
          <w:p w14:paraId="5CD09063" w14:textId="77777777" w:rsidR="00E26055" w:rsidRPr="002350E0" w:rsidRDefault="00E26055" w:rsidP="00E26055">
            <w:pPr>
              <w:pStyle w:val="OFSCBullets"/>
            </w:pPr>
            <w:r w:rsidRPr="002350E0">
              <w:t>Was information about the safety requirements associated with the maintenance and/or working near plant/equipment provided?</w:t>
            </w:r>
          </w:p>
        </w:tc>
      </w:tr>
      <w:tr w:rsidR="00E26055" w:rsidRPr="002350E0" w14:paraId="4729AAA9" w14:textId="77777777" w:rsidTr="00E26055">
        <w:tc>
          <w:tcPr>
            <w:tcW w:w="3539" w:type="dxa"/>
            <w:tcBorders>
              <w:top w:val="single" w:sz="4" w:space="0" w:color="C00000"/>
              <w:left w:val="single" w:sz="4" w:space="0" w:color="C00000"/>
              <w:bottom w:val="single" w:sz="4" w:space="0" w:color="C00000"/>
              <w:right w:val="single" w:sz="4" w:space="0" w:color="FFFFFF" w:themeColor="background1"/>
            </w:tcBorders>
            <w:vAlign w:val="center"/>
          </w:tcPr>
          <w:p w14:paraId="5C0B7F13" w14:textId="77777777" w:rsidR="00E26055" w:rsidRPr="002350E0" w:rsidRDefault="00E26055" w:rsidP="00E26055">
            <w:pPr>
              <w:rPr>
                <w:rFonts w:asciiTheme="minorHAnsi" w:hAnsiTheme="minorHAnsi" w:cstheme="minorHAnsi"/>
                <w:b/>
                <w:sz w:val="19"/>
                <w:szCs w:val="19"/>
              </w:rPr>
            </w:pPr>
            <w:r w:rsidRPr="002350E0">
              <w:rPr>
                <w:rFonts w:asciiTheme="minorHAnsi" w:hAnsiTheme="minorHAnsi" w:cstheme="minorHAnsi"/>
                <w:b/>
                <w:sz w:val="19"/>
                <w:szCs w:val="19"/>
              </w:rPr>
              <w:t>Suitability of plant/materials chosen</w:t>
            </w:r>
          </w:p>
        </w:tc>
        <w:tc>
          <w:tcPr>
            <w:tcW w:w="6031" w:type="dxa"/>
            <w:tcBorders>
              <w:top w:val="single" w:sz="4" w:space="0" w:color="C00000"/>
              <w:left w:val="single" w:sz="4" w:space="0" w:color="FFFFFF" w:themeColor="background1"/>
              <w:bottom w:val="single" w:sz="4" w:space="0" w:color="C00000"/>
              <w:right w:val="single" w:sz="4" w:space="0" w:color="C00000"/>
            </w:tcBorders>
          </w:tcPr>
          <w:p w14:paraId="4016D657" w14:textId="77777777" w:rsidR="00E26055" w:rsidRPr="002350E0" w:rsidRDefault="00E26055" w:rsidP="00E26055">
            <w:pPr>
              <w:pStyle w:val="OFSCBullets"/>
            </w:pPr>
            <w:r w:rsidRPr="002350E0">
              <w:t>In your opinion, has suitable or fit for purpose plant been chosen?</w:t>
            </w:r>
          </w:p>
        </w:tc>
      </w:tr>
      <w:tr w:rsidR="00E26055" w:rsidRPr="002350E0" w14:paraId="3EBEFBC4" w14:textId="77777777" w:rsidTr="00E26055">
        <w:tc>
          <w:tcPr>
            <w:tcW w:w="3539" w:type="dxa"/>
            <w:tcBorders>
              <w:top w:val="single" w:sz="4" w:space="0" w:color="C00000"/>
              <w:left w:val="single" w:sz="4" w:space="0" w:color="C00000"/>
              <w:bottom w:val="single" w:sz="4" w:space="0" w:color="C00000"/>
              <w:right w:val="single" w:sz="4" w:space="0" w:color="FFFFFF" w:themeColor="background1"/>
            </w:tcBorders>
            <w:vAlign w:val="center"/>
          </w:tcPr>
          <w:p w14:paraId="2484F42E" w14:textId="77777777" w:rsidR="00E26055" w:rsidRPr="002350E0" w:rsidRDefault="00E26055" w:rsidP="00E26055">
            <w:pPr>
              <w:rPr>
                <w:rFonts w:asciiTheme="minorHAnsi" w:hAnsiTheme="minorHAnsi" w:cstheme="minorHAnsi"/>
                <w:b/>
                <w:sz w:val="19"/>
                <w:szCs w:val="19"/>
              </w:rPr>
            </w:pPr>
            <w:r w:rsidRPr="002350E0">
              <w:rPr>
                <w:rFonts w:asciiTheme="minorHAnsi" w:hAnsiTheme="minorHAnsi" w:cstheme="minorHAnsi"/>
                <w:b/>
                <w:sz w:val="19"/>
                <w:szCs w:val="19"/>
              </w:rPr>
              <w:t>Lifespan of plant/materials</w:t>
            </w:r>
          </w:p>
        </w:tc>
        <w:tc>
          <w:tcPr>
            <w:tcW w:w="6031" w:type="dxa"/>
            <w:tcBorders>
              <w:top w:val="single" w:sz="4" w:space="0" w:color="C00000"/>
              <w:left w:val="single" w:sz="4" w:space="0" w:color="FFFFFF" w:themeColor="background1"/>
              <w:bottom w:val="single" w:sz="4" w:space="0" w:color="C00000"/>
              <w:right w:val="single" w:sz="4" w:space="0" w:color="C00000"/>
            </w:tcBorders>
          </w:tcPr>
          <w:p w14:paraId="1B9859F0" w14:textId="77777777" w:rsidR="00E26055" w:rsidRPr="002350E0" w:rsidRDefault="00E26055" w:rsidP="00E26055">
            <w:pPr>
              <w:pStyle w:val="OFSCBullets"/>
            </w:pPr>
            <w:r w:rsidRPr="002350E0">
              <w:t>Does the type of materials selected mean that a more intensive maintenance program is required?</w:t>
            </w:r>
          </w:p>
        </w:tc>
      </w:tr>
      <w:tr w:rsidR="00E26055" w:rsidRPr="002350E0" w14:paraId="14B4AF4D" w14:textId="77777777" w:rsidTr="00E26055">
        <w:tc>
          <w:tcPr>
            <w:tcW w:w="3539" w:type="dxa"/>
            <w:tcBorders>
              <w:top w:val="single" w:sz="4" w:space="0" w:color="C00000"/>
              <w:left w:val="single" w:sz="4" w:space="0" w:color="C00000"/>
              <w:bottom w:val="single" w:sz="4" w:space="0" w:color="C00000"/>
              <w:right w:val="single" w:sz="4" w:space="0" w:color="FFFFFF" w:themeColor="background1"/>
            </w:tcBorders>
            <w:vAlign w:val="center"/>
          </w:tcPr>
          <w:p w14:paraId="3FCD7528" w14:textId="77777777" w:rsidR="00E26055" w:rsidRPr="002350E0" w:rsidRDefault="00E26055" w:rsidP="00E26055">
            <w:pPr>
              <w:rPr>
                <w:rFonts w:asciiTheme="minorHAnsi" w:hAnsiTheme="minorHAnsi" w:cstheme="minorHAnsi"/>
                <w:b/>
                <w:sz w:val="19"/>
                <w:szCs w:val="19"/>
              </w:rPr>
            </w:pPr>
            <w:r w:rsidRPr="002350E0">
              <w:rPr>
                <w:rFonts w:asciiTheme="minorHAnsi" w:hAnsiTheme="minorHAnsi" w:cstheme="minorHAnsi"/>
                <w:b/>
                <w:sz w:val="19"/>
                <w:szCs w:val="19"/>
              </w:rPr>
              <w:t xml:space="preserve">Ventilation </w:t>
            </w:r>
          </w:p>
        </w:tc>
        <w:tc>
          <w:tcPr>
            <w:tcW w:w="6031" w:type="dxa"/>
            <w:tcBorders>
              <w:top w:val="single" w:sz="4" w:space="0" w:color="C00000"/>
              <w:left w:val="single" w:sz="4" w:space="0" w:color="FFFFFF" w:themeColor="background1"/>
              <w:bottom w:val="single" w:sz="4" w:space="0" w:color="C00000"/>
              <w:right w:val="single" w:sz="4" w:space="0" w:color="C00000"/>
            </w:tcBorders>
          </w:tcPr>
          <w:p w14:paraId="48144909" w14:textId="77777777" w:rsidR="00E26055" w:rsidRPr="002350E0" w:rsidRDefault="00E26055" w:rsidP="00E26055">
            <w:pPr>
              <w:pStyle w:val="OFSCBullets"/>
            </w:pPr>
            <w:r w:rsidRPr="002350E0">
              <w:t>Is there adequate ventilation in the work areas when you are undertaking maintenance duties?</w:t>
            </w:r>
          </w:p>
          <w:p w14:paraId="4D42BF60" w14:textId="77777777" w:rsidR="00E26055" w:rsidRPr="002350E0" w:rsidRDefault="00E26055" w:rsidP="00E26055">
            <w:pPr>
              <w:pStyle w:val="OFSCBullets"/>
            </w:pPr>
            <w:r w:rsidRPr="002350E0">
              <w:t>Has adequate ventilation been provided to accommodate for the plant/equipment installed?</w:t>
            </w:r>
          </w:p>
        </w:tc>
      </w:tr>
      <w:tr w:rsidR="00E26055" w:rsidRPr="002350E0" w14:paraId="40517C6D" w14:textId="77777777" w:rsidTr="00E26055">
        <w:tc>
          <w:tcPr>
            <w:tcW w:w="3539" w:type="dxa"/>
            <w:tcBorders>
              <w:top w:val="single" w:sz="4" w:space="0" w:color="C00000"/>
              <w:left w:val="single" w:sz="4" w:space="0" w:color="C00000"/>
              <w:bottom w:val="single" w:sz="4" w:space="0" w:color="C00000"/>
              <w:right w:val="single" w:sz="4" w:space="0" w:color="FFFFFF" w:themeColor="background1"/>
            </w:tcBorders>
            <w:vAlign w:val="center"/>
          </w:tcPr>
          <w:p w14:paraId="72B5E640" w14:textId="77777777" w:rsidR="00E26055" w:rsidRPr="002350E0" w:rsidRDefault="00E26055" w:rsidP="00E26055">
            <w:pPr>
              <w:rPr>
                <w:rFonts w:asciiTheme="minorHAnsi" w:hAnsiTheme="minorHAnsi" w:cstheme="minorHAnsi"/>
                <w:b/>
                <w:sz w:val="19"/>
                <w:szCs w:val="19"/>
              </w:rPr>
            </w:pPr>
            <w:r w:rsidRPr="002350E0">
              <w:rPr>
                <w:rFonts w:asciiTheme="minorHAnsi" w:hAnsiTheme="minorHAnsi" w:cstheme="minorHAnsi"/>
                <w:b/>
                <w:sz w:val="19"/>
                <w:szCs w:val="19"/>
              </w:rPr>
              <w:t>Lighting</w:t>
            </w:r>
          </w:p>
        </w:tc>
        <w:tc>
          <w:tcPr>
            <w:tcW w:w="6031" w:type="dxa"/>
            <w:tcBorders>
              <w:top w:val="single" w:sz="4" w:space="0" w:color="C00000"/>
              <w:left w:val="single" w:sz="4" w:space="0" w:color="FFFFFF" w:themeColor="background1"/>
              <w:bottom w:val="single" w:sz="4" w:space="0" w:color="C00000"/>
              <w:right w:val="single" w:sz="4" w:space="0" w:color="C00000"/>
            </w:tcBorders>
          </w:tcPr>
          <w:p w14:paraId="474F17D1" w14:textId="77777777" w:rsidR="00E26055" w:rsidRPr="002350E0" w:rsidRDefault="00E26055" w:rsidP="00E26055">
            <w:pPr>
              <w:pStyle w:val="OFSCBullets"/>
            </w:pPr>
            <w:r w:rsidRPr="002350E0">
              <w:t>Is the lighting provided sufficient to perform maintenance tasks?</w:t>
            </w:r>
          </w:p>
        </w:tc>
      </w:tr>
      <w:tr w:rsidR="00E26055" w:rsidRPr="002350E0" w14:paraId="77E817F0" w14:textId="77777777" w:rsidTr="00E26055">
        <w:tc>
          <w:tcPr>
            <w:tcW w:w="3539" w:type="dxa"/>
            <w:tcBorders>
              <w:top w:val="single" w:sz="4" w:space="0" w:color="C00000"/>
              <w:left w:val="single" w:sz="4" w:space="0" w:color="C00000"/>
              <w:bottom w:val="single" w:sz="4" w:space="0" w:color="C00000"/>
              <w:right w:val="single" w:sz="4" w:space="0" w:color="FFFFFF" w:themeColor="background1"/>
            </w:tcBorders>
            <w:vAlign w:val="center"/>
          </w:tcPr>
          <w:p w14:paraId="111F30BA" w14:textId="77777777" w:rsidR="00E26055" w:rsidRPr="002350E0" w:rsidRDefault="00E26055" w:rsidP="00E26055">
            <w:pPr>
              <w:rPr>
                <w:rFonts w:asciiTheme="minorHAnsi" w:hAnsiTheme="minorHAnsi" w:cstheme="minorHAnsi"/>
                <w:b/>
                <w:sz w:val="19"/>
                <w:szCs w:val="19"/>
              </w:rPr>
            </w:pPr>
            <w:r w:rsidRPr="002350E0">
              <w:rPr>
                <w:rFonts w:asciiTheme="minorHAnsi" w:hAnsiTheme="minorHAnsi" w:cstheme="minorHAnsi"/>
                <w:b/>
                <w:sz w:val="19"/>
                <w:szCs w:val="19"/>
              </w:rPr>
              <w:t>Storage</w:t>
            </w:r>
          </w:p>
        </w:tc>
        <w:tc>
          <w:tcPr>
            <w:tcW w:w="6031" w:type="dxa"/>
            <w:tcBorders>
              <w:top w:val="single" w:sz="4" w:space="0" w:color="C00000"/>
              <w:left w:val="single" w:sz="4" w:space="0" w:color="FFFFFF" w:themeColor="background1"/>
              <w:bottom w:val="single" w:sz="4" w:space="0" w:color="C00000"/>
              <w:right w:val="single" w:sz="4" w:space="0" w:color="C00000"/>
            </w:tcBorders>
          </w:tcPr>
          <w:p w14:paraId="749CFBDA" w14:textId="77777777" w:rsidR="00E26055" w:rsidRPr="002350E0" w:rsidRDefault="00E26055" w:rsidP="00E26055">
            <w:pPr>
              <w:pStyle w:val="OFSCBullets"/>
            </w:pPr>
            <w:proofErr w:type="gramStart"/>
            <w:r w:rsidRPr="002350E0">
              <w:t>Is</w:t>
            </w:r>
            <w:proofErr w:type="gramEnd"/>
            <w:r w:rsidRPr="002350E0">
              <w:t xml:space="preserve"> there adequate storage provide for spare equipment/supplies?</w:t>
            </w:r>
          </w:p>
          <w:p w14:paraId="4576C172" w14:textId="77777777" w:rsidR="00E26055" w:rsidRPr="002350E0" w:rsidRDefault="00E26055" w:rsidP="00E26055">
            <w:pPr>
              <w:pStyle w:val="OFSCBullets"/>
            </w:pPr>
            <w:r w:rsidRPr="002350E0">
              <w:t>Do the storage facilities provided require you to stretch or bend over?</w:t>
            </w:r>
          </w:p>
        </w:tc>
      </w:tr>
      <w:tr w:rsidR="00E26055" w:rsidRPr="002350E0" w14:paraId="08E4881D" w14:textId="77777777" w:rsidTr="00E26055">
        <w:tc>
          <w:tcPr>
            <w:tcW w:w="3539" w:type="dxa"/>
            <w:tcBorders>
              <w:top w:val="single" w:sz="4" w:space="0" w:color="C00000"/>
              <w:left w:val="single" w:sz="4" w:space="0" w:color="C00000"/>
              <w:bottom w:val="single" w:sz="4" w:space="0" w:color="C00000"/>
              <w:right w:val="single" w:sz="4" w:space="0" w:color="FFFFFF" w:themeColor="background1"/>
            </w:tcBorders>
            <w:vAlign w:val="center"/>
          </w:tcPr>
          <w:p w14:paraId="1DEB571D" w14:textId="77777777" w:rsidR="00E26055" w:rsidRPr="002350E0" w:rsidRDefault="00E26055" w:rsidP="00E26055">
            <w:pPr>
              <w:rPr>
                <w:rFonts w:asciiTheme="minorHAnsi" w:hAnsiTheme="minorHAnsi" w:cstheme="minorHAnsi"/>
                <w:b/>
                <w:sz w:val="19"/>
                <w:szCs w:val="19"/>
              </w:rPr>
            </w:pPr>
            <w:r w:rsidRPr="002350E0">
              <w:rPr>
                <w:rFonts w:asciiTheme="minorHAnsi" w:hAnsiTheme="minorHAnsi" w:cstheme="minorHAnsi"/>
                <w:b/>
                <w:sz w:val="19"/>
                <w:szCs w:val="19"/>
              </w:rPr>
              <w:t>Waste disposal</w:t>
            </w:r>
          </w:p>
        </w:tc>
        <w:tc>
          <w:tcPr>
            <w:tcW w:w="6031" w:type="dxa"/>
            <w:tcBorders>
              <w:top w:val="single" w:sz="4" w:space="0" w:color="C00000"/>
              <w:left w:val="single" w:sz="4" w:space="0" w:color="FFFFFF" w:themeColor="background1"/>
              <w:bottom w:val="single" w:sz="4" w:space="0" w:color="C00000"/>
              <w:right w:val="single" w:sz="4" w:space="0" w:color="C00000"/>
            </w:tcBorders>
          </w:tcPr>
          <w:p w14:paraId="6879B000" w14:textId="77777777" w:rsidR="00E26055" w:rsidRPr="002350E0" w:rsidRDefault="00E26055" w:rsidP="00E26055">
            <w:pPr>
              <w:pStyle w:val="OFSCBullets"/>
            </w:pPr>
            <w:r w:rsidRPr="002350E0">
              <w:t>Are there facilities to dispose of general waste materials?</w:t>
            </w:r>
          </w:p>
          <w:p w14:paraId="1F61E03F" w14:textId="77777777" w:rsidR="00E26055" w:rsidRPr="002350E0" w:rsidRDefault="00E26055" w:rsidP="00E26055">
            <w:pPr>
              <w:pStyle w:val="OFSCBullets"/>
            </w:pPr>
            <w:r w:rsidRPr="002350E0">
              <w:lastRenderedPageBreak/>
              <w:t>Can dangerous/hazardous waste be disposed of?</w:t>
            </w:r>
          </w:p>
        </w:tc>
      </w:tr>
      <w:tr w:rsidR="00E26055" w:rsidRPr="002350E0" w14:paraId="239B238F" w14:textId="77777777" w:rsidTr="00E26055">
        <w:tc>
          <w:tcPr>
            <w:tcW w:w="3539" w:type="dxa"/>
            <w:tcBorders>
              <w:top w:val="single" w:sz="4" w:space="0" w:color="C00000"/>
              <w:left w:val="single" w:sz="4" w:space="0" w:color="C00000"/>
              <w:bottom w:val="single" w:sz="4" w:space="0" w:color="C00000"/>
              <w:right w:val="single" w:sz="4" w:space="0" w:color="FFFFFF" w:themeColor="background1"/>
            </w:tcBorders>
            <w:vAlign w:val="center"/>
          </w:tcPr>
          <w:p w14:paraId="42466EFE" w14:textId="77777777" w:rsidR="00E26055" w:rsidRPr="002350E0" w:rsidRDefault="00E26055" w:rsidP="00E26055">
            <w:pPr>
              <w:rPr>
                <w:rFonts w:asciiTheme="minorHAnsi" w:hAnsiTheme="minorHAnsi" w:cstheme="minorHAnsi"/>
                <w:b/>
                <w:sz w:val="19"/>
                <w:szCs w:val="19"/>
              </w:rPr>
            </w:pPr>
            <w:r w:rsidRPr="002350E0">
              <w:rPr>
                <w:rFonts w:asciiTheme="minorHAnsi" w:hAnsiTheme="minorHAnsi" w:cstheme="minorHAnsi"/>
                <w:b/>
                <w:sz w:val="19"/>
                <w:szCs w:val="19"/>
              </w:rPr>
              <w:lastRenderedPageBreak/>
              <w:t>Any hazards not identified</w:t>
            </w:r>
          </w:p>
        </w:tc>
        <w:tc>
          <w:tcPr>
            <w:tcW w:w="6031" w:type="dxa"/>
            <w:tcBorders>
              <w:top w:val="single" w:sz="4" w:space="0" w:color="C00000"/>
              <w:left w:val="single" w:sz="4" w:space="0" w:color="FFFFFF" w:themeColor="background1"/>
              <w:bottom w:val="single" w:sz="4" w:space="0" w:color="C00000"/>
              <w:right w:val="single" w:sz="4" w:space="0" w:color="C00000"/>
            </w:tcBorders>
          </w:tcPr>
          <w:p w14:paraId="231CD16E" w14:textId="77777777" w:rsidR="00E26055" w:rsidRPr="002350E0" w:rsidRDefault="00E26055" w:rsidP="00E26055">
            <w:pPr>
              <w:pStyle w:val="OFSCBullets"/>
            </w:pPr>
            <w:r w:rsidRPr="002350E0">
              <w:t xml:space="preserve">Have any OHS hazards not been identified? If </w:t>
            </w:r>
            <w:proofErr w:type="gramStart"/>
            <w:r w:rsidRPr="002350E0">
              <w:t>so</w:t>
            </w:r>
            <w:proofErr w:type="gramEnd"/>
            <w:r w:rsidRPr="002350E0">
              <w:t xml:space="preserve"> what?</w:t>
            </w:r>
          </w:p>
        </w:tc>
      </w:tr>
    </w:tbl>
    <w:p w14:paraId="11AFDA14" w14:textId="77777777" w:rsidR="00E26055" w:rsidRPr="002350E0" w:rsidRDefault="00E26055" w:rsidP="00E26055">
      <w:pPr>
        <w:pStyle w:val="Heading3"/>
        <w:spacing w:before="240" w:after="240"/>
      </w:pPr>
      <w:r w:rsidRPr="002350E0">
        <w:t>The building/facility (general)</w:t>
      </w:r>
    </w:p>
    <w:tbl>
      <w:tblPr>
        <w:tblStyle w:val="TableGrid"/>
        <w:tblW w:w="0" w:type="auto"/>
        <w:tblLook w:val="01E0" w:firstRow="1" w:lastRow="1" w:firstColumn="1" w:lastColumn="1" w:noHBand="0" w:noVBand="0"/>
      </w:tblPr>
      <w:tblGrid>
        <w:gridCol w:w="3479"/>
        <w:gridCol w:w="5865"/>
      </w:tblGrid>
      <w:tr w:rsidR="00E26055" w:rsidRPr="002350E0" w14:paraId="5EEA5CCD" w14:textId="77777777" w:rsidTr="00E26055">
        <w:trPr>
          <w:tblHeader/>
        </w:trPr>
        <w:tc>
          <w:tcPr>
            <w:tcW w:w="3553" w:type="dxa"/>
            <w:tcBorders>
              <w:bottom w:val="single" w:sz="4" w:space="0" w:color="auto"/>
            </w:tcBorders>
            <w:shd w:val="clear" w:color="auto" w:fill="D9D9D9" w:themeFill="background1" w:themeFillShade="D9"/>
            <w:vAlign w:val="bottom"/>
          </w:tcPr>
          <w:p w14:paraId="224DDC6D" w14:textId="77777777" w:rsidR="00E26055" w:rsidRDefault="00E26055" w:rsidP="00E26055">
            <w:pPr>
              <w:rPr>
                <w:rFonts w:asciiTheme="minorHAnsi" w:hAnsiTheme="minorHAnsi" w:cstheme="minorHAnsi"/>
                <w:b/>
                <w:sz w:val="19"/>
                <w:szCs w:val="19"/>
                <w:lang w:val="en-US"/>
              </w:rPr>
            </w:pPr>
            <w:r w:rsidRPr="002350E0">
              <w:rPr>
                <w:rFonts w:asciiTheme="minorHAnsi" w:hAnsiTheme="minorHAnsi" w:cstheme="minorHAnsi"/>
                <w:b/>
                <w:sz w:val="19"/>
                <w:szCs w:val="19"/>
                <w:lang w:val="en-US"/>
              </w:rPr>
              <w:t>Post-occupancy review</w:t>
            </w:r>
            <w:r>
              <w:rPr>
                <w:rFonts w:asciiTheme="minorHAnsi" w:hAnsiTheme="minorHAnsi" w:cstheme="minorHAnsi"/>
                <w:b/>
                <w:sz w:val="19"/>
                <w:szCs w:val="19"/>
                <w:lang w:val="en-US"/>
              </w:rPr>
              <w:t>:</w:t>
            </w:r>
          </w:p>
          <w:p w14:paraId="200E0D0D" w14:textId="77777777" w:rsidR="00E26055" w:rsidRPr="002350E0" w:rsidRDefault="00E26055" w:rsidP="00E26055">
            <w:pPr>
              <w:rPr>
                <w:rFonts w:asciiTheme="minorHAnsi" w:hAnsiTheme="minorHAnsi" w:cstheme="minorHAnsi"/>
                <w:b/>
                <w:sz w:val="19"/>
                <w:szCs w:val="19"/>
                <w:lang w:val="en-US"/>
              </w:rPr>
            </w:pPr>
            <w:r w:rsidRPr="002350E0">
              <w:rPr>
                <w:rFonts w:asciiTheme="minorHAnsi" w:hAnsiTheme="minorHAnsi" w:cstheme="minorHAnsi"/>
                <w:b/>
                <w:sz w:val="19"/>
                <w:szCs w:val="19"/>
                <w:lang w:val="en-US"/>
              </w:rPr>
              <w:t>Areas for questioning</w:t>
            </w:r>
          </w:p>
        </w:tc>
        <w:tc>
          <w:tcPr>
            <w:tcW w:w="6017" w:type="dxa"/>
            <w:tcBorders>
              <w:bottom w:val="single" w:sz="4" w:space="0" w:color="auto"/>
            </w:tcBorders>
            <w:shd w:val="clear" w:color="auto" w:fill="D9D9D9" w:themeFill="background1" w:themeFillShade="D9"/>
            <w:vAlign w:val="bottom"/>
          </w:tcPr>
          <w:p w14:paraId="56178230" w14:textId="77777777" w:rsidR="00E26055" w:rsidRPr="002350E0" w:rsidRDefault="00E26055" w:rsidP="00E26055">
            <w:pPr>
              <w:rPr>
                <w:rFonts w:asciiTheme="minorHAnsi" w:hAnsiTheme="minorHAnsi" w:cstheme="minorHAnsi"/>
                <w:b/>
                <w:sz w:val="19"/>
                <w:szCs w:val="19"/>
                <w:lang w:val="en-US"/>
              </w:rPr>
            </w:pPr>
            <w:r w:rsidRPr="002350E0">
              <w:rPr>
                <w:rFonts w:asciiTheme="minorHAnsi" w:hAnsiTheme="minorHAnsi" w:cstheme="minorHAnsi"/>
                <w:b/>
                <w:sz w:val="19"/>
                <w:szCs w:val="19"/>
                <w:lang w:val="en-US"/>
              </w:rPr>
              <w:t>Example</w:t>
            </w:r>
          </w:p>
        </w:tc>
      </w:tr>
      <w:tr w:rsidR="00E26055" w:rsidRPr="002350E0" w14:paraId="2FFF6DA8" w14:textId="77777777" w:rsidTr="00E26055">
        <w:tc>
          <w:tcPr>
            <w:tcW w:w="3553" w:type="dxa"/>
            <w:tcBorders>
              <w:top w:val="single" w:sz="4" w:space="0" w:color="auto"/>
              <w:left w:val="single" w:sz="4" w:space="0" w:color="C00000"/>
              <w:bottom w:val="single" w:sz="4" w:space="0" w:color="C00000"/>
              <w:right w:val="single" w:sz="4" w:space="0" w:color="FFFFFF" w:themeColor="background1"/>
            </w:tcBorders>
            <w:vAlign w:val="center"/>
          </w:tcPr>
          <w:p w14:paraId="5FF71DDB" w14:textId="77777777" w:rsidR="00E26055" w:rsidRPr="002350E0" w:rsidRDefault="00E26055" w:rsidP="00E26055">
            <w:pPr>
              <w:rPr>
                <w:rFonts w:asciiTheme="minorHAnsi" w:hAnsiTheme="minorHAnsi" w:cstheme="minorHAnsi"/>
                <w:b/>
                <w:sz w:val="19"/>
                <w:szCs w:val="19"/>
              </w:rPr>
            </w:pPr>
            <w:r w:rsidRPr="002350E0">
              <w:rPr>
                <w:rFonts w:asciiTheme="minorHAnsi" w:hAnsiTheme="minorHAnsi" w:cstheme="minorHAnsi"/>
                <w:b/>
                <w:sz w:val="19"/>
                <w:szCs w:val="19"/>
              </w:rPr>
              <w:t>Dimensions of areas</w:t>
            </w:r>
          </w:p>
        </w:tc>
        <w:tc>
          <w:tcPr>
            <w:tcW w:w="6017" w:type="dxa"/>
            <w:tcBorders>
              <w:top w:val="single" w:sz="4" w:space="0" w:color="auto"/>
              <w:left w:val="single" w:sz="4" w:space="0" w:color="FFFFFF" w:themeColor="background1"/>
              <w:bottom w:val="single" w:sz="4" w:space="0" w:color="C00000"/>
              <w:right w:val="single" w:sz="4" w:space="0" w:color="C00000"/>
            </w:tcBorders>
          </w:tcPr>
          <w:p w14:paraId="26413E4A" w14:textId="77777777" w:rsidR="00E26055" w:rsidRPr="002350E0" w:rsidRDefault="00E26055" w:rsidP="00E26055">
            <w:pPr>
              <w:pStyle w:val="OFSCBullets"/>
            </w:pPr>
            <w:r w:rsidRPr="002350E0">
              <w:t>Are administrative areas in appropriate locations and their size suitable for their usage?</w:t>
            </w:r>
          </w:p>
        </w:tc>
      </w:tr>
      <w:tr w:rsidR="00E26055" w:rsidRPr="002350E0" w14:paraId="52542CAE" w14:textId="77777777" w:rsidTr="00E26055">
        <w:tc>
          <w:tcPr>
            <w:tcW w:w="3553" w:type="dxa"/>
            <w:tcBorders>
              <w:top w:val="single" w:sz="4" w:space="0" w:color="C00000"/>
              <w:left w:val="single" w:sz="4" w:space="0" w:color="C00000"/>
              <w:bottom w:val="single" w:sz="4" w:space="0" w:color="C00000"/>
              <w:right w:val="single" w:sz="4" w:space="0" w:color="FFFFFF" w:themeColor="background1"/>
            </w:tcBorders>
            <w:vAlign w:val="center"/>
          </w:tcPr>
          <w:p w14:paraId="751E9886" w14:textId="77777777" w:rsidR="00E26055" w:rsidRPr="002350E0" w:rsidRDefault="00E26055" w:rsidP="00E26055">
            <w:pPr>
              <w:rPr>
                <w:rFonts w:asciiTheme="minorHAnsi" w:hAnsiTheme="minorHAnsi" w:cstheme="minorHAnsi"/>
                <w:b/>
                <w:sz w:val="19"/>
                <w:szCs w:val="19"/>
              </w:rPr>
            </w:pPr>
            <w:r w:rsidRPr="002350E0">
              <w:rPr>
                <w:rFonts w:asciiTheme="minorHAnsi" w:hAnsiTheme="minorHAnsi" w:cstheme="minorHAnsi"/>
                <w:b/>
                <w:sz w:val="19"/>
                <w:szCs w:val="19"/>
              </w:rPr>
              <w:t>Circulation</w:t>
            </w:r>
          </w:p>
        </w:tc>
        <w:tc>
          <w:tcPr>
            <w:tcW w:w="6017" w:type="dxa"/>
            <w:tcBorders>
              <w:top w:val="single" w:sz="4" w:space="0" w:color="C00000"/>
              <w:left w:val="single" w:sz="4" w:space="0" w:color="FFFFFF" w:themeColor="background1"/>
              <w:bottom w:val="single" w:sz="4" w:space="0" w:color="C00000"/>
              <w:right w:val="single" w:sz="4" w:space="0" w:color="C00000"/>
            </w:tcBorders>
          </w:tcPr>
          <w:p w14:paraId="31CE4C5C" w14:textId="77777777" w:rsidR="00E26055" w:rsidRPr="002350E0" w:rsidRDefault="00E26055" w:rsidP="00E26055">
            <w:pPr>
              <w:pStyle w:val="OFSCBullets"/>
            </w:pPr>
            <w:r w:rsidRPr="002350E0">
              <w:t>Is movement around the building able to be accomplished with ease?</w:t>
            </w:r>
          </w:p>
        </w:tc>
      </w:tr>
      <w:tr w:rsidR="00E26055" w:rsidRPr="002350E0" w14:paraId="229F5CE4" w14:textId="77777777" w:rsidTr="00E26055">
        <w:tc>
          <w:tcPr>
            <w:tcW w:w="3553" w:type="dxa"/>
            <w:tcBorders>
              <w:top w:val="single" w:sz="4" w:space="0" w:color="C00000"/>
              <w:left w:val="single" w:sz="4" w:space="0" w:color="C00000"/>
              <w:bottom w:val="single" w:sz="4" w:space="0" w:color="C00000"/>
              <w:right w:val="single" w:sz="4" w:space="0" w:color="FFFFFF" w:themeColor="background1"/>
            </w:tcBorders>
            <w:vAlign w:val="center"/>
          </w:tcPr>
          <w:p w14:paraId="0242DF17" w14:textId="77777777" w:rsidR="00E26055" w:rsidRPr="002350E0" w:rsidRDefault="00E26055" w:rsidP="00E26055">
            <w:pPr>
              <w:rPr>
                <w:rFonts w:asciiTheme="minorHAnsi" w:hAnsiTheme="minorHAnsi" w:cstheme="minorHAnsi"/>
                <w:b/>
                <w:sz w:val="19"/>
                <w:szCs w:val="19"/>
              </w:rPr>
            </w:pPr>
            <w:r w:rsidRPr="002350E0">
              <w:rPr>
                <w:rFonts w:asciiTheme="minorHAnsi" w:hAnsiTheme="minorHAnsi" w:cstheme="minorHAnsi"/>
                <w:b/>
                <w:sz w:val="19"/>
                <w:szCs w:val="19"/>
              </w:rPr>
              <w:t>Access throughout building (Vertical/horizontal)</w:t>
            </w:r>
          </w:p>
        </w:tc>
        <w:tc>
          <w:tcPr>
            <w:tcW w:w="6017" w:type="dxa"/>
            <w:tcBorders>
              <w:top w:val="single" w:sz="4" w:space="0" w:color="C00000"/>
              <w:left w:val="single" w:sz="4" w:space="0" w:color="FFFFFF" w:themeColor="background1"/>
              <w:bottom w:val="single" w:sz="4" w:space="0" w:color="C00000"/>
              <w:right w:val="single" w:sz="4" w:space="0" w:color="C00000"/>
            </w:tcBorders>
          </w:tcPr>
          <w:p w14:paraId="5A751A98" w14:textId="77777777" w:rsidR="00E26055" w:rsidRPr="002350E0" w:rsidRDefault="00E26055" w:rsidP="00E26055">
            <w:pPr>
              <w:pStyle w:val="OFSCBullets"/>
            </w:pPr>
            <w:r w:rsidRPr="002350E0">
              <w:t xml:space="preserve">Is the building able to be navigated easily?  </w:t>
            </w:r>
          </w:p>
          <w:p w14:paraId="598A1DA0" w14:textId="77777777" w:rsidR="00E26055" w:rsidRPr="002350E0" w:rsidRDefault="00E26055" w:rsidP="00E26055">
            <w:pPr>
              <w:pStyle w:val="OFSCBullets"/>
            </w:pPr>
            <w:r w:rsidRPr="002350E0">
              <w:t>Is it easy to find the lift/stairs/escalators?</w:t>
            </w:r>
          </w:p>
        </w:tc>
      </w:tr>
      <w:tr w:rsidR="00E26055" w:rsidRPr="002350E0" w14:paraId="3E95BE0E" w14:textId="77777777" w:rsidTr="00E26055">
        <w:tc>
          <w:tcPr>
            <w:tcW w:w="3553" w:type="dxa"/>
            <w:tcBorders>
              <w:top w:val="single" w:sz="4" w:space="0" w:color="C00000"/>
              <w:left w:val="single" w:sz="4" w:space="0" w:color="C00000"/>
              <w:bottom w:val="single" w:sz="4" w:space="0" w:color="C00000"/>
              <w:right w:val="single" w:sz="4" w:space="0" w:color="FFFFFF" w:themeColor="background1"/>
            </w:tcBorders>
            <w:vAlign w:val="center"/>
          </w:tcPr>
          <w:p w14:paraId="56BB6188" w14:textId="77777777" w:rsidR="00E26055" w:rsidRPr="002350E0" w:rsidRDefault="00E26055" w:rsidP="00E26055">
            <w:pPr>
              <w:rPr>
                <w:rFonts w:asciiTheme="minorHAnsi" w:hAnsiTheme="minorHAnsi" w:cstheme="minorHAnsi"/>
                <w:b/>
                <w:sz w:val="19"/>
                <w:szCs w:val="19"/>
              </w:rPr>
            </w:pPr>
            <w:r w:rsidRPr="002350E0">
              <w:rPr>
                <w:rFonts w:asciiTheme="minorHAnsi" w:hAnsiTheme="minorHAnsi" w:cstheme="minorHAnsi"/>
                <w:b/>
                <w:sz w:val="19"/>
                <w:szCs w:val="19"/>
              </w:rPr>
              <w:t>Access throughout building (Blind spots)</w:t>
            </w:r>
          </w:p>
        </w:tc>
        <w:tc>
          <w:tcPr>
            <w:tcW w:w="6017" w:type="dxa"/>
            <w:tcBorders>
              <w:top w:val="single" w:sz="4" w:space="0" w:color="C00000"/>
              <w:left w:val="single" w:sz="4" w:space="0" w:color="FFFFFF" w:themeColor="background1"/>
              <w:bottom w:val="single" w:sz="4" w:space="0" w:color="C00000"/>
              <w:right w:val="single" w:sz="4" w:space="0" w:color="C00000"/>
            </w:tcBorders>
            <w:vAlign w:val="center"/>
          </w:tcPr>
          <w:p w14:paraId="6D997BEA" w14:textId="77777777" w:rsidR="00E26055" w:rsidRPr="002350E0" w:rsidRDefault="00E26055" w:rsidP="00E26055">
            <w:pPr>
              <w:pStyle w:val="OFSCBullets"/>
            </w:pPr>
            <w:r w:rsidRPr="002350E0">
              <w:t>Does the Building have any "blind spots" that are difficult to monitor?</w:t>
            </w:r>
          </w:p>
          <w:p w14:paraId="3433B439" w14:textId="77777777" w:rsidR="00E26055" w:rsidRPr="002350E0" w:rsidRDefault="00E26055" w:rsidP="00E26055">
            <w:pPr>
              <w:pStyle w:val="OFSCBullets"/>
            </w:pPr>
            <w:r w:rsidRPr="002350E0">
              <w:t>Does the Building have good sight lines in corridors and public spaces?</w:t>
            </w:r>
          </w:p>
        </w:tc>
      </w:tr>
      <w:tr w:rsidR="00E26055" w:rsidRPr="002350E0" w14:paraId="216FA9F3" w14:textId="77777777" w:rsidTr="00E26055">
        <w:tc>
          <w:tcPr>
            <w:tcW w:w="3553" w:type="dxa"/>
            <w:tcBorders>
              <w:top w:val="single" w:sz="4" w:space="0" w:color="C00000"/>
              <w:left w:val="single" w:sz="4" w:space="0" w:color="C00000"/>
              <w:bottom w:val="single" w:sz="4" w:space="0" w:color="C00000"/>
              <w:right w:val="single" w:sz="4" w:space="0" w:color="FFFFFF" w:themeColor="background1"/>
            </w:tcBorders>
            <w:vAlign w:val="center"/>
          </w:tcPr>
          <w:p w14:paraId="11A906A4" w14:textId="77777777" w:rsidR="00E26055" w:rsidRPr="002350E0" w:rsidRDefault="00E26055" w:rsidP="00E26055">
            <w:pPr>
              <w:rPr>
                <w:rFonts w:asciiTheme="minorHAnsi" w:hAnsiTheme="minorHAnsi" w:cstheme="minorHAnsi"/>
                <w:b/>
                <w:sz w:val="19"/>
                <w:szCs w:val="19"/>
              </w:rPr>
            </w:pPr>
            <w:r w:rsidRPr="002350E0">
              <w:rPr>
                <w:rFonts w:asciiTheme="minorHAnsi" w:hAnsiTheme="minorHAnsi" w:cstheme="minorHAnsi"/>
                <w:b/>
                <w:sz w:val="19"/>
                <w:szCs w:val="19"/>
              </w:rPr>
              <w:t>Access throughout building (Delivery of goods)</w:t>
            </w:r>
          </w:p>
        </w:tc>
        <w:tc>
          <w:tcPr>
            <w:tcW w:w="6017" w:type="dxa"/>
            <w:tcBorders>
              <w:top w:val="single" w:sz="4" w:space="0" w:color="C00000"/>
              <w:left w:val="single" w:sz="4" w:space="0" w:color="FFFFFF" w:themeColor="background1"/>
              <w:bottom w:val="single" w:sz="4" w:space="0" w:color="C00000"/>
              <w:right w:val="single" w:sz="4" w:space="0" w:color="C00000"/>
            </w:tcBorders>
          </w:tcPr>
          <w:p w14:paraId="1C70761B" w14:textId="77777777" w:rsidR="00E26055" w:rsidRPr="002350E0" w:rsidRDefault="00E26055" w:rsidP="00E26055">
            <w:pPr>
              <w:pStyle w:val="OFSCBullets"/>
            </w:pPr>
            <w:r w:rsidRPr="002350E0">
              <w:t>Has the building got facilities provisions to allow the safe handling of the delivery of goods?</w:t>
            </w:r>
          </w:p>
        </w:tc>
      </w:tr>
      <w:tr w:rsidR="00E26055" w:rsidRPr="002350E0" w14:paraId="6CC8484B" w14:textId="77777777" w:rsidTr="00E26055">
        <w:tc>
          <w:tcPr>
            <w:tcW w:w="3553" w:type="dxa"/>
            <w:tcBorders>
              <w:top w:val="single" w:sz="4" w:space="0" w:color="C00000"/>
              <w:left w:val="single" w:sz="4" w:space="0" w:color="C00000"/>
              <w:bottom w:val="single" w:sz="4" w:space="0" w:color="C00000"/>
              <w:right w:val="single" w:sz="4" w:space="0" w:color="FFFFFF" w:themeColor="background1"/>
            </w:tcBorders>
            <w:vAlign w:val="center"/>
          </w:tcPr>
          <w:p w14:paraId="53D79556" w14:textId="77777777" w:rsidR="00E26055" w:rsidRPr="002350E0" w:rsidRDefault="00E26055" w:rsidP="00E26055">
            <w:pPr>
              <w:rPr>
                <w:rFonts w:asciiTheme="minorHAnsi" w:hAnsiTheme="minorHAnsi" w:cstheme="minorHAnsi"/>
                <w:b/>
                <w:sz w:val="19"/>
                <w:szCs w:val="19"/>
              </w:rPr>
            </w:pPr>
            <w:r w:rsidRPr="002350E0">
              <w:rPr>
                <w:rFonts w:asciiTheme="minorHAnsi" w:hAnsiTheme="minorHAnsi" w:cstheme="minorHAnsi"/>
                <w:b/>
                <w:sz w:val="19"/>
                <w:szCs w:val="19"/>
              </w:rPr>
              <w:t>Heating/cooling</w:t>
            </w:r>
          </w:p>
        </w:tc>
        <w:tc>
          <w:tcPr>
            <w:tcW w:w="6017" w:type="dxa"/>
            <w:tcBorders>
              <w:top w:val="single" w:sz="4" w:space="0" w:color="C00000"/>
              <w:left w:val="single" w:sz="4" w:space="0" w:color="FFFFFF" w:themeColor="background1"/>
              <w:bottom w:val="single" w:sz="4" w:space="0" w:color="C00000"/>
              <w:right w:val="single" w:sz="4" w:space="0" w:color="C00000"/>
            </w:tcBorders>
          </w:tcPr>
          <w:p w14:paraId="1088D7B7" w14:textId="77777777" w:rsidR="00E26055" w:rsidRPr="002350E0" w:rsidRDefault="00E26055" w:rsidP="00E26055">
            <w:pPr>
              <w:pStyle w:val="OFSCBullets"/>
            </w:pPr>
            <w:r w:rsidRPr="002350E0">
              <w:t>Does the building have any areas that are noticeably cooler or warmer than other areas?</w:t>
            </w:r>
          </w:p>
        </w:tc>
      </w:tr>
      <w:tr w:rsidR="00E26055" w:rsidRPr="002350E0" w14:paraId="43248E7A" w14:textId="77777777" w:rsidTr="00E26055">
        <w:tc>
          <w:tcPr>
            <w:tcW w:w="3553" w:type="dxa"/>
            <w:tcBorders>
              <w:top w:val="single" w:sz="4" w:space="0" w:color="C00000"/>
              <w:left w:val="single" w:sz="4" w:space="0" w:color="C00000"/>
              <w:bottom w:val="single" w:sz="4" w:space="0" w:color="C00000"/>
              <w:right w:val="single" w:sz="4" w:space="0" w:color="FFFFFF" w:themeColor="background1"/>
            </w:tcBorders>
            <w:vAlign w:val="center"/>
          </w:tcPr>
          <w:p w14:paraId="5A8A43A8" w14:textId="77777777" w:rsidR="00E26055" w:rsidRPr="002350E0" w:rsidRDefault="00E26055" w:rsidP="00E26055">
            <w:pPr>
              <w:rPr>
                <w:rFonts w:asciiTheme="minorHAnsi" w:hAnsiTheme="minorHAnsi" w:cstheme="minorHAnsi"/>
                <w:b/>
                <w:sz w:val="19"/>
                <w:szCs w:val="19"/>
              </w:rPr>
            </w:pPr>
            <w:r w:rsidRPr="002350E0">
              <w:rPr>
                <w:rFonts w:asciiTheme="minorHAnsi" w:hAnsiTheme="minorHAnsi" w:cstheme="minorHAnsi"/>
                <w:b/>
                <w:sz w:val="19"/>
                <w:szCs w:val="19"/>
              </w:rPr>
              <w:t>Noise</w:t>
            </w:r>
          </w:p>
        </w:tc>
        <w:tc>
          <w:tcPr>
            <w:tcW w:w="6017" w:type="dxa"/>
            <w:tcBorders>
              <w:top w:val="single" w:sz="4" w:space="0" w:color="C00000"/>
              <w:left w:val="single" w:sz="4" w:space="0" w:color="FFFFFF" w:themeColor="background1"/>
              <w:bottom w:val="single" w:sz="4" w:space="0" w:color="C00000"/>
              <w:right w:val="single" w:sz="4" w:space="0" w:color="C00000"/>
            </w:tcBorders>
            <w:vAlign w:val="center"/>
          </w:tcPr>
          <w:p w14:paraId="055258C7" w14:textId="77777777" w:rsidR="00E26055" w:rsidRPr="002350E0" w:rsidRDefault="00E26055" w:rsidP="00E26055">
            <w:pPr>
              <w:pStyle w:val="OFSCBullets"/>
            </w:pPr>
            <w:r w:rsidRPr="002350E0">
              <w:t>Rooms are adequately sound isolated?</w:t>
            </w:r>
          </w:p>
        </w:tc>
      </w:tr>
      <w:tr w:rsidR="00E26055" w:rsidRPr="002350E0" w14:paraId="6CFE75AA" w14:textId="77777777" w:rsidTr="00E26055">
        <w:tc>
          <w:tcPr>
            <w:tcW w:w="3553" w:type="dxa"/>
            <w:tcBorders>
              <w:top w:val="single" w:sz="4" w:space="0" w:color="C00000"/>
              <w:left w:val="single" w:sz="4" w:space="0" w:color="C00000"/>
              <w:bottom w:val="single" w:sz="4" w:space="0" w:color="C00000"/>
              <w:right w:val="single" w:sz="4" w:space="0" w:color="FFFFFF" w:themeColor="background1"/>
            </w:tcBorders>
            <w:vAlign w:val="center"/>
          </w:tcPr>
          <w:p w14:paraId="6C7AC365" w14:textId="77777777" w:rsidR="00E26055" w:rsidRPr="002350E0" w:rsidRDefault="00E26055" w:rsidP="00E26055">
            <w:pPr>
              <w:rPr>
                <w:rFonts w:asciiTheme="minorHAnsi" w:hAnsiTheme="minorHAnsi" w:cstheme="minorHAnsi"/>
                <w:b/>
                <w:sz w:val="19"/>
                <w:szCs w:val="19"/>
              </w:rPr>
            </w:pPr>
            <w:r w:rsidRPr="002350E0">
              <w:rPr>
                <w:rFonts w:asciiTheme="minorHAnsi" w:hAnsiTheme="minorHAnsi" w:cstheme="minorHAnsi"/>
                <w:b/>
                <w:sz w:val="19"/>
                <w:szCs w:val="19"/>
              </w:rPr>
              <w:t>Lighting (Natural light)</w:t>
            </w:r>
          </w:p>
        </w:tc>
        <w:tc>
          <w:tcPr>
            <w:tcW w:w="6017" w:type="dxa"/>
            <w:tcBorders>
              <w:top w:val="single" w:sz="4" w:space="0" w:color="C00000"/>
              <w:left w:val="single" w:sz="4" w:space="0" w:color="FFFFFF" w:themeColor="background1"/>
              <w:bottom w:val="single" w:sz="4" w:space="0" w:color="C00000"/>
              <w:right w:val="single" w:sz="4" w:space="0" w:color="C00000"/>
            </w:tcBorders>
            <w:vAlign w:val="center"/>
          </w:tcPr>
          <w:p w14:paraId="3CA6FB2B" w14:textId="77777777" w:rsidR="00E26055" w:rsidRPr="002350E0" w:rsidRDefault="00E26055" w:rsidP="00E26055">
            <w:pPr>
              <w:pStyle w:val="OFSCBullets"/>
            </w:pPr>
            <w:r w:rsidRPr="002350E0">
              <w:t>Is lighting sufficient for tasks?</w:t>
            </w:r>
          </w:p>
        </w:tc>
      </w:tr>
      <w:tr w:rsidR="00E26055" w:rsidRPr="002350E0" w14:paraId="6B0582BE" w14:textId="77777777" w:rsidTr="00E26055">
        <w:tc>
          <w:tcPr>
            <w:tcW w:w="3553" w:type="dxa"/>
            <w:tcBorders>
              <w:top w:val="single" w:sz="4" w:space="0" w:color="C00000"/>
              <w:left w:val="single" w:sz="4" w:space="0" w:color="C00000"/>
              <w:bottom w:val="single" w:sz="4" w:space="0" w:color="C00000"/>
              <w:right w:val="single" w:sz="4" w:space="0" w:color="FFFFFF" w:themeColor="background1"/>
            </w:tcBorders>
            <w:vAlign w:val="center"/>
          </w:tcPr>
          <w:p w14:paraId="78F4DAD0" w14:textId="77777777" w:rsidR="00E26055" w:rsidRPr="002350E0" w:rsidRDefault="00E26055" w:rsidP="00E26055">
            <w:pPr>
              <w:rPr>
                <w:rFonts w:asciiTheme="minorHAnsi" w:hAnsiTheme="minorHAnsi" w:cstheme="minorHAnsi"/>
                <w:b/>
                <w:sz w:val="19"/>
                <w:szCs w:val="19"/>
              </w:rPr>
            </w:pPr>
            <w:r w:rsidRPr="002350E0">
              <w:rPr>
                <w:rFonts w:asciiTheme="minorHAnsi" w:hAnsiTheme="minorHAnsi" w:cstheme="minorHAnsi"/>
                <w:b/>
                <w:sz w:val="19"/>
                <w:szCs w:val="19"/>
              </w:rPr>
              <w:t>Lighting (Artificial light)</w:t>
            </w:r>
          </w:p>
        </w:tc>
        <w:tc>
          <w:tcPr>
            <w:tcW w:w="6017" w:type="dxa"/>
            <w:tcBorders>
              <w:top w:val="single" w:sz="4" w:space="0" w:color="C00000"/>
              <w:left w:val="single" w:sz="4" w:space="0" w:color="FFFFFF" w:themeColor="background1"/>
              <w:bottom w:val="single" w:sz="4" w:space="0" w:color="C00000"/>
              <w:right w:val="single" w:sz="4" w:space="0" w:color="C00000"/>
            </w:tcBorders>
            <w:vAlign w:val="center"/>
          </w:tcPr>
          <w:p w14:paraId="647B58AB" w14:textId="77777777" w:rsidR="00E26055" w:rsidRPr="002350E0" w:rsidRDefault="00E26055" w:rsidP="00E26055">
            <w:pPr>
              <w:pStyle w:val="OFSCBullets"/>
            </w:pPr>
            <w:r w:rsidRPr="002350E0">
              <w:t>Are light switches conveniently located?</w:t>
            </w:r>
          </w:p>
        </w:tc>
      </w:tr>
      <w:tr w:rsidR="00E26055" w:rsidRPr="002350E0" w14:paraId="06DE9292" w14:textId="77777777" w:rsidTr="00E26055">
        <w:tc>
          <w:tcPr>
            <w:tcW w:w="3553" w:type="dxa"/>
            <w:tcBorders>
              <w:top w:val="single" w:sz="4" w:space="0" w:color="C00000"/>
              <w:left w:val="single" w:sz="4" w:space="0" w:color="C00000"/>
              <w:bottom w:val="single" w:sz="4" w:space="0" w:color="C00000"/>
              <w:right w:val="single" w:sz="4" w:space="0" w:color="FFFFFF" w:themeColor="background1"/>
            </w:tcBorders>
            <w:vAlign w:val="center"/>
          </w:tcPr>
          <w:p w14:paraId="4D759F12" w14:textId="77777777" w:rsidR="00E26055" w:rsidRPr="002350E0" w:rsidRDefault="00E26055" w:rsidP="00E26055">
            <w:pPr>
              <w:rPr>
                <w:rFonts w:asciiTheme="minorHAnsi" w:hAnsiTheme="minorHAnsi" w:cstheme="minorHAnsi"/>
                <w:b/>
                <w:sz w:val="19"/>
                <w:szCs w:val="19"/>
              </w:rPr>
            </w:pPr>
            <w:r w:rsidRPr="002350E0">
              <w:rPr>
                <w:rFonts w:asciiTheme="minorHAnsi" w:hAnsiTheme="minorHAnsi" w:cstheme="minorHAnsi"/>
                <w:b/>
                <w:sz w:val="19"/>
                <w:szCs w:val="19"/>
              </w:rPr>
              <w:t>Emergency management (Means of escape)</w:t>
            </w:r>
          </w:p>
        </w:tc>
        <w:tc>
          <w:tcPr>
            <w:tcW w:w="6017" w:type="dxa"/>
            <w:tcBorders>
              <w:top w:val="single" w:sz="4" w:space="0" w:color="C00000"/>
              <w:left w:val="single" w:sz="4" w:space="0" w:color="FFFFFF" w:themeColor="background1"/>
              <w:bottom w:val="single" w:sz="4" w:space="0" w:color="C00000"/>
              <w:right w:val="single" w:sz="4" w:space="0" w:color="C00000"/>
            </w:tcBorders>
            <w:vAlign w:val="center"/>
          </w:tcPr>
          <w:p w14:paraId="34644CAF" w14:textId="77777777" w:rsidR="00E26055" w:rsidRPr="002350E0" w:rsidRDefault="00E26055" w:rsidP="00E26055">
            <w:pPr>
              <w:pStyle w:val="OFSCBullets"/>
            </w:pPr>
            <w:r w:rsidRPr="002350E0">
              <w:t>Is there adequate signage installed throughout the building that advises occupants how to exit the building?</w:t>
            </w:r>
          </w:p>
        </w:tc>
      </w:tr>
      <w:tr w:rsidR="00E26055" w:rsidRPr="002350E0" w14:paraId="082ADA9C" w14:textId="77777777" w:rsidTr="00E26055">
        <w:tc>
          <w:tcPr>
            <w:tcW w:w="3553" w:type="dxa"/>
            <w:tcBorders>
              <w:top w:val="single" w:sz="4" w:space="0" w:color="C00000"/>
              <w:left w:val="single" w:sz="4" w:space="0" w:color="C00000"/>
              <w:bottom w:val="single" w:sz="4" w:space="0" w:color="C00000"/>
              <w:right w:val="single" w:sz="4" w:space="0" w:color="FFFFFF" w:themeColor="background1"/>
            </w:tcBorders>
            <w:vAlign w:val="center"/>
          </w:tcPr>
          <w:p w14:paraId="23A998F9" w14:textId="77777777" w:rsidR="00E26055" w:rsidRPr="002350E0" w:rsidRDefault="00E26055" w:rsidP="00E26055">
            <w:pPr>
              <w:rPr>
                <w:rFonts w:asciiTheme="minorHAnsi" w:hAnsiTheme="minorHAnsi" w:cstheme="minorHAnsi"/>
                <w:b/>
                <w:sz w:val="19"/>
                <w:szCs w:val="19"/>
              </w:rPr>
            </w:pPr>
            <w:r w:rsidRPr="002350E0">
              <w:rPr>
                <w:rFonts w:asciiTheme="minorHAnsi" w:hAnsiTheme="minorHAnsi" w:cstheme="minorHAnsi"/>
                <w:b/>
                <w:sz w:val="19"/>
                <w:szCs w:val="19"/>
              </w:rPr>
              <w:t>Emergency management (Evacuation points)</w:t>
            </w:r>
          </w:p>
        </w:tc>
        <w:tc>
          <w:tcPr>
            <w:tcW w:w="6017" w:type="dxa"/>
            <w:tcBorders>
              <w:top w:val="single" w:sz="4" w:space="0" w:color="C00000"/>
              <w:left w:val="single" w:sz="4" w:space="0" w:color="FFFFFF" w:themeColor="background1"/>
              <w:bottom w:val="single" w:sz="4" w:space="0" w:color="C00000"/>
              <w:right w:val="single" w:sz="4" w:space="0" w:color="C00000"/>
            </w:tcBorders>
          </w:tcPr>
          <w:p w14:paraId="3C5E4932" w14:textId="77777777" w:rsidR="00E26055" w:rsidRPr="002350E0" w:rsidRDefault="00E26055" w:rsidP="00E26055">
            <w:pPr>
              <w:pStyle w:val="OFSCBullets"/>
            </w:pPr>
            <w:r w:rsidRPr="002350E0">
              <w:t>Are the evacuation points easily accessible?</w:t>
            </w:r>
          </w:p>
        </w:tc>
      </w:tr>
      <w:tr w:rsidR="00E26055" w:rsidRPr="002350E0" w14:paraId="45F54E35" w14:textId="77777777" w:rsidTr="00E26055">
        <w:tc>
          <w:tcPr>
            <w:tcW w:w="3553" w:type="dxa"/>
            <w:tcBorders>
              <w:top w:val="single" w:sz="4" w:space="0" w:color="C00000"/>
              <w:left w:val="single" w:sz="4" w:space="0" w:color="C00000"/>
              <w:bottom w:val="single" w:sz="4" w:space="0" w:color="C00000"/>
              <w:right w:val="single" w:sz="4" w:space="0" w:color="FFFFFF" w:themeColor="background1"/>
            </w:tcBorders>
            <w:vAlign w:val="center"/>
          </w:tcPr>
          <w:p w14:paraId="6F11452C" w14:textId="77777777" w:rsidR="00E26055" w:rsidRPr="002350E0" w:rsidRDefault="00E26055" w:rsidP="00E26055">
            <w:pPr>
              <w:rPr>
                <w:rFonts w:asciiTheme="minorHAnsi" w:hAnsiTheme="minorHAnsi" w:cstheme="minorHAnsi"/>
                <w:b/>
                <w:sz w:val="19"/>
                <w:szCs w:val="19"/>
              </w:rPr>
            </w:pPr>
            <w:r w:rsidRPr="002350E0">
              <w:rPr>
                <w:rFonts w:asciiTheme="minorHAnsi" w:hAnsiTheme="minorHAnsi" w:cstheme="minorHAnsi"/>
                <w:b/>
                <w:sz w:val="19"/>
                <w:szCs w:val="19"/>
              </w:rPr>
              <w:t>Emergency management (Alarm system)</w:t>
            </w:r>
          </w:p>
        </w:tc>
        <w:tc>
          <w:tcPr>
            <w:tcW w:w="6017" w:type="dxa"/>
            <w:tcBorders>
              <w:top w:val="single" w:sz="4" w:space="0" w:color="C00000"/>
              <w:left w:val="single" w:sz="4" w:space="0" w:color="FFFFFF" w:themeColor="background1"/>
              <w:bottom w:val="single" w:sz="4" w:space="0" w:color="C00000"/>
              <w:right w:val="single" w:sz="4" w:space="0" w:color="C00000"/>
            </w:tcBorders>
          </w:tcPr>
          <w:p w14:paraId="04979329" w14:textId="77777777" w:rsidR="00E26055" w:rsidRPr="002350E0" w:rsidRDefault="00E26055" w:rsidP="00E26055">
            <w:pPr>
              <w:pStyle w:val="OFSCBullets"/>
            </w:pPr>
            <w:r w:rsidRPr="002350E0">
              <w:t>Is the alarm system easily identifiable when activated?</w:t>
            </w:r>
          </w:p>
        </w:tc>
      </w:tr>
      <w:tr w:rsidR="00E26055" w:rsidRPr="002350E0" w14:paraId="09CCB8AF" w14:textId="77777777" w:rsidTr="00E26055">
        <w:tc>
          <w:tcPr>
            <w:tcW w:w="3553" w:type="dxa"/>
            <w:tcBorders>
              <w:top w:val="single" w:sz="4" w:space="0" w:color="C00000"/>
              <w:left w:val="single" w:sz="4" w:space="0" w:color="C00000"/>
              <w:bottom w:val="single" w:sz="4" w:space="0" w:color="C00000"/>
              <w:right w:val="single" w:sz="4" w:space="0" w:color="FFFFFF" w:themeColor="background1"/>
            </w:tcBorders>
            <w:vAlign w:val="center"/>
          </w:tcPr>
          <w:p w14:paraId="6EC61793" w14:textId="77777777" w:rsidR="00E26055" w:rsidRPr="002350E0" w:rsidRDefault="00E26055" w:rsidP="00E26055">
            <w:pPr>
              <w:rPr>
                <w:rFonts w:asciiTheme="minorHAnsi" w:hAnsiTheme="minorHAnsi" w:cstheme="minorHAnsi"/>
                <w:b/>
                <w:sz w:val="19"/>
                <w:szCs w:val="19"/>
              </w:rPr>
            </w:pPr>
            <w:r w:rsidRPr="002350E0">
              <w:rPr>
                <w:rFonts w:asciiTheme="minorHAnsi" w:hAnsiTheme="minorHAnsi" w:cstheme="minorHAnsi"/>
                <w:b/>
                <w:sz w:val="19"/>
                <w:szCs w:val="19"/>
              </w:rPr>
              <w:t xml:space="preserve">Emergency management (Fire equipment) </w:t>
            </w:r>
          </w:p>
        </w:tc>
        <w:tc>
          <w:tcPr>
            <w:tcW w:w="6017" w:type="dxa"/>
            <w:tcBorders>
              <w:top w:val="single" w:sz="4" w:space="0" w:color="C00000"/>
              <w:left w:val="single" w:sz="4" w:space="0" w:color="FFFFFF" w:themeColor="background1"/>
              <w:bottom w:val="single" w:sz="4" w:space="0" w:color="C00000"/>
              <w:right w:val="single" w:sz="4" w:space="0" w:color="C00000"/>
            </w:tcBorders>
          </w:tcPr>
          <w:p w14:paraId="408357D1" w14:textId="77777777" w:rsidR="00E26055" w:rsidRPr="002350E0" w:rsidRDefault="00E26055" w:rsidP="00E26055">
            <w:pPr>
              <w:pStyle w:val="OFSCBullets"/>
            </w:pPr>
            <w:r w:rsidRPr="002350E0">
              <w:t>Can you access the fire equipment easily?</w:t>
            </w:r>
          </w:p>
        </w:tc>
      </w:tr>
      <w:tr w:rsidR="00E26055" w:rsidRPr="002350E0" w14:paraId="19F75750" w14:textId="77777777" w:rsidTr="00E26055">
        <w:tc>
          <w:tcPr>
            <w:tcW w:w="3553" w:type="dxa"/>
            <w:tcBorders>
              <w:top w:val="single" w:sz="4" w:space="0" w:color="C00000"/>
              <w:left w:val="single" w:sz="4" w:space="0" w:color="C00000"/>
              <w:bottom w:val="single" w:sz="4" w:space="0" w:color="C00000"/>
              <w:right w:val="single" w:sz="4" w:space="0" w:color="FFFFFF" w:themeColor="background1"/>
            </w:tcBorders>
            <w:vAlign w:val="center"/>
          </w:tcPr>
          <w:p w14:paraId="0DD5B731" w14:textId="77777777" w:rsidR="00E26055" w:rsidRPr="002350E0" w:rsidRDefault="00E26055" w:rsidP="00E26055">
            <w:pPr>
              <w:rPr>
                <w:rFonts w:asciiTheme="minorHAnsi" w:hAnsiTheme="minorHAnsi" w:cstheme="minorHAnsi"/>
                <w:b/>
                <w:sz w:val="19"/>
                <w:szCs w:val="19"/>
              </w:rPr>
            </w:pPr>
            <w:r w:rsidRPr="002350E0">
              <w:rPr>
                <w:rFonts w:asciiTheme="minorHAnsi" w:hAnsiTheme="minorHAnsi" w:cstheme="minorHAnsi"/>
                <w:b/>
                <w:sz w:val="19"/>
                <w:szCs w:val="19"/>
              </w:rPr>
              <w:t>Building surfaces/fabrics (External finish (including roof, walls and windows))</w:t>
            </w:r>
          </w:p>
        </w:tc>
        <w:tc>
          <w:tcPr>
            <w:tcW w:w="6017" w:type="dxa"/>
            <w:tcBorders>
              <w:top w:val="single" w:sz="4" w:space="0" w:color="C00000"/>
              <w:left w:val="single" w:sz="4" w:space="0" w:color="FFFFFF" w:themeColor="background1"/>
              <w:bottom w:val="single" w:sz="4" w:space="0" w:color="C00000"/>
              <w:right w:val="single" w:sz="4" w:space="0" w:color="C00000"/>
            </w:tcBorders>
          </w:tcPr>
          <w:p w14:paraId="5AE18D52" w14:textId="77777777" w:rsidR="00E26055" w:rsidRPr="002350E0" w:rsidRDefault="00E26055" w:rsidP="00E26055">
            <w:pPr>
              <w:pStyle w:val="OFSCBullets"/>
            </w:pPr>
            <w:r w:rsidRPr="002350E0">
              <w:t xml:space="preserve">Are the use of colour and texture appropriate? </w:t>
            </w:r>
          </w:p>
        </w:tc>
      </w:tr>
      <w:tr w:rsidR="00E26055" w:rsidRPr="002350E0" w14:paraId="7F8FF9F0" w14:textId="77777777" w:rsidTr="00E26055">
        <w:tc>
          <w:tcPr>
            <w:tcW w:w="3553" w:type="dxa"/>
            <w:tcBorders>
              <w:top w:val="single" w:sz="4" w:space="0" w:color="C00000"/>
              <w:left w:val="single" w:sz="4" w:space="0" w:color="C00000"/>
              <w:bottom w:val="single" w:sz="4" w:space="0" w:color="C00000"/>
              <w:right w:val="single" w:sz="4" w:space="0" w:color="FFFFFF" w:themeColor="background1"/>
            </w:tcBorders>
            <w:vAlign w:val="center"/>
          </w:tcPr>
          <w:p w14:paraId="40DD4758" w14:textId="77777777" w:rsidR="00E26055" w:rsidRPr="002350E0" w:rsidRDefault="00E26055" w:rsidP="00E26055">
            <w:pPr>
              <w:rPr>
                <w:rFonts w:asciiTheme="minorHAnsi" w:hAnsiTheme="minorHAnsi" w:cstheme="minorHAnsi"/>
                <w:b/>
                <w:sz w:val="19"/>
                <w:szCs w:val="19"/>
              </w:rPr>
            </w:pPr>
            <w:r w:rsidRPr="002350E0">
              <w:rPr>
                <w:rFonts w:asciiTheme="minorHAnsi" w:hAnsiTheme="minorHAnsi" w:cstheme="minorHAnsi"/>
                <w:b/>
                <w:sz w:val="19"/>
                <w:szCs w:val="19"/>
              </w:rPr>
              <w:t>Building interior (Walls)</w:t>
            </w:r>
          </w:p>
        </w:tc>
        <w:tc>
          <w:tcPr>
            <w:tcW w:w="6017" w:type="dxa"/>
            <w:tcBorders>
              <w:top w:val="single" w:sz="4" w:space="0" w:color="C00000"/>
              <w:left w:val="single" w:sz="4" w:space="0" w:color="FFFFFF" w:themeColor="background1"/>
              <w:bottom w:val="single" w:sz="4" w:space="0" w:color="C00000"/>
              <w:right w:val="single" w:sz="4" w:space="0" w:color="C00000"/>
            </w:tcBorders>
          </w:tcPr>
          <w:p w14:paraId="0406C60D" w14:textId="77777777" w:rsidR="00E26055" w:rsidRPr="002350E0" w:rsidRDefault="00E26055" w:rsidP="00E26055">
            <w:pPr>
              <w:pStyle w:val="OFSCBullets"/>
            </w:pPr>
            <w:proofErr w:type="gramStart"/>
            <w:r w:rsidRPr="002350E0">
              <w:t>Are</w:t>
            </w:r>
            <w:proofErr w:type="gramEnd"/>
            <w:r w:rsidRPr="002350E0">
              <w:t xml:space="preserve"> the wall finishes appropriate for the use of the building?</w:t>
            </w:r>
          </w:p>
          <w:p w14:paraId="12E8945A" w14:textId="77777777" w:rsidR="00E26055" w:rsidRPr="002350E0" w:rsidRDefault="00E26055" w:rsidP="00E26055">
            <w:pPr>
              <w:pStyle w:val="OFSCBullets"/>
            </w:pPr>
            <w:r w:rsidRPr="002350E0">
              <w:t>Are there any sharp edges/finishes to the walls?</w:t>
            </w:r>
          </w:p>
        </w:tc>
      </w:tr>
      <w:tr w:rsidR="00E26055" w:rsidRPr="002350E0" w14:paraId="18FA5FF2" w14:textId="77777777" w:rsidTr="00E26055">
        <w:tc>
          <w:tcPr>
            <w:tcW w:w="3553" w:type="dxa"/>
            <w:tcBorders>
              <w:top w:val="single" w:sz="4" w:space="0" w:color="C00000"/>
              <w:left w:val="single" w:sz="4" w:space="0" w:color="C00000"/>
              <w:bottom w:val="single" w:sz="4" w:space="0" w:color="C00000"/>
              <w:right w:val="single" w:sz="4" w:space="0" w:color="FFFFFF" w:themeColor="background1"/>
            </w:tcBorders>
            <w:vAlign w:val="center"/>
          </w:tcPr>
          <w:p w14:paraId="517463B3" w14:textId="77777777" w:rsidR="00E26055" w:rsidRPr="002350E0" w:rsidRDefault="00E26055" w:rsidP="00E26055">
            <w:pPr>
              <w:rPr>
                <w:rFonts w:asciiTheme="minorHAnsi" w:hAnsiTheme="minorHAnsi" w:cstheme="minorHAnsi"/>
                <w:b/>
                <w:sz w:val="19"/>
                <w:szCs w:val="19"/>
              </w:rPr>
            </w:pPr>
            <w:r w:rsidRPr="002350E0">
              <w:rPr>
                <w:rFonts w:asciiTheme="minorHAnsi" w:hAnsiTheme="minorHAnsi" w:cstheme="minorHAnsi"/>
                <w:b/>
                <w:sz w:val="19"/>
                <w:szCs w:val="19"/>
              </w:rPr>
              <w:t>Building interior (Doors)</w:t>
            </w:r>
          </w:p>
        </w:tc>
        <w:tc>
          <w:tcPr>
            <w:tcW w:w="6017" w:type="dxa"/>
            <w:tcBorders>
              <w:top w:val="single" w:sz="4" w:space="0" w:color="C00000"/>
              <w:left w:val="single" w:sz="4" w:space="0" w:color="FFFFFF" w:themeColor="background1"/>
              <w:bottom w:val="single" w:sz="4" w:space="0" w:color="C00000"/>
              <w:right w:val="single" w:sz="4" w:space="0" w:color="C00000"/>
            </w:tcBorders>
          </w:tcPr>
          <w:p w14:paraId="79219913" w14:textId="77777777" w:rsidR="00E26055" w:rsidRPr="002350E0" w:rsidRDefault="00E26055" w:rsidP="00E26055">
            <w:pPr>
              <w:pStyle w:val="OFSCBullets"/>
            </w:pPr>
            <w:r w:rsidRPr="002350E0">
              <w:t>Do the doors impede on pedestrian traffic?</w:t>
            </w:r>
          </w:p>
        </w:tc>
      </w:tr>
      <w:tr w:rsidR="00E26055" w:rsidRPr="002350E0" w14:paraId="6A8D1795" w14:textId="77777777" w:rsidTr="00E26055">
        <w:tc>
          <w:tcPr>
            <w:tcW w:w="3553" w:type="dxa"/>
            <w:tcBorders>
              <w:top w:val="single" w:sz="4" w:space="0" w:color="C00000"/>
              <w:left w:val="single" w:sz="4" w:space="0" w:color="C00000"/>
              <w:bottom w:val="single" w:sz="4" w:space="0" w:color="C00000"/>
              <w:right w:val="single" w:sz="4" w:space="0" w:color="FFFFFF" w:themeColor="background1"/>
            </w:tcBorders>
            <w:vAlign w:val="center"/>
          </w:tcPr>
          <w:p w14:paraId="583F8C12" w14:textId="77777777" w:rsidR="00E26055" w:rsidRPr="002350E0" w:rsidRDefault="00E26055" w:rsidP="00E26055">
            <w:pPr>
              <w:rPr>
                <w:rFonts w:asciiTheme="minorHAnsi" w:hAnsiTheme="minorHAnsi" w:cstheme="minorHAnsi"/>
                <w:b/>
                <w:sz w:val="19"/>
                <w:szCs w:val="19"/>
              </w:rPr>
            </w:pPr>
            <w:r w:rsidRPr="002350E0">
              <w:rPr>
                <w:rFonts w:asciiTheme="minorHAnsi" w:hAnsiTheme="minorHAnsi" w:cstheme="minorHAnsi"/>
                <w:b/>
                <w:sz w:val="19"/>
                <w:szCs w:val="19"/>
              </w:rPr>
              <w:lastRenderedPageBreak/>
              <w:t>Building interior (Furnishings/fittings)</w:t>
            </w:r>
          </w:p>
        </w:tc>
        <w:tc>
          <w:tcPr>
            <w:tcW w:w="6017" w:type="dxa"/>
            <w:tcBorders>
              <w:top w:val="single" w:sz="4" w:space="0" w:color="C00000"/>
              <w:left w:val="single" w:sz="4" w:space="0" w:color="FFFFFF" w:themeColor="background1"/>
              <w:bottom w:val="single" w:sz="4" w:space="0" w:color="C00000"/>
              <w:right w:val="single" w:sz="4" w:space="0" w:color="C00000"/>
            </w:tcBorders>
          </w:tcPr>
          <w:p w14:paraId="18ED817B" w14:textId="77777777" w:rsidR="00E26055" w:rsidRPr="002350E0" w:rsidRDefault="00E26055" w:rsidP="00E26055">
            <w:pPr>
              <w:pStyle w:val="OFSCBullets"/>
            </w:pPr>
            <w:r w:rsidRPr="002350E0">
              <w:t>Are the furnishings and fittings supplied suitable for the use intended?</w:t>
            </w:r>
          </w:p>
        </w:tc>
      </w:tr>
      <w:tr w:rsidR="00E26055" w:rsidRPr="002350E0" w14:paraId="1A8C6077" w14:textId="77777777" w:rsidTr="00E26055">
        <w:tc>
          <w:tcPr>
            <w:tcW w:w="3553" w:type="dxa"/>
            <w:tcBorders>
              <w:top w:val="single" w:sz="4" w:space="0" w:color="C00000"/>
              <w:left w:val="single" w:sz="4" w:space="0" w:color="C00000"/>
              <w:bottom w:val="single" w:sz="4" w:space="0" w:color="C00000"/>
              <w:right w:val="single" w:sz="4" w:space="0" w:color="FFFFFF" w:themeColor="background1"/>
            </w:tcBorders>
            <w:vAlign w:val="center"/>
          </w:tcPr>
          <w:p w14:paraId="41CEAF68" w14:textId="77777777" w:rsidR="00E26055" w:rsidRPr="002350E0" w:rsidRDefault="00E26055" w:rsidP="00E26055">
            <w:pPr>
              <w:rPr>
                <w:rFonts w:asciiTheme="minorHAnsi" w:hAnsiTheme="minorHAnsi" w:cstheme="minorHAnsi"/>
                <w:b/>
                <w:sz w:val="19"/>
                <w:szCs w:val="19"/>
              </w:rPr>
            </w:pPr>
            <w:r w:rsidRPr="002350E0">
              <w:rPr>
                <w:rFonts w:asciiTheme="minorHAnsi" w:hAnsiTheme="minorHAnsi" w:cstheme="minorHAnsi"/>
                <w:b/>
                <w:sz w:val="19"/>
                <w:szCs w:val="19"/>
              </w:rPr>
              <w:t>Building interior (Floors (including work areas and common areas))</w:t>
            </w:r>
          </w:p>
        </w:tc>
        <w:tc>
          <w:tcPr>
            <w:tcW w:w="6017" w:type="dxa"/>
            <w:tcBorders>
              <w:top w:val="single" w:sz="4" w:space="0" w:color="C00000"/>
              <w:left w:val="single" w:sz="4" w:space="0" w:color="FFFFFF" w:themeColor="background1"/>
              <w:bottom w:val="single" w:sz="4" w:space="0" w:color="C00000"/>
              <w:right w:val="single" w:sz="4" w:space="0" w:color="C00000"/>
            </w:tcBorders>
          </w:tcPr>
          <w:p w14:paraId="312C016C" w14:textId="77777777" w:rsidR="00E26055" w:rsidRPr="002350E0" w:rsidRDefault="00E26055" w:rsidP="00E26055">
            <w:pPr>
              <w:pStyle w:val="OFSCBullets"/>
            </w:pPr>
            <w:r w:rsidRPr="002350E0">
              <w:t xml:space="preserve">Are the floor/wall finishes appropriate for the use of the building? </w:t>
            </w:r>
          </w:p>
          <w:p w14:paraId="003F6182" w14:textId="77777777" w:rsidR="00E26055" w:rsidRPr="002350E0" w:rsidRDefault="00E26055" w:rsidP="00E26055">
            <w:pPr>
              <w:pStyle w:val="OFSCBullets"/>
            </w:pPr>
            <w:r w:rsidRPr="002350E0">
              <w:t>Are floor coverings appropriate to the room's/area’s intended use?</w:t>
            </w:r>
          </w:p>
        </w:tc>
      </w:tr>
      <w:tr w:rsidR="00E26055" w:rsidRPr="002350E0" w14:paraId="57DC26E7" w14:textId="77777777" w:rsidTr="00E26055">
        <w:tc>
          <w:tcPr>
            <w:tcW w:w="3553" w:type="dxa"/>
            <w:tcBorders>
              <w:top w:val="single" w:sz="4" w:space="0" w:color="C00000"/>
              <w:left w:val="single" w:sz="4" w:space="0" w:color="C00000"/>
              <w:bottom w:val="single" w:sz="4" w:space="0" w:color="C00000"/>
              <w:right w:val="single" w:sz="4" w:space="0" w:color="FFFFFF" w:themeColor="background1"/>
            </w:tcBorders>
            <w:vAlign w:val="center"/>
          </w:tcPr>
          <w:p w14:paraId="165D7D77" w14:textId="77777777" w:rsidR="00E26055" w:rsidRPr="002350E0" w:rsidRDefault="00E26055" w:rsidP="00E26055">
            <w:pPr>
              <w:rPr>
                <w:rFonts w:asciiTheme="minorHAnsi" w:hAnsiTheme="minorHAnsi" w:cstheme="minorHAnsi"/>
                <w:b/>
                <w:sz w:val="19"/>
                <w:szCs w:val="19"/>
              </w:rPr>
            </w:pPr>
            <w:r w:rsidRPr="002350E0">
              <w:rPr>
                <w:rFonts w:asciiTheme="minorHAnsi" w:hAnsiTheme="minorHAnsi" w:cstheme="minorHAnsi"/>
                <w:b/>
                <w:sz w:val="19"/>
                <w:szCs w:val="19"/>
              </w:rPr>
              <w:t>Storage</w:t>
            </w:r>
          </w:p>
        </w:tc>
        <w:tc>
          <w:tcPr>
            <w:tcW w:w="6017" w:type="dxa"/>
            <w:tcBorders>
              <w:top w:val="single" w:sz="4" w:space="0" w:color="C00000"/>
              <w:left w:val="single" w:sz="4" w:space="0" w:color="FFFFFF" w:themeColor="background1"/>
              <w:bottom w:val="single" w:sz="4" w:space="0" w:color="C00000"/>
              <w:right w:val="single" w:sz="4" w:space="0" w:color="C00000"/>
            </w:tcBorders>
          </w:tcPr>
          <w:p w14:paraId="1BA303F9" w14:textId="77777777" w:rsidR="00E26055" w:rsidRPr="002350E0" w:rsidRDefault="00E26055" w:rsidP="00E26055">
            <w:pPr>
              <w:pStyle w:val="OFSCBullets"/>
            </w:pPr>
            <w:r w:rsidRPr="002350E0">
              <w:t>Is the storage provided appropriate for the intended use and sufficient in size and layout?</w:t>
            </w:r>
          </w:p>
        </w:tc>
      </w:tr>
      <w:tr w:rsidR="00E26055" w:rsidRPr="002350E0" w14:paraId="73F22121" w14:textId="77777777" w:rsidTr="00E26055">
        <w:tc>
          <w:tcPr>
            <w:tcW w:w="3553" w:type="dxa"/>
            <w:tcBorders>
              <w:top w:val="single" w:sz="4" w:space="0" w:color="C00000"/>
              <w:left w:val="single" w:sz="4" w:space="0" w:color="C00000"/>
              <w:bottom w:val="single" w:sz="4" w:space="0" w:color="C00000"/>
              <w:right w:val="single" w:sz="4" w:space="0" w:color="FFFFFF" w:themeColor="background1"/>
            </w:tcBorders>
            <w:vAlign w:val="center"/>
          </w:tcPr>
          <w:p w14:paraId="33CD47DB" w14:textId="77777777" w:rsidR="00E26055" w:rsidRPr="002350E0" w:rsidRDefault="00E26055" w:rsidP="00E26055">
            <w:pPr>
              <w:rPr>
                <w:rFonts w:asciiTheme="minorHAnsi" w:hAnsiTheme="minorHAnsi" w:cstheme="minorHAnsi"/>
                <w:b/>
                <w:sz w:val="19"/>
                <w:szCs w:val="19"/>
              </w:rPr>
            </w:pPr>
            <w:r w:rsidRPr="002350E0">
              <w:rPr>
                <w:rFonts w:asciiTheme="minorHAnsi" w:hAnsiTheme="minorHAnsi" w:cstheme="minorHAnsi"/>
                <w:b/>
                <w:sz w:val="19"/>
                <w:szCs w:val="19"/>
              </w:rPr>
              <w:t>Amenities</w:t>
            </w:r>
          </w:p>
        </w:tc>
        <w:tc>
          <w:tcPr>
            <w:tcW w:w="6017" w:type="dxa"/>
            <w:tcBorders>
              <w:top w:val="single" w:sz="4" w:space="0" w:color="C00000"/>
              <w:left w:val="single" w:sz="4" w:space="0" w:color="FFFFFF" w:themeColor="background1"/>
              <w:bottom w:val="single" w:sz="4" w:space="0" w:color="C00000"/>
              <w:right w:val="single" w:sz="4" w:space="0" w:color="C00000"/>
            </w:tcBorders>
          </w:tcPr>
          <w:p w14:paraId="654A7186" w14:textId="77777777" w:rsidR="00E26055" w:rsidRPr="002350E0" w:rsidRDefault="00E26055" w:rsidP="00E26055">
            <w:pPr>
              <w:pStyle w:val="OFSCBullets"/>
            </w:pPr>
            <w:proofErr w:type="gramStart"/>
            <w:r w:rsidRPr="002350E0">
              <w:t>Is</w:t>
            </w:r>
            <w:proofErr w:type="gramEnd"/>
            <w:r w:rsidRPr="002350E0">
              <w:t xml:space="preserve"> the number and size of restrooms adequate throughout the building?</w:t>
            </w:r>
          </w:p>
        </w:tc>
      </w:tr>
      <w:tr w:rsidR="00E26055" w:rsidRPr="002350E0" w14:paraId="28AB52FD" w14:textId="77777777" w:rsidTr="00E26055">
        <w:tc>
          <w:tcPr>
            <w:tcW w:w="3553" w:type="dxa"/>
            <w:tcBorders>
              <w:top w:val="single" w:sz="4" w:space="0" w:color="C00000"/>
              <w:left w:val="single" w:sz="4" w:space="0" w:color="C00000"/>
              <w:bottom w:val="single" w:sz="4" w:space="0" w:color="C00000"/>
              <w:right w:val="single" w:sz="4" w:space="0" w:color="FFFFFF" w:themeColor="background1"/>
            </w:tcBorders>
            <w:vAlign w:val="center"/>
          </w:tcPr>
          <w:p w14:paraId="2AEDEE11" w14:textId="77777777" w:rsidR="00E26055" w:rsidRPr="002350E0" w:rsidRDefault="00E26055" w:rsidP="00E26055">
            <w:pPr>
              <w:rPr>
                <w:rFonts w:asciiTheme="minorHAnsi" w:hAnsiTheme="minorHAnsi" w:cstheme="minorHAnsi"/>
                <w:b/>
                <w:sz w:val="19"/>
                <w:szCs w:val="19"/>
              </w:rPr>
            </w:pPr>
            <w:r w:rsidRPr="002350E0">
              <w:rPr>
                <w:rFonts w:asciiTheme="minorHAnsi" w:hAnsiTheme="minorHAnsi" w:cstheme="minorHAnsi"/>
                <w:b/>
                <w:sz w:val="19"/>
                <w:szCs w:val="19"/>
              </w:rPr>
              <w:t>Any hazards not identified</w:t>
            </w:r>
          </w:p>
        </w:tc>
        <w:tc>
          <w:tcPr>
            <w:tcW w:w="6017" w:type="dxa"/>
            <w:tcBorders>
              <w:top w:val="single" w:sz="4" w:space="0" w:color="C00000"/>
              <w:left w:val="single" w:sz="4" w:space="0" w:color="FFFFFF" w:themeColor="background1"/>
              <w:bottom w:val="single" w:sz="4" w:space="0" w:color="C00000"/>
              <w:right w:val="single" w:sz="4" w:space="0" w:color="C00000"/>
            </w:tcBorders>
          </w:tcPr>
          <w:p w14:paraId="04D2DE6B" w14:textId="77777777" w:rsidR="00E26055" w:rsidRPr="002350E0" w:rsidRDefault="00E26055" w:rsidP="00E26055">
            <w:pPr>
              <w:pStyle w:val="OFSCBullets"/>
            </w:pPr>
            <w:r w:rsidRPr="002350E0">
              <w:t xml:space="preserve">Have any OHS hazards not been identified? If </w:t>
            </w:r>
            <w:proofErr w:type="gramStart"/>
            <w:r w:rsidRPr="002350E0">
              <w:t>so</w:t>
            </w:r>
            <w:proofErr w:type="gramEnd"/>
            <w:r w:rsidRPr="002350E0">
              <w:t xml:space="preserve"> what?</w:t>
            </w:r>
          </w:p>
        </w:tc>
      </w:tr>
    </w:tbl>
    <w:p w14:paraId="4F9B7C84" w14:textId="77777777" w:rsidR="00E26055" w:rsidRPr="002350E0" w:rsidRDefault="00E26055" w:rsidP="00E26055">
      <w:pPr>
        <w:pStyle w:val="Heading3"/>
        <w:spacing w:before="240" w:after="240"/>
      </w:pPr>
      <w:r w:rsidRPr="002350E0">
        <w:t>Work area</w:t>
      </w:r>
    </w:p>
    <w:tbl>
      <w:tblPr>
        <w:tblStyle w:val="TableGrid"/>
        <w:tblW w:w="0" w:type="auto"/>
        <w:tblLook w:val="01E0" w:firstRow="1" w:lastRow="1" w:firstColumn="1" w:lastColumn="1" w:noHBand="0" w:noVBand="0"/>
      </w:tblPr>
      <w:tblGrid>
        <w:gridCol w:w="3467"/>
        <w:gridCol w:w="5877"/>
      </w:tblGrid>
      <w:tr w:rsidR="00E26055" w:rsidRPr="002350E0" w14:paraId="57D9C994" w14:textId="77777777" w:rsidTr="00E26055">
        <w:trPr>
          <w:tblHeader/>
        </w:trPr>
        <w:tc>
          <w:tcPr>
            <w:tcW w:w="3546" w:type="dxa"/>
            <w:tcBorders>
              <w:bottom w:val="single" w:sz="4" w:space="0" w:color="auto"/>
            </w:tcBorders>
            <w:shd w:val="clear" w:color="auto" w:fill="D9D9D9" w:themeFill="background1" w:themeFillShade="D9"/>
            <w:vAlign w:val="bottom"/>
          </w:tcPr>
          <w:p w14:paraId="1B04AE2B" w14:textId="77777777" w:rsidR="00E26055" w:rsidRDefault="00E26055" w:rsidP="00E26055">
            <w:pPr>
              <w:rPr>
                <w:rFonts w:asciiTheme="minorHAnsi" w:hAnsiTheme="minorHAnsi" w:cstheme="minorHAnsi"/>
                <w:b/>
                <w:sz w:val="19"/>
                <w:szCs w:val="19"/>
                <w:lang w:val="en-US"/>
              </w:rPr>
            </w:pPr>
            <w:r w:rsidRPr="002350E0">
              <w:rPr>
                <w:rFonts w:asciiTheme="minorHAnsi" w:hAnsiTheme="minorHAnsi" w:cstheme="minorHAnsi"/>
                <w:b/>
                <w:sz w:val="19"/>
                <w:szCs w:val="19"/>
                <w:lang w:val="en-US"/>
              </w:rPr>
              <w:t>Post-occupancy review</w:t>
            </w:r>
            <w:r>
              <w:rPr>
                <w:rFonts w:asciiTheme="minorHAnsi" w:hAnsiTheme="minorHAnsi" w:cstheme="minorHAnsi"/>
                <w:b/>
                <w:sz w:val="19"/>
                <w:szCs w:val="19"/>
                <w:lang w:val="en-US"/>
              </w:rPr>
              <w:t>:</w:t>
            </w:r>
          </w:p>
          <w:p w14:paraId="1D9A75C6" w14:textId="77777777" w:rsidR="00E26055" w:rsidRPr="002350E0" w:rsidRDefault="00E26055" w:rsidP="00E26055">
            <w:pPr>
              <w:rPr>
                <w:rFonts w:asciiTheme="minorHAnsi" w:hAnsiTheme="minorHAnsi" w:cstheme="minorHAnsi"/>
                <w:b/>
                <w:sz w:val="19"/>
                <w:szCs w:val="19"/>
                <w:lang w:val="en-US"/>
              </w:rPr>
            </w:pPr>
            <w:r w:rsidRPr="002350E0">
              <w:rPr>
                <w:rFonts w:asciiTheme="minorHAnsi" w:hAnsiTheme="minorHAnsi" w:cstheme="minorHAnsi"/>
                <w:b/>
                <w:sz w:val="19"/>
                <w:szCs w:val="19"/>
                <w:lang w:val="en-US"/>
              </w:rPr>
              <w:t>Areas for questioning</w:t>
            </w:r>
          </w:p>
        </w:tc>
        <w:tc>
          <w:tcPr>
            <w:tcW w:w="6024" w:type="dxa"/>
            <w:tcBorders>
              <w:bottom w:val="single" w:sz="4" w:space="0" w:color="auto"/>
            </w:tcBorders>
            <w:shd w:val="clear" w:color="auto" w:fill="D9D9D9" w:themeFill="background1" w:themeFillShade="D9"/>
            <w:vAlign w:val="bottom"/>
          </w:tcPr>
          <w:p w14:paraId="49A4F1B7" w14:textId="77777777" w:rsidR="00E26055" w:rsidRPr="002350E0" w:rsidRDefault="00E26055" w:rsidP="00E26055">
            <w:pPr>
              <w:rPr>
                <w:rFonts w:asciiTheme="minorHAnsi" w:hAnsiTheme="minorHAnsi" w:cstheme="minorHAnsi"/>
                <w:b/>
                <w:sz w:val="19"/>
                <w:szCs w:val="19"/>
                <w:lang w:val="en-US"/>
              </w:rPr>
            </w:pPr>
            <w:r w:rsidRPr="002350E0">
              <w:rPr>
                <w:rFonts w:asciiTheme="minorHAnsi" w:hAnsiTheme="minorHAnsi" w:cstheme="minorHAnsi"/>
                <w:b/>
                <w:sz w:val="19"/>
                <w:szCs w:val="19"/>
                <w:lang w:val="en-US"/>
              </w:rPr>
              <w:t>Example</w:t>
            </w:r>
          </w:p>
        </w:tc>
      </w:tr>
      <w:tr w:rsidR="00E26055" w:rsidRPr="002350E0" w14:paraId="125BB1D8" w14:textId="77777777" w:rsidTr="00E26055">
        <w:tc>
          <w:tcPr>
            <w:tcW w:w="3546" w:type="dxa"/>
            <w:tcBorders>
              <w:top w:val="single" w:sz="4" w:space="0" w:color="auto"/>
              <w:left w:val="single" w:sz="4" w:space="0" w:color="C00000"/>
              <w:bottom w:val="single" w:sz="4" w:space="0" w:color="C00000"/>
              <w:right w:val="single" w:sz="4" w:space="0" w:color="FFFFFF" w:themeColor="background1"/>
            </w:tcBorders>
            <w:vAlign w:val="center"/>
          </w:tcPr>
          <w:p w14:paraId="59171346" w14:textId="77777777" w:rsidR="00E26055" w:rsidRPr="002350E0" w:rsidRDefault="00E26055" w:rsidP="00E26055">
            <w:pPr>
              <w:rPr>
                <w:rFonts w:asciiTheme="minorHAnsi" w:hAnsiTheme="minorHAnsi" w:cstheme="minorHAnsi"/>
                <w:b/>
                <w:sz w:val="19"/>
                <w:szCs w:val="19"/>
              </w:rPr>
            </w:pPr>
            <w:proofErr w:type="gramStart"/>
            <w:r w:rsidRPr="002350E0">
              <w:rPr>
                <w:rFonts w:asciiTheme="minorHAnsi" w:hAnsiTheme="minorHAnsi" w:cstheme="minorHAnsi"/>
                <w:b/>
                <w:sz w:val="19"/>
                <w:szCs w:val="19"/>
              </w:rPr>
              <w:t>Work station</w:t>
            </w:r>
            <w:proofErr w:type="gramEnd"/>
          </w:p>
        </w:tc>
        <w:tc>
          <w:tcPr>
            <w:tcW w:w="6024" w:type="dxa"/>
            <w:tcBorders>
              <w:top w:val="single" w:sz="4" w:space="0" w:color="auto"/>
              <w:left w:val="single" w:sz="4" w:space="0" w:color="FFFFFF" w:themeColor="background1"/>
              <w:bottom w:val="single" w:sz="4" w:space="0" w:color="C00000"/>
              <w:right w:val="single" w:sz="4" w:space="0" w:color="C00000"/>
            </w:tcBorders>
          </w:tcPr>
          <w:p w14:paraId="654B3C78" w14:textId="77777777" w:rsidR="00E26055" w:rsidRPr="002350E0" w:rsidRDefault="00E26055" w:rsidP="00E26055">
            <w:pPr>
              <w:pStyle w:val="OFSCBullets"/>
            </w:pPr>
            <w:r w:rsidRPr="002350E0">
              <w:t>Do you feel your immediate work provides you with enough space to perform your work safely?</w:t>
            </w:r>
          </w:p>
        </w:tc>
      </w:tr>
      <w:tr w:rsidR="00E26055" w:rsidRPr="002350E0" w14:paraId="5CDBB72C" w14:textId="77777777" w:rsidTr="00E26055">
        <w:tc>
          <w:tcPr>
            <w:tcW w:w="3546" w:type="dxa"/>
            <w:tcBorders>
              <w:top w:val="single" w:sz="4" w:space="0" w:color="C00000"/>
              <w:left w:val="single" w:sz="4" w:space="0" w:color="C00000"/>
              <w:bottom w:val="single" w:sz="4" w:space="0" w:color="C00000"/>
              <w:right w:val="single" w:sz="4" w:space="0" w:color="FFFFFF" w:themeColor="background1"/>
            </w:tcBorders>
            <w:vAlign w:val="center"/>
          </w:tcPr>
          <w:p w14:paraId="62C274AC" w14:textId="77777777" w:rsidR="00E26055" w:rsidRPr="002350E0" w:rsidRDefault="00E26055" w:rsidP="00E26055">
            <w:pPr>
              <w:rPr>
                <w:rFonts w:asciiTheme="minorHAnsi" w:hAnsiTheme="minorHAnsi" w:cstheme="minorHAnsi"/>
                <w:b/>
                <w:sz w:val="19"/>
                <w:szCs w:val="19"/>
              </w:rPr>
            </w:pPr>
            <w:r w:rsidRPr="002350E0">
              <w:rPr>
                <w:rFonts w:asciiTheme="minorHAnsi" w:hAnsiTheme="minorHAnsi" w:cstheme="minorHAnsi"/>
                <w:b/>
                <w:sz w:val="19"/>
                <w:szCs w:val="19"/>
              </w:rPr>
              <w:t xml:space="preserve">Orientation </w:t>
            </w:r>
          </w:p>
        </w:tc>
        <w:tc>
          <w:tcPr>
            <w:tcW w:w="6024" w:type="dxa"/>
            <w:tcBorders>
              <w:top w:val="single" w:sz="4" w:space="0" w:color="C00000"/>
              <w:left w:val="single" w:sz="4" w:space="0" w:color="FFFFFF" w:themeColor="background1"/>
              <w:bottom w:val="single" w:sz="4" w:space="0" w:color="C00000"/>
              <w:right w:val="single" w:sz="4" w:space="0" w:color="C00000"/>
            </w:tcBorders>
          </w:tcPr>
          <w:p w14:paraId="5902D615" w14:textId="77777777" w:rsidR="00E26055" w:rsidRPr="002350E0" w:rsidRDefault="00E26055" w:rsidP="00E26055">
            <w:pPr>
              <w:pStyle w:val="OFSCBullets"/>
            </w:pPr>
            <w:r w:rsidRPr="002350E0">
              <w:t xml:space="preserve">How does the design of the building relate to the orientation to sun path and prevailing wind?  Does this create uncomfortable situations while in the </w:t>
            </w:r>
            <w:proofErr w:type="gramStart"/>
            <w:r w:rsidRPr="002350E0">
              <w:t>work place</w:t>
            </w:r>
            <w:proofErr w:type="gramEnd"/>
            <w:r w:rsidRPr="002350E0">
              <w:t>?</w:t>
            </w:r>
          </w:p>
        </w:tc>
      </w:tr>
      <w:tr w:rsidR="00E26055" w:rsidRPr="002350E0" w14:paraId="2039D2B9" w14:textId="77777777" w:rsidTr="00E26055">
        <w:tc>
          <w:tcPr>
            <w:tcW w:w="3546" w:type="dxa"/>
            <w:tcBorders>
              <w:top w:val="single" w:sz="4" w:space="0" w:color="C00000"/>
              <w:left w:val="single" w:sz="4" w:space="0" w:color="C00000"/>
              <w:bottom w:val="single" w:sz="4" w:space="0" w:color="C00000"/>
              <w:right w:val="single" w:sz="4" w:space="0" w:color="FFFFFF" w:themeColor="background1"/>
            </w:tcBorders>
            <w:vAlign w:val="center"/>
          </w:tcPr>
          <w:p w14:paraId="740F0120" w14:textId="77777777" w:rsidR="00E26055" w:rsidRPr="002350E0" w:rsidRDefault="00E26055" w:rsidP="00E26055">
            <w:pPr>
              <w:rPr>
                <w:rFonts w:asciiTheme="minorHAnsi" w:hAnsiTheme="minorHAnsi" w:cstheme="minorHAnsi"/>
                <w:b/>
                <w:sz w:val="19"/>
                <w:szCs w:val="19"/>
              </w:rPr>
            </w:pPr>
            <w:r w:rsidRPr="002350E0">
              <w:rPr>
                <w:rFonts w:asciiTheme="minorHAnsi" w:hAnsiTheme="minorHAnsi" w:cstheme="minorHAnsi"/>
                <w:b/>
                <w:sz w:val="19"/>
                <w:szCs w:val="19"/>
              </w:rPr>
              <w:t>Noise</w:t>
            </w:r>
          </w:p>
        </w:tc>
        <w:tc>
          <w:tcPr>
            <w:tcW w:w="6024" w:type="dxa"/>
            <w:tcBorders>
              <w:top w:val="single" w:sz="4" w:space="0" w:color="C00000"/>
              <w:left w:val="single" w:sz="4" w:space="0" w:color="FFFFFF" w:themeColor="background1"/>
              <w:bottom w:val="single" w:sz="4" w:space="0" w:color="C00000"/>
              <w:right w:val="single" w:sz="4" w:space="0" w:color="C00000"/>
            </w:tcBorders>
          </w:tcPr>
          <w:p w14:paraId="7EAB2946" w14:textId="77777777" w:rsidR="00E26055" w:rsidRPr="002350E0" w:rsidRDefault="00E26055" w:rsidP="00E26055">
            <w:pPr>
              <w:pStyle w:val="OFSCBullets"/>
            </w:pPr>
            <w:r w:rsidRPr="002350E0">
              <w:t>Is there segregation of quiet and noisy areas?</w:t>
            </w:r>
          </w:p>
          <w:p w14:paraId="075B5DFD" w14:textId="77777777" w:rsidR="00E26055" w:rsidRPr="002350E0" w:rsidRDefault="00E26055" w:rsidP="00E26055">
            <w:pPr>
              <w:pStyle w:val="OFSCBullets"/>
            </w:pPr>
            <w:r w:rsidRPr="002350E0">
              <w:t>Do the spaces within work areas create an ‘echo’?</w:t>
            </w:r>
          </w:p>
          <w:p w14:paraId="57317A9E" w14:textId="77777777" w:rsidR="00E26055" w:rsidRPr="002350E0" w:rsidRDefault="00E26055" w:rsidP="00E26055">
            <w:pPr>
              <w:pStyle w:val="OFSCBullets"/>
            </w:pPr>
            <w:r w:rsidRPr="002350E0">
              <w:t>Is there excessive externally generated noise?</w:t>
            </w:r>
          </w:p>
        </w:tc>
      </w:tr>
      <w:tr w:rsidR="00E26055" w:rsidRPr="002350E0" w14:paraId="3828219E" w14:textId="77777777" w:rsidTr="00E26055">
        <w:tc>
          <w:tcPr>
            <w:tcW w:w="3546" w:type="dxa"/>
            <w:tcBorders>
              <w:top w:val="single" w:sz="4" w:space="0" w:color="C00000"/>
              <w:left w:val="single" w:sz="4" w:space="0" w:color="C00000"/>
              <w:bottom w:val="single" w:sz="4" w:space="0" w:color="C00000"/>
              <w:right w:val="single" w:sz="4" w:space="0" w:color="FFFFFF" w:themeColor="background1"/>
            </w:tcBorders>
            <w:vAlign w:val="center"/>
          </w:tcPr>
          <w:p w14:paraId="6555B615" w14:textId="77777777" w:rsidR="00E26055" w:rsidRPr="002350E0" w:rsidRDefault="00E26055" w:rsidP="00E26055">
            <w:pPr>
              <w:rPr>
                <w:rFonts w:asciiTheme="minorHAnsi" w:hAnsiTheme="minorHAnsi" w:cstheme="minorHAnsi"/>
                <w:b/>
                <w:sz w:val="19"/>
                <w:szCs w:val="19"/>
              </w:rPr>
            </w:pPr>
            <w:r w:rsidRPr="002350E0">
              <w:rPr>
                <w:rFonts w:asciiTheme="minorHAnsi" w:hAnsiTheme="minorHAnsi" w:cstheme="minorHAnsi"/>
                <w:b/>
                <w:sz w:val="19"/>
                <w:szCs w:val="19"/>
              </w:rPr>
              <w:t>Lighting</w:t>
            </w:r>
          </w:p>
        </w:tc>
        <w:tc>
          <w:tcPr>
            <w:tcW w:w="6024" w:type="dxa"/>
            <w:tcBorders>
              <w:top w:val="single" w:sz="4" w:space="0" w:color="C00000"/>
              <w:left w:val="single" w:sz="4" w:space="0" w:color="FFFFFF" w:themeColor="background1"/>
              <w:bottom w:val="single" w:sz="4" w:space="0" w:color="C00000"/>
              <w:right w:val="single" w:sz="4" w:space="0" w:color="C00000"/>
            </w:tcBorders>
          </w:tcPr>
          <w:p w14:paraId="24372A48" w14:textId="77777777" w:rsidR="00E26055" w:rsidRPr="002350E0" w:rsidRDefault="00E26055" w:rsidP="00E26055">
            <w:pPr>
              <w:pStyle w:val="OFSCBullets"/>
            </w:pPr>
            <w:r w:rsidRPr="002350E0">
              <w:t>Is there adequate lighting within the building?</w:t>
            </w:r>
          </w:p>
          <w:p w14:paraId="735DE026" w14:textId="77777777" w:rsidR="00E26055" w:rsidRPr="002350E0" w:rsidRDefault="00E26055" w:rsidP="00E26055">
            <w:pPr>
              <w:pStyle w:val="OFSCBullets"/>
            </w:pPr>
            <w:r w:rsidRPr="002350E0">
              <w:t>Does the lighting provided to your work area hinder your ability to work?</w:t>
            </w:r>
          </w:p>
          <w:p w14:paraId="736D0365" w14:textId="77777777" w:rsidR="00E26055" w:rsidRPr="002350E0" w:rsidRDefault="00E26055" w:rsidP="00E26055">
            <w:pPr>
              <w:pStyle w:val="OFSCBullets"/>
            </w:pPr>
            <w:r w:rsidRPr="002350E0">
              <w:t>Is the light provided in your work area glare free?</w:t>
            </w:r>
          </w:p>
        </w:tc>
      </w:tr>
      <w:tr w:rsidR="00E26055" w:rsidRPr="002350E0" w14:paraId="11A12D6C" w14:textId="77777777" w:rsidTr="00E26055">
        <w:tc>
          <w:tcPr>
            <w:tcW w:w="3546" w:type="dxa"/>
            <w:tcBorders>
              <w:top w:val="single" w:sz="4" w:space="0" w:color="C00000"/>
              <w:left w:val="single" w:sz="4" w:space="0" w:color="C00000"/>
              <w:bottom w:val="single" w:sz="4" w:space="0" w:color="C00000"/>
              <w:right w:val="single" w:sz="4" w:space="0" w:color="FFFFFF" w:themeColor="background1"/>
            </w:tcBorders>
            <w:vAlign w:val="center"/>
          </w:tcPr>
          <w:p w14:paraId="769E81D6" w14:textId="77777777" w:rsidR="00E26055" w:rsidRPr="002350E0" w:rsidRDefault="00E26055" w:rsidP="00E26055">
            <w:pPr>
              <w:rPr>
                <w:rFonts w:asciiTheme="minorHAnsi" w:hAnsiTheme="minorHAnsi" w:cstheme="minorHAnsi"/>
                <w:b/>
                <w:sz w:val="19"/>
                <w:szCs w:val="19"/>
              </w:rPr>
            </w:pPr>
            <w:r w:rsidRPr="002350E0">
              <w:rPr>
                <w:rFonts w:asciiTheme="minorHAnsi" w:hAnsiTheme="minorHAnsi" w:cstheme="minorHAnsi"/>
                <w:b/>
                <w:sz w:val="19"/>
                <w:szCs w:val="19"/>
              </w:rPr>
              <w:t>Use</w:t>
            </w:r>
          </w:p>
        </w:tc>
        <w:tc>
          <w:tcPr>
            <w:tcW w:w="6024" w:type="dxa"/>
            <w:tcBorders>
              <w:top w:val="single" w:sz="4" w:space="0" w:color="C00000"/>
              <w:left w:val="single" w:sz="4" w:space="0" w:color="FFFFFF" w:themeColor="background1"/>
              <w:bottom w:val="single" w:sz="4" w:space="0" w:color="C00000"/>
              <w:right w:val="single" w:sz="4" w:space="0" w:color="C00000"/>
            </w:tcBorders>
          </w:tcPr>
          <w:p w14:paraId="39E7EDF9" w14:textId="77777777" w:rsidR="00E26055" w:rsidRPr="002350E0" w:rsidRDefault="00E26055" w:rsidP="00E26055">
            <w:pPr>
              <w:pStyle w:val="OFSCBullets"/>
            </w:pPr>
            <w:r w:rsidRPr="002350E0">
              <w:t>How flexible is the building in accommodating user needs?</w:t>
            </w:r>
          </w:p>
        </w:tc>
      </w:tr>
      <w:tr w:rsidR="00E26055" w:rsidRPr="002350E0" w14:paraId="071D0BDF" w14:textId="77777777" w:rsidTr="00E26055">
        <w:tc>
          <w:tcPr>
            <w:tcW w:w="3546" w:type="dxa"/>
            <w:tcBorders>
              <w:top w:val="single" w:sz="4" w:space="0" w:color="C00000"/>
              <w:left w:val="single" w:sz="4" w:space="0" w:color="C00000"/>
              <w:bottom w:val="single" w:sz="4" w:space="0" w:color="C00000"/>
              <w:right w:val="single" w:sz="4" w:space="0" w:color="FFFFFF" w:themeColor="background1"/>
            </w:tcBorders>
            <w:vAlign w:val="center"/>
          </w:tcPr>
          <w:p w14:paraId="6F58320B" w14:textId="77777777" w:rsidR="00E26055" w:rsidRPr="002350E0" w:rsidRDefault="00E26055" w:rsidP="00E26055">
            <w:pPr>
              <w:rPr>
                <w:rFonts w:asciiTheme="minorHAnsi" w:hAnsiTheme="minorHAnsi" w:cstheme="minorHAnsi"/>
                <w:b/>
                <w:sz w:val="19"/>
                <w:szCs w:val="19"/>
              </w:rPr>
            </w:pPr>
            <w:r w:rsidRPr="002350E0">
              <w:rPr>
                <w:rFonts w:asciiTheme="minorHAnsi" w:hAnsiTheme="minorHAnsi" w:cstheme="minorHAnsi"/>
                <w:b/>
                <w:sz w:val="19"/>
                <w:szCs w:val="19"/>
              </w:rPr>
              <w:t>Heating/cooling</w:t>
            </w:r>
          </w:p>
        </w:tc>
        <w:tc>
          <w:tcPr>
            <w:tcW w:w="6024" w:type="dxa"/>
            <w:tcBorders>
              <w:top w:val="single" w:sz="4" w:space="0" w:color="C00000"/>
              <w:left w:val="single" w:sz="4" w:space="0" w:color="FFFFFF" w:themeColor="background1"/>
              <w:bottom w:val="single" w:sz="4" w:space="0" w:color="C00000"/>
              <w:right w:val="single" w:sz="4" w:space="0" w:color="C00000"/>
            </w:tcBorders>
          </w:tcPr>
          <w:p w14:paraId="2584B779" w14:textId="77777777" w:rsidR="00E26055" w:rsidRPr="002350E0" w:rsidRDefault="00E26055" w:rsidP="00E26055">
            <w:pPr>
              <w:pStyle w:val="OFSCBullets"/>
            </w:pPr>
            <w:r w:rsidRPr="002350E0">
              <w:t>How well has the heating system in the building performed?</w:t>
            </w:r>
          </w:p>
          <w:p w14:paraId="6F7F70F3" w14:textId="77777777" w:rsidR="00E26055" w:rsidRPr="002350E0" w:rsidRDefault="00E26055" w:rsidP="00E26055">
            <w:pPr>
              <w:pStyle w:val="OFSCBullets"/>
            </w:pPr>
            <w:r w:rsidRPr="002350E0">
              <w:t>Are you happy with the overall comfort of the building environment?</w:t>
            </w:r>
          </w:p>
        </w:tc>
      </w:tr>
      <w:tr w:rsidR="00E26055" w:rsidRPr="002350E0" w14:paraId="4AAEC077" w14:textId="77777777" w:rsidTr="00E26055">
        <w:tc>
          <w:tcPr>
            <w:tcW w:w="3546" w:type="dxa"/>
            <w:tcBorders>
              <w:top w:val="single" w:sz="4" w:space="0" w:color="C00000"/>
              <w:left w:val="single" w:sz="4" w:space="0" w:color="C00000"/>
              <w:bottom w:val="single" w:sz="4" w:space="0" w:color="C00000"/>
              <w:right w:val="single" w:sz="4" w:space="0" w:color="FFFFFF" w:themeColor="background1"/>
            </w:tcBorders>
            <w:vAlign w:val="center"/>
          </w:tcPr>
          <w:p w14:paraId="005D2B94" w14:textId="77777777" w:rsidR="00E26055" w:rsidRPr="002350E0" w:rsidRDefault="00E26055" w:rsidP="00E26055">
            <w:pPr>
              <w:rPr>
                <w:rFonts w:asciiTheme="minorHAnsi" w:hAnsiTheme="minorHAnsi" w:cstheme="minorHAnsi"/>
                <w:b/>
                <w:sz w:val="19"/>
                <w:szCs w:val="19"/>
              </w:rPr>
            </w:pPr>
            <w:r w:rsidRPr="002350E0">
              <w:rPr>
                <w:rFonts w:asciiTheme="minorHAnsi" w:hAnsiTheme="minorHAnsi" w:cstheme="minorHAnsi"/>
                <w:b/>
                <w:sz w:val="19"/>
                <w:szCs w:val="19"/>
              </w:rPr>
              <w:t xml:space="preserve">Ventilation </w:t>
            </w:r>
          </w:p>
        </w:tc>
        <w:tc>
          <w:tcPr>
            <w:tcW w:w="6024" w:type="dxa"/>
            <w:tcBorders>
              <w:top w:val="single" w:sz="4" w:space="0" w:color="C00000"/>
              <w:left w:val="single" w:sz="4" w:space="0" w:color="FFFFFF" w:themeColor="background1"/>
              <w:bottom w:val="single" w:sz="4" w:space="0" w:color="C00000"/>
              <w:right w:val="single" w:sz="4" w:space="0" w:color="C00000"/>
            </w:tcBorders>
          </w:tcPr>
          <w:p w14:paraId="115D7DC6" w14:textId="77777777" w:rsidR="00E26055" w:rsidRPr="002350E0" w:rsidRDefault="00E26055" w:rsidP="00E26055">
            <w:pPr>
              <w:pStyle w:val="OFSCBullets"/>
            </w:pPr>
            <w:r w:rsidRPr="002350E0">
              <w:t>How is the building meant to be ventilated?</w:t>
            </w:r>
          </w:p>
        </w:tc>
      </w:tr>
      <w:tr w:rsidR="00E26055" w:rsidRPr="002350E0" w14:paraId="2185B8A5" w14:textId="77777777" w:rsidTr="00E26055">
        <w:tc>
          <w:tcPr>
            <w:tcW w:w="3546" w:type="dxa"/>
            <w:tcBorders>
              <w:top w:val="single" w:sz="4" w:space="0" w:color="C00000"/>
              <w:left w:val="single" w:sz="4" w:space="0" w:color="C00000"/>
              <w:bottom w:val="single" w:sz="4" w:space="0" w:color="C00000"/>
              <w:right w:val="single" w:sz="4" w:space="0" w:color="FFFFFF" w:themeColor="background1"/>
            </w:tcBorders>
            <w:vAlign w:val="center"/>
          </w:tcPr>
          <w:p w14:paraId="2D1A6B88" w14:textId="77777777" w:rsidR="00E26055" w:rsidRPr="002350E0" w:rsidRDefault="00E26055" w:rsidP="00E26055">
            <w:pPr>
              <w:rPr>
                <w:rFonts w:asciiTheme="minorHAnsi" w:hAnsiTheme="minorHAnsi" w:cstheme="minorHAnsi"/>
                <w:b/>
                <w:sz w:val="19"/>
                <w:szCs w:val="19"/>
              </w:rPr>
            </w:pPr>
            <w:r w:rsidRPr="002350E0">
              <w:rPr>
                <w:rFonts w:asciiTheme="minorHAnsi" w:hAnsiTheme="minorHAnsi" w:cstheme="minorHAnsi"/>
                <w:b/>
                <w:sz w:val="19"/>
                <w:szCs w:val="19"/>
              </w:rPr>
              <w:t>Colour</w:t>
            </w:r>
          </w:p>
        </w:tc>
        <w:tc>
          <w:tcPr>
            <w:tcW w:w="6024" w:type="dxa"/>
            <w:tcBorders>
              <w:top w:val="single" w:sz="4" w:space="0" w:color="C00000"/>
              <w:left w:val="single" w:sz="4" w:space="0" w:color="FFFFFF" w:themeColor="background1"/>
              <w:bottom w:val="single" w:sz="4" w:space="0" w:color="C00000"/>
              <w:right w:val="single" w:sz="4" w:space="0" w:color="C00000"/>
            </w:tcBorders>
          </w:tcPr>
          <w:p w14:paraId="699C0557" w14:textId="77777777" w:rsidR="00E26055" w:rsidRPr="002350E0" w:rsidRDefault="00E26055" w:rsidP="00E26055">
            <w:pPr>
              <w:pStyle w:val="OFSCBullets"/>
            </w:pPr>
            <w:r w:rsidRPr="002350E0">
              <w:t>Do you feel that the colours create a feeling of warmth and comfort?</w:t>
            </w:r>
          </w:p>
        </w:tc>
      </w:tr>
      <w:tr w:rsidR="00E26055" w:rsidRPr="002350E0" w14:paraId="34859A6F" w14:textId="77777777" w:rsidTr="00E26055">
        <w:tc>
          <w:tcPr>
            <w:tcW w:w="3546" w:type="dxa"/>
            <w:tcBorders>
              <w:top w:val="single" w:sz="4" w:space="0" w:color="C00000"/>
              <w:left w:val="single" w:sz="4" w:space="0" w:color="C00000"/>
              <w:bottom w:val="single" w:sz="4" w:space="0" w:color="C00000"/>
              <w:right w:val="single" w:sz="4" w:space="0" w:color="FFFFFF" w:themeColor="background1"/>
            </w:tcBorders>
            <w:vAlign w:val="center"/>
          </w:tcPr>
          <w:p w14:paraId="220943D9" w14:textId="77777777" w:rsidR="00E26055" w:rsidRPr="002350E0" w:rsidRDefault="00E26055" w:rsidP="00E26055">
            <w:pPr>
              <w:rPr>
                <w:rFonts w:asciiTheme="minorHAnsi" w:hAnsiTheme="minorHAnsi" w:cstheme="minorHAnsi"/>
                <w:b/>
                <w:sz w:val="19"/>
                <w:szCs w:val="19"/>
              </w:rPr>
            </w:pPr>
            <w:r w:rsidRPr="002350E0">
              <w:rPr>
                <w:rFonts w:asciiTheme="minorHAnsi" w:hAnsiTheme="minorHAnsi" w:cstheme="minorHAnsi"/>
                <w:b/>
                <w:sz w:val="19"/>
                <w:szCs w:val="19"/>
              </w:rPr>
              <w:t>Storage</w:t>
            </w:r>
          </w:p>
        </w:tc>
        <w:tc>
          <w:tcPr>
            <w:tcW w:w="6024" w:type="dxa"/>
            <w:tcBorders>
              <w:top w:val="single" w:sz="4" w:space="0" w:color="C00000"/>
              <w:left w:val="single" w:sz="4" w:space="0" w:color="FFFFFF" w:themeColor="background1"/>
              <w:bottom w:val="single" w:sz="4" w:space="0" w:color="C00000"/>
              <w:right w:val="single" w:sz="4" w:space="0" w:color="C00000"/>
            </w:tcBorders>
          </w:tcPr>
          <w:p w14:paraId="587C8E42" w14:textId="77777777" w:rsidR="00E26055" w:rsidRPr="002350E0" w:rsidRDefault="00E26055" w:rsidP="00E26055">
            <w:pPr>
              <w:pStyle w:val="OFSCBullets"/>
            </w:pPr>
            <w:r w:rsidRPr="002350E0">
              <w:t>Is there adequate personal storage provided to prevent belongings being left around and creating trip hazards?</w:t>
            </w:r>
          </w:p>
          <w:p w14:paraId="3D6A5D2F" w14:textId="77777777" w:rsidR="00E26055" w:rsidRPr="002350E0" w:rsidRDefault="00E26055" w:rsidP="00E26055">
            <w:pPr>
              <w:pStyle w:val="OFSCBullets"/>
            </w:pPr>
            <w:proofErr w:type="gramStart"/>
            <w:r w:rsidRPr="002350E0">
              <w:t>Is</w:t>
            </w:r>
            <w:proofErr w:type="gramEnd"/>
            <w:r w:rsidRPr="002350E0">
              <w:t xml:space="preserve"> there adequate storage facilities provided for work related supplies and systems?</w:t>
            </w:r>
          </w:p>
        </w:tc>
      </w:tr>
      <w:tr w:rsidR="00E26055" w:rsidRPr="002350E0" w14:paraId="4304FC74" w14:textId="77777777" w:rsidTr="00E26055">
        <w:tc>
          <w:tcPr>
            <w:tcW w:w="3546" w:type="dxa"/>
            <w:tcBorders>
              <w:top w:val="single" w:sz="4" w:space="0" w:color="C00000"/>
              <w:left w:val="single" w:sz="4" w:space="0" w:color="C00000"/>
              <w:bottom w:val="single" w:sz="4" w:space="0" w:color="C00000"/>
              <w:right w:val="single" w:sz="4" w:space="0" w:color="FFFFFF" w:themeColor="background1"/>
            </w:tcBorders>
            <w:vAlign w:val="center"/>
          </w:tcPr>
          <w:p w14:paraId="04825D4F" w14:textId="77777777" w:rsidR="00E26055" w:rsidRPr="002350E0" w:rsidRDefault="00E26055" w:rsidP="00E26055">
            <w:pPr>
              <w:rPr>
                <w:rFonts w:asciiTheme="minorHAnsi" w:hAnsiTheme="minorHAnsi" w:cstheme="minorHAnsi"/>
                <w:b/>
                <w:sz w:val="19"/>
                <w:szCs w:val="19"/>
              </w:rPr>
            </w:pPr>
            <w:r w:rsidRPr="002350E0">
              <w:rPr>
                <w:rFonts w:asciiTheme="minorHAnsi" w:hAnsiTheme="minorHAnsi" w:cstheme="minorHAnsi"/>
                <w:b/>
                <w:sz w:val="19"/>
                <w:szCs w:val="19"/>
              </w:rPr>
              <w:lastRenderedPageBreak/>
              <w:t>Movement</w:t>
            </w:r>
          </w:p>
        </w:tc>
        <w:tc>
          <w:tcPr>
            <w:tcW w:w="6024" w:type="dxa"/>
            <w:tcBorders>
              <w:top w:val="single" w:sz="4" w:space="0" w:color="C00000"/>
              <w:left w:val="single" w:sz="4" w:space="0" w:color="FFFFFF" w:themeColor="background1"/>
              <w:bottom w:val="single" w:sz="4" w:space="0" w:color="C00000"/>
              <w:right w:val="single" w:sz="4" w:space="0" w:color="C00000"/>
            </w:tcBorders>
          </w:tcPr>
          <w:p w14:paraId="18425008" w14:textId="77777777" w:rsidR="00E26055" w:rsidRPr="002350E0" w:rsidRDefault="00E26055" w:rsidP="00E26055">
            <w:pPr>
              <w:pStyle w:val="OFSCBullets"/>
            </w:pPr>
            <w:r w:rsidRPr="002350E0">
              <w:t>Are there areas that allow persons to ‘assemble’ or move to one side at potential bottlenecks?</w:t>
            </w:r>
          </w:p>
        </w:tc>
      </w:tr>
      <w:tr w:rsidR="00E26055" w:rsidRPr="002350E0" w14:paraId="1CA70799" w14:textId="77777777" w:rsidTr="00E26055">
        <w:tc>
          <w:tcPr>
            <w:tcW w:w="3546" w:type="dxa"/>
            <w:tcBorders>
              <w:top w:val="single" w:sz="4" w:space="0" w:color="C00000"/>
              <w:left w:val="single" w:sz="4" w:space="0" w:color="C00000"/>
              <w:bottom w:val="single" w:sz="4" w:space="0" w:color="C00000"/>
              <w:right w:val="single" w:sz="4" w:space="0" w:color="FFFFFF" w:themeColor="background1"/>
            </w:tcBorders>
            <w:vAlign w:val="center"/>
          </w:tcPr>
          <w:p w14:paraId="3155B4CD" w14:textId="77777777" w:rsidR="00E26055" w:rsidRPr="002350E0" w:rsidRDefault="00E26055" w:rsidP="00E26055">
            <w:pPr>
              <w:rPr>
                <w:rFonts w:asciiTheme="minorHAnsi" w:hAnsiTheme="minorHAnsi" w:cstheme="minorHAnsi"/>
                <w:b/>
                <w:sz w:val="19"/>
                <w:szCs w:val="19"/>
              </w:rPr>
            </w:pPr>
            <w:r w:rsidRPr="002350E0">
              <w:rPr>
                <w:rFonts w:asciiTheme="minorHAnsi" w:hAnsiTheme="minorHAnsi" w:cstheme="minorHAnsi"/>
                <w:b/>
                <w:sz w:val="19"/>
                <w:szCs w:val="19"/>
              </w:rPr>
              <w:t>Any hazards not identified</w:t>
            </w:r>
          </w:p>
        </w:tc>
        <w:tc>
          <w:tcPr>
            <w:tcW w:w="6024" w:type="dxa"/>
            <w:tcBorders>
              <w:top w:val="single" w:sz="4" w:space="0" w:color="C00000"/>
              <w:left w:val="single" w:sz="4" w:space="0" w:color="FFFFFF" w:themeColor="background1"/>
              <w:bottom w:val="single" w:sz="4" w:space="0" w:color="C00000"/>
              <w:right w:val="single" w:sz="4" w:space="0" w:color="C00000"/>
            </w:tcBorders>
          </w:tcPr>
          <w:p w14:paraId="4005DAF7" w14:textId="77777777" w:rsidR="00E26055" w:rsidRPr="002350E0" w:rsidRDefault="00E26055" w:rsidP="00E26055">
            <w:pPr>
              <w:pStyle w:val="OFSCBullets"/>
            </w:pPr>
            <w:r w:rsidRPr="002350E0">
              <w:t>Can you give examples of things which can hinder effective working?</w:t>
            </w:r>
          </w:p>
          <w:p w14:paraId="3BADFBF0" w14:textId="77777777" w:rsidR="00E26055" w:rsidRPr="002350E0" w:rsidRDefault="00E26055" w:rsidP="00E26055">
            <w:pPr>
              <w:pStyle w:val="OFSCBullets"/>
            </w:pPr>
            <w:r w:rsidRPr="002350E0">
              <w:t>Can you give examples of things which usually work well?</w:t>
            </w:r>
          </w:p>
        </w:tc>
      </w:tr>
    </w:tbl>
    <w:p w14:paraId="4EDB3127" w14:textId="77777777" w:rsidR="00FC2F40" w:rsidRPr="00111F9F" w:rsidRDefault="00FC2F40" w:rsidP="00111F9F">
      <w:pPr>
        <w:pStyle w:val="Heading1"/>
      </w:pPr>
      <w:r w:rsidRPr="00111F9F">
        <w:br w:type="page"/>
      </w:r>
      <w:bookmarkStart w:id="15" w:name="_Toc185820869"/>
      <w:bookmarkStart w:id="16" w:name="_Toc346096645"/>
      <w:r w:rsidRPr="00111F9F">
        <w:lastRenderedPageBreak/>
        <w:t>Document D3.3</w:t>
      </w:r>
      <w:r w:rsidR="006D47E7" w:rsidRPr="00111F9F">
        <w:tab/>
      </w:r>
      <w:r w:rsidRPr="00111F9F">
        <w:t>Post-occupancy review (POR) report template</w:t>
      </w:r>
      <w:bookmarkEnd w:id="15"/>
      <w:bookmarkEnd w:id="16"/>
    </w:p>
    <w:p w14:paraId="49F98454" w14:textId="77777777" w:rsidR="00FC2F40" w:rsidRPr="00111F9F" w:rsidRDefault="004E5712" w:rsidP="002F5107">
      <w:pPr>
        <w:rPr>
          <w:rFonts w:asciiTheme="minorHAnsi" w:hAnsiTheme="minorHAnsi" w:cstheme="minorHAnsi"/>
          <w:sz w:val="19"/>
          <w:szCs w:val="19"/>
          <w:lang w:eastAsia="en-AU"/>
        </w:rPr>
      </w:pPr>
      <w:r w:rsidRPr="00111F9F">
        <w:rPr>
          <w:rFonts w:asciiTheme="minorHAnsi" w:hAnsiTheme="minorHAnsi" w:cstheme="minorHAnsi"/>
          <w:sz w:val="19"/>
          <w:szCs w:val="19"/>
          <w:lang w:eastAsia="en-AU"/>
        </w:rPr>
        <w:t xml:space="preserve">A </w:t>
      </w:r>
      <w:r w:rsidR="00FC2F40" w:rsidRPr="00111F9F">
        <w:rPr>
          <w:rFonts w:asciiTheme="minorHAnsi" w:hAnsiTheme="minorHAnsi" w:cstheme="minorHAnsi"/>
          <w:sz w:val="19"/>
          <w:szCs w:val="19"/>
          <w:lang w:eastAsia="en-AU"/>
        </w:rPr>
        <w:t xml:space="preserve">POR </w:t>
      </w:r>
      <w:r w:rsidRPr="00111F9F">
        <w:rPr>
          <w:rFonts w:asciiTheme="minorHAnsi" w:hAnsiTheme="minorHAnsi" w:cstheme="minorHAnsi"/>
          <w:sz w:val="19"/>
          <w:szCs w:val="19"/>
          <w:lang w:eastAsia="en-AU"/>
        </w:rPr>
        <w:t xml:space="preserve">is a way of providing feedback about the performance of completed buildings/facilities to the </w:t>
      </w:r>
      <w:r w:rsidR="006D47E7" w:rsidRPr="00111F9F">
        <w:rPr>
          <w:rFonts w:asciiTheme="minorHAnsi" w:hAnsiTheme="minorHAnsi" w:cstheme="minorHAnsi"/>
          <w:sz w:val="19"/>
          <w:szCs w:val="19"/>
          <w:lang w:eastAsia="en-AU"/>
        </w:rPr>
        <w:t>p</w:t>
      </w:r>
      <w:r w:rsidRPr="00111F9F">
        <w:rPr>
          <w:rFonts w:asciiTheme="minorHAnsi" w:hAnsiTheme="minorHAnsi" w:cstheme="minorHAnsi"/>
          <w:sz w:val="19"/>
          <w:szCs w:val="19"/>
          <w:lang w:eastAsia="en-AU"/>
        </w:rPr>
        <w:t xml:space="preserve">lanning and </w:t>
      </w:r>
      <w:r w:rsidR="006D47E7" w:rsidRPr="00111F9F">
        <w:rPr>
          <w:rFonts w:asciiTheme="minorHAnsi" w:hAnsiTheme="minorHAnsi" w:cstheme="minorHAnsi"/>
          <w:sz w:val="19"/>
          <w:szCs w:val="19"/>
          <w:lang w:eastAsia="en-AU"/>
        </w:rPr>
        <w:t>d</w:t>
      </w:r>
      <w:r w:rsidRPr="00111F9F">
        <w:rPr>
          <w:rFonts w:asciiTheme="minorHAnsi" w:hAnsiTheme="minorHAnsi" w:cstheme="minorHAnsi"/>
          <w:sz w:val="19"/>
          <w:szCs w:val="19"/>
          <w:lang w:eastAsia="en-AU"/>
        </w:rPr>
        <w:t xml:space="preserve">esign and </w:t>
      </w:r>
      <w:r w:rsidR="006D47E7" w:rsidRPr="00111F9F">
        <w:rPr>
          <w:rFonts w:asciiTheme="minorHAnsi" w:hAnsiTheme="minorHAnsi" w:cstheme="minorHAnsi"/>
          <w:sz w:val="19"/>
          <w:szCs w:val="19"/>
          <w:lang w:eastAsia="en-AU"/>
        </w:rPr>
        <w:t>p</w:t>
      </w:r>
      <w:r w:rsidRPr="00111F9F">
        <w:rPr>
          <w:rFonts w:asciiTheme="minorHAnsi" w:hAnsiTheme="minorHAnsi" w:cstheme="minorHAnsi"/>
          <w:sz w:val="19"/>
          <w:szCs w:val="19"/>
          <w:lang w:eastAsia="en-AU"/>
        </w:rPr>
        <w:t xml:space="preserve">rocurement </w:t>
      </w:r>
      <w:r w:rsidR="006D47E7" w:rsidRPr="00111F9F">
        <w:rPr>
          <w:rFonts w:asciiTheme="minorHAnsi" w:hAnsiTheme="minorHAnsi" w:cstheme="minorHAnsi"/>
          <w:sz w:val="19"/>
          <w:szCs w:val="19"/>
          <w:lang w:eastAsia="en-AU"/>
        </w:rPr>
        <w:t>s</w:t>
      </w:r>
      <w:r w:rsidRPr="00111F9F">
        <w:rPr>
          <w:rFonts w:asciiTheme="minorHAnsi" w:hAnsiTheme="minorHAnsi" w:cstheme="minorHAnsi"/>
          <w:sz w:val="19"/>
          <w:szCs w:val="19"/>
          <w:lang w:eastAsia="en-AU"/>
        </w:rPr>
        <w:t>tages of future construction projects. The information from a POR</w:t>
      </w:r>
      <w:r w:rsidR="00FC2F40" w:rsidRPr="00111F9F">
        <w:rPr>
          <w:rFonts w:asciiTheme="minorHAnsi" w:hAnsiTheme="minorHAnsi" w:cstheme="minorHAnsi"/>
          <w:sz w:val="19"/>
          <w:szCs w:val="19"/>
          <w:lang w:eastAsia="en-AU"/>
        </w:rPr>
        <w:t xml:space="preserve"> can be used for informing future projects, </w:t>
      </w:r>
      <w:r w:rsidR="006D47E7" w:rsidRPr="00111F9F">
        <w:rPr>
          <w:rFonts w:asciiTheme="minorHAnsi" w:hAnsiTheme="minorHAnsi" w:cstheme="minorHAnsi"/>
          <w:sz w:val="19"/>
          <w:szCs w:val="19"/>
          <w:lang w:eastAsia="en-AU"/>
        </w:rPr>
        <w:t xml:space="preserve">either about </w:t>
      </w:r>
      <w:r w:rsidRPr="00111F9F">
        <w:rPr>
          <w:rFonts w:asciiTheme="minorHAnsi" w:hAnsiTheme="minorHAnsi" w:cstheme="minorHAnsi"/>
          <w:sz w:val="19"/>
          <w:szCs w:val="19"/>
          <w:lang w:eastAsia="en-AU"/>
        </w:rPr>
        <w:t xml:space="preserve">the </w:t>
      </w:r>
      <w:r w:rsidR="00FC2F40" w:rsidRPr="00111F9F">
        <w:rPr>
          <w:rFonts w:asciiTheme="minorHAnsi" w:hAnsiTheme="minorHAnsi" w:cstheme="minorHAnsi"/>
          <w:sz w:val="19"/>
          <w:szCs w:val="19"/>
          <w:lang w:eastAsia="en-AU"/>
        </w:rPr>
        <w:t xml:space="preserve">process of </w:t>
      </w:r>
      <w:r w:rsidRPr="00111F9F">
        <w:rPr>
          <w:rFonts w:asciiTheme="minorHAnsi" w:hAnsiTheme="minorHAnsi" w:cstheme="minorHAnsi"/>
          <w:sz w:val="19"/>
          <w:szCs w:val="19"/>
          <w:lang w:eastAsia="en-AU"/>
        </w:rPr>
        <w:t xml:space="preserve">project </w:t>
      </w:r>
      <w:r w:rsidR="00FC2F40" w:rsidRPr="00111F9F">
        <w:rPr>
          <w:rFonts w:asciiTheme="minorHAnsi" w:hAnsiTheme="minorHAnsi" w:cstheme="minorHAnsi"/>
          <w:sz w:val="19"/>
          <w:szCs w:val="19"/>
          <w:lang w:eastAsia="en-AU"/>
        </w:rPr>
        <w:t xml:space="preserve">delivery or </w:t>
      </w:r>
      <w:r w:rsidRPr="00111F9F">
        <w:rPr>
          <w:rFonts w:asciiTheme="minorHAnsi" w:hAnsiTheme="minorHAnsi" w:cstheme="minorHAnsi"/>
          <w:sz w:val="19"/>
          <w:szCs w:val="19"/>
          <w:lang w:eastAsia="en-AU"/>
        </w:rPr>
        <w:t xml:space="preserve">the </w:t>
      </w:r>
      <w:r w:rsidR="00FC2F40" w:rsidRPr="00111F9F">
        <w:rPr>
          <w:rFonts w:asciiTheme="minorHAnsi" w:hAnsiTheme="minorHAnsi" w:cstheme="minorHAnsi"/>
          <w:sz w:val="19"/>
          <w:szCs w:val="19"/>
          <w:lang w:eastAsia="en-AU"/>
        </w:rPr>
        <w:t>technic</w:t>
      </w:r>
      <w:r w:rsidRPr="00111F9F">
        <w:rPr>
          <w:rFonts w:asciiTheme="minorHAnsi" w:hAnsiTheme="minorHAnsi" w:cstheme="minorHAnsi"/>
          <w:sz w:val="19"/>
          <w:szCs w:val="19"/>
          <w:lang w:eastAsia="en-AU"/>
        </w:rPr>
        <w:t xml:space="preserve">al performance of the building/facility. </w:t>
      </w:r>
    </w:p>
    <w:p w14:paraId="04565838" w14:textId="77777777" w:rsidR="00FC2F40" w:rsidRPr="00111F9F" w:rsidRDefault="000F147A" w:rsidP="00686725">
      <w:pPr>
        <w:pStyle w:val="Heading2"/>
      </w:pPr>
      <w:r w:rsidRPr="00111F9F">
        <w:t>Short</w:t>
      </w:r>
      <w:r w:rsidR="006D47E7" w:rsidRPr="00111F9F">
        <w:t>-</w:t>
      </w:r>
      <w:r w:rsidRPr="00111F9F">
        <w:t>term benefits of POR</w:t>
      </w:r>
      <w:r w:rsidR="006D47E7" w:rsidRPr="00111F9F">
        <w:t>:</w:t>
      </w:r>
    </w:p>
    <w:p w14:paraId="7F831DAD" w14:textId="77777777" w:rsidR="00FC2F40" w:rsidRPr="00111F9F" w:rsidRDefault="006D47E7" w:rsidP="00E26055">
      <w:pPr>
        <w:pStyle w:val="OFSCBullets"/>
      </w:pPr>
      <w:r w:rsidRPr="00111F9F">
        <w:t>s</w:t>
      </w:r>
      <w:r w:rsidR="004E5712" w:rsidRPr="00111F9F">
        <w:t>upports i</w:t>
      </w:r>
      <w:r w:rsidR="00FC2F40" w:rsidRPr="00111F9F">
        <w:t>dentification of and finding sol</w:t>
      </w:r>
      <w:r w:rsidRPr="00111F9F">
        <w:t>utions to problems in buildings</w:t>
      </w:r>
    </w:p>
    <w:p w14:paraId="64168509" w14:textId="77777777" w:rsidR="00FC2F40" w:rsidRPr="00111F9F" w:rsidRDefault="006D47E7" w:rsidP="00E26055">
      <w:pPr>
        <w:pStyle w:val="OFSCBullets"/>
      </w:pPr>
      <w:r w:rsidRPr="00111F9F">
        <w:t>f</w:t>
      </w:r>
      <w:r w:rsidR="004E5712" w:rsidRPr="00111F9F">
        <w:t>acilitates timely r</w:t>
      </w:r>
      <w:r w:rsidR="000F147A" w:rsidRPr="00111F9F">
        <w:t>esponse to user needs</w:t>
      </w:r>
      <w:r w:rsidR="004E5712" w:rsidRPr="00111F9F">
        <w:t>/concerns</w:t>
      </w:r>
    </w:p>
    <w:p w14:paraId="4EFA889B" w14:textId="77777777" w:rsidR="00FC2F40" w:rsidRPr="00111F9F" w:rsidRDefault="006D47E7" w:rsidP="00E26055">
      <w:pPr>
        <w:pStyle w:val="OFSCBullets"/>
      </w:pPr>
      <w:r w:rsidRPr="00111F9F">
        <w:t>e</w:t>
      </w:r>
      <w:r w:rsidR="004E5712" w:rsidRPr="00111F9F">
        <w:t>nables i</w:t>
      </w:r>
      <w:r w:rsidR="00FC2F40" w:rsidRPr="00111F9F">
        <w:t>mprove</w:t>
      </w:r>
      <w:r w:rsidR="004E5712" w:rsidRPr="00111F9F">
        <w:t>ment</w:t>
      </w:r>
      <w:r w:rsidR="00FC2F40" w:rsidRPr="00111F9F">
        <w:t xml:space="preserve"> </w:t>
      </w:r>
      <w:r w:rsidR="004E5712" w:rsidRPr="00111F9F">
        <w:t xml:space="preserve">of OHS performance </w:t>
      </w:r>
      <w:r w:rsidR="000F147A" w:rsidRPr="00111F9F">
        <w:t xml:space="preserve">based on </w:t>
      </w:r>
      <w:r w:rsidR="004E5712" w:rsidRPr="00111F9F">
        <w:t>‘in-use’ feedback</w:t>
      </w:r>
    </w:p>
    <w:p w14:paraId="7C577015" w14:textId="77777777" w:rsidR="00FC2F40" w:rsidRPr="00111F9F" w:rsidRDefault="006D47E7" w:rsidP="00E26055">
      <w:pPr>
        <w:pStyle w:val="OFSCBullets"/>
      </w:pPr>
      <w:r w:rsidRPr="00111F9F">
        <w:t xml:space="preserve">improves </w:t>
      </w:r>
      <w:r w:rsidR="004E5712" w:rsidRPr="00111F9F">
        <w:t>u</w:t>
      </w:r>
      <w:r w:rsidR="00FC2F40" w:rsidRPr="00111F9F">
        <w:t xml:space="preserve">nderstanding of </w:t>
      </w:r>
      <w:r w:rsidR="004E5712" w:rsidRPr="00111F9F">
        <w:t xml:space="preserve">the OHS implication for </w:t>
      </w:r>
      <w:r w:rsidR="00FC2F40" w:rsidRPr="00111F9F">
        <w:t>buildings</w:t>
      </w:r>
      <w:r w:rsidR="004E5712" w:rsidRPr="00111F9F">
        <w:t xml:space="preserve">/facilities </w:t>
      </w:r>
      <w:r w:rsidR="00FC2F40" w:rsidRPr="00111F9F">
        <w:t>of change</w:t>
      </w:r>
      <w:r w:rsidR="004E5712" w:rsidRPr="00111F9F">
        <w:t xml:space="preserve">s, </w:t>
      </w:r>
      <w:r w:rsidRPr="00111F9F">
        <w:t>for example</w:t>
      </w:r>
      <w:r w:rsidR="000F147A" w:rsidRPr="00111F9F">
        <w:t xml:space="preserve"> budget cuts or</w:t>
      </w:r>
      <w:r w:rsidR="004E5712" w:rsidRPr="00111F9F">
        <w:t xml:space="preserve"> use of space</w:t>
      </w:r>
    </w:p>
    <w:p w14:paraId="4173C44C" w14:textId="77777777" w:rsidR="00FC2F40" w:rsidRPr="00111F9F" w:rsidRDefault="006D47E7" w:rsidP="00E26055">
      <w:pPr>
        <w:pStyle w:val="OFSCBullets"/>
      </w:pPr>
      <w:r w:rsidRPr="00111F9F">
        <w:t>c</w:t>
      </w:r>
      <w:r w:rsidR="004E5712" w:rsidRPr="00111F9F">
        <w:t>an inform future construction project</w:t>
      </w:r>
      <w:r w:rsidR="00FC2F40" w:rsidRPr="00111F9F">
        <w:t xml:space="preserve"> decision making</w:t>
      </w:r>
      <w:r w:rsidR="000F147A" w:rsidRPr="00111F9F">
        <w:t>.</w:t>
      </w:r>
    </w:p>
    <w:p w14:paraId="113E7C64" w14:textId="77777777" w:rsidR="00FC2F40" w:rsidRPr="00111F9F" w:rsidRDefault="000F147A" w:rsidP="00686725">
      <w:pPr>
        <w:pStyle w:val="Heading2"/>
      </w:pPr>
      <w:r w:rsidRPr="00111F9F">
        <w:t>Medium</w:t>
      </w:r>
      <w:r w:rsidR="006D47E7" w:rsidRPr="00111F9F">
        <w:t>-</w:t>
      </w:r>
      <w:r w:rsidRPr="00111F9F">
        <w:t>term benefits of POR</w:t>
      </w:r>
      <w:r w:rsidR="006D47E7" w:rsidRPr="00111F9F">
        <w:t>:</w:t>
      </w:r>
    </w:p>
    <w:p w14:paraId="2536C792" w14:textId="77777777" w:rsidR="00FC2F40" w:rsidRPr="00111F9F" w:rsidRDefault="006D47E7" w:rsidP="00E26055">
      <w:pPr>
        <w:pStyle w:val="OFSCBullets"/>
      </w:pPr>
      <w:r w:rsidRPr="00111F9F">
        <w:t>o</w:t>
      </w:r>
      <w:r w:rsidR="004E5712" w:rsidRPr="00111F9F">
        <w:t>ptimises b</w:t>
      </w:r>
      <w:r w:rsidR="00FC2F40" w:rsidRPr="00111F9F">
        <w:t>uilt-in capacity for building</w:t>
      </w:r>
      <w:r w:rsidR="004E5712" w:rsidRPr="00111F9F">
        <w:t>/facility</w:t>
      </w:r>
      <w:r w:rsidR="00FC2F40" w:rsidRPr="00111F9F">
        <w:t xml:space="preserve"> adaptation to o</w:t>
      </w:r>
      <w:r w:rsidRPr="00111F9F">
        <w:t>rganisational change and growth</w:t>
      </w:r>
    </w:p>
    <w:p w14:paraId="4192EB34" w14:textId="77777777" w:rsidR="00FC2F40" w:rsidRPr="00111F9F" w:rsidRDefault="006D47E7" w:rsidP="00E26055">
      <w:pPr>
        <w:pStyle w:val="OFSCBullets"/>
      </w:pPr>
      <w:r w:rsidRPr="00111F9F">
        <w:t>h</w:t>
      </w:r>
      <w:r w:rsidR="004E5712" w:rsidRPr="00111F9F">
        <w:t>elps when f</w:t>
      </w:r>
      <w:r w:rsidR="000F147A" w:rsidRPr="00111F9F">
        <w:t xml:space="preserve">inding new uses for </w:t>
      </w:r>
      <w:r w:rsidR="004E5712" w:rsidRPr="00111F9F">
        <w:t xml:space="preserve">existing </w:t>
      </w:r>
      <w:r w:rsidR="000F147A" w:rsidRPr="00111F9F">
        <w:t>buildings</w:t>
      </w:r>
      <w:r w:rsidR="004E5712" w:rsidRPr="00111F9F">
        <w:t>/facilities</w:t>
      </w:r>
    </w:p>
    <w:p w14:paraId="3C560873" w14:textId="77777777" w:rsidR="00FC2F40" w:rsidRPr="00111F9F" w:rsidRDefault="006D47E7" w:rsidP="00E26055">
      <w:pPr>
        <w:pStyle w:val="OFSCBullets"/>
      </w:pPr>
      <w:r w:rsidRPr="00111F9F">
        <w:t>i</w:t>
      </w:r>
      <w:r w:rsidR="004E5712" w:rsidRPr="00111F9F">
        <w:t>ncreases a</w:t>
      </w:r>
      <w:r w:rsidR="00FC2F40" w:rsidRPr="00111F9F">
        <w:t>ccountability for building</w:t>
      </w:r>
      <w:r w:rsidR="004E5712" w:rsidRPr="00111F9F">
        <w:t>/facility</w:t>
      </w:r>
      <w:r w:rsidR="00FC2F40" w:rsidRPr="00111F9F">
        <w:t xml:space="preserve"> performance by designers</w:t>
      </w:r>
      <w:r w:rsidR="000F147A" w:rsidRPr="00111F9F">
        <w:t>.</w:t>
      </w:r>
    </w:p>
    <w:p w14:paraId="4B8F0675" w14:textId="77777777" w:rsidR="00FC2F40" w:rsidRPr="00111F9F" w:rsidRDefault="000F147A" w:rsidP="00686725">
      <w:pPr>
        <w:pStyle w:val="Heading2"/>
      </w:pPr>
      <w:r w:rsidRPr="00111F9F">
        <w:t>Longer term benefits of POR</w:t>
      </w:r>
      <w:r w:rsidR="006D47E7" w:rsidRPr="00111F9F">
        <w:t>:</w:t>
      </w:r>
    </w:p>
    <w:p w14:paraId="48F798CF" w14:textId="77777777" w:rsidR="00FC2F40" w:rsidRPr="00111F9F" w:rsidRDefault="006D47E7" w:rsidP="00E26055">
      <w:pPr>
        <w:pStyle w:val="OFSCBullets"/>
      </w:pPr>
      <w:r w:rsidRPr="00111F9F">
        <w:t>e</w:t>
      </w:r>
      <w:r w:rsidR="004E5712" w:rsidRPr="00111F9F">
        <w:t>nables l</w:t>
      </w:r>
      <w:r w:rsidR="00FC2F40" w:rsidRPr="00111F9F">
        <w:t>ong-term impro</w:t>
      </w:r>
      <w:r w:rsidR="000F147A" w:rsidRPr="00111F9F">
        <w:t>vements in building</w:t>
      </w:r>
      <w:r w:rsidR="004E5712" w:rsidRPr="00111F9F">
        <w:t>/facility</w:t>
      </w:r>
      <w:r w:rsidRPr="00111F9F">
        <w:t xml:space="preserve"> performance</w:t>
      </w:r>
    </w:p>
    <w:p w14:paraId="5DAE2306" w14:textId="77777777" w:rsidR="00FC2F40" w:rsidRPr="00111F9F" w:rsidRDefault="006D47E7" w:rsidP="00E26055">
      <w:pPr>
        <w:pStyle w:val="OFSCBullets"/>
      </w:pPr>
      <w:r w:rsidRPr="00111F9F">
        <w:t>c</w:t>
      </w:r>
      <w:r w:rsidR="004E5712" w:rsidRPr="00111F9F">
        <w:t>ontributes to i</w:t>
      </w:r>
      <w:r w:rsidRPr="00111F9F">
        <w:t>mprovement in design quality</w:t>
      </w:r>
    </w:p>
    <w:p w14:paraId="7C82979C" w14:textId="77777777" w:rsidR="00FC2F40" w:rsidRPr="00111F9F" w:rsidRDefault="006D47E7" w:rsidP="00E26055">
      <w:pPr>
        <w:pStyle w:val="OFSCBullets"/>
      </w:pPr>
      <w:r w:rsidRPr="00111F9F">
        <w:t>e</w:t>
      </w:r>
      <w:r w:rsidR="004E5712" w:rsidRPr="00111F9F">
        <w:t>nables more s</w:t>
      </w:r>
      <w:r w:rsidR="00FC2F40" w:rsidRPr="00111F9F">
        <w:t xml:space="preserve">trategic </w:t>
      </w:r>
      <w:r w:rsidR="004E5712" w:rsidRPr="00111F9F">
        <w:t>management of built assets.</w:t>
      </w:r>
    </w:p>
    <w:p w14:paraId="38FF343B" w14:textId="77777777" w:rsidR="002F5107" w:rsidRPr="00111F9F" w:rsidRDefault="002F5107" w:rsidP="002F5107">
      <w:pPr>
        <w:rPr>
          <w:rFonts w:asciiTheme="minorHAnsi" w:hAnsiTheme="minorHAnsi" w:cstheme="minorHAnsi"/>
          <w:sz w:val="19"/>
          <w:szCs w:val="19"/>
          <w:lang w:eastAsia="en-AU"/>
        </w:rPr>
      </w:pPr>
    </w:p>
    <w:p w14:paraId="31839F50" w14:textId="77777777" w:rsidR="00FC2F40" w:rsidRPr="00111F9F" w:rsidRDefault="00FC2F40" w:rsidP="002F5107">
      <w:pPr>
        <w:rPr>
          <w:rFonts w:asciiTheme="minorHAnsi" w:hAnsiTheme="minorHAnsi" w:cstheme="minorHAnsi"/>
          <w:sz w:val="19"/>
          <w:szCs w:val="19"/>
          <w:lang w:eastAsia="en-AU"/>
        </w:rPr>
      </w:pPr>
      <w:r w:rsidRPr="00111F9F">
        <w:rPr>
          <w:rFonts w:asciiTheme="minorHAnsi" w:hAnsiTheme="minorHAnsi" w:cstheme="minorHAnsi"/>
          <w:sz w:val="19"/>
          <w:szCs w:val="19"/>
          <w:lang w:eastAsia="en-AU"/>
        </w:rPr>
        <w:t xml:space="preserve">Below is an example of </w:t>
      </w:r>
      <w:r w:rsidR="004E5712" w:rsidRPr="00111F9F">
        <w:rPr>
          <w:rFonts w:asciiTheme="minorHAnsi" w:hAnsiTheme="minorHAnsi" w:cstheme="minorHAnsi"/>
          <w:sz w:val="19"/>
          <w:szCs w:val="19"/>
          <w:lang w:eastAsia="en-AU"/>
        </w:rPr>
        <w:t xml:space="preserve">a report. </w:t>
      </w:r>
      <w:r w:rsidRPr="00111F9F">
        <w:rPr>
          <w:rFonts w:asciiTheme="minorHAnsi" w:hAnsiTheme="minorHAnsi" w:cstheme="minorHAnsi"/>
          <w:sz w:val="19"/>
          <w:szCs w:val="19"/>
          <w:lang w:eastAsia="en-AU"/>
        </w:rPr>
        <w:t xml:space="preserve">The information </w:t>
      </w:r>
      <w:r w:rsidR="006D47E7" w:rsidRPr="00111F9F">
        <w:rPr>
          <w:rFonts w:asciiTheme="minorHAnsi" w:hAnsiTheme="minorHAnsi" w:cstheme="minorHAnsi"/>
          <w:sz w:val="19"/>
          <w:szCs w:val="19"/>
          <w:lang w:eastAsia="en-AU"/>
        </w:rPr>
        <w:t xml:space="preserve">in it </w:t>
      </w:r>
      <w:r w:rsidRPr="00111F9F">
        <w:rPr>
          <w:rFonts w:asciiTheme="minorHAnsi" w:hAnsiTheme="minorHAnsi" w:cstheme="minorHAnsi"/>
          <w:sz w:val="19"/>
          <w:szCs w:val="19"/>
          <w:lang w:eastAsia="en-AU"/>
        </w:rPr>
        <w:t>would be the result of the feedback gathered from the questionnaire (</w:t>
      </w:r>
      <w:r w:rsidR="006D47E7" w:rsidRPr="00111F9F">
        <w:rPr>
          <w:rFonts w:asciiTheme="minorHAnsi" w:hAnsiTheme="minorHAnsi" w:cstheme="minorHAnsi"/>
          <w:sz w:val="19"/>
          <w:szCs w:val="19"/>
          <w:lang w:eastAsia="en-AU"/>
        </w:rPr>
        <w:t>s</w:t>
      </w:r>
      <w:r w:rsidRPr="00111F9F">
        <w:rPr>
          <w:rFonts w:asciiTheme="minorHAnsi" w:hAnsiTheme="minorHAnsi" w:cstheme="minorHAnsi"/>
          <w:sz w:val="19"/>
          <w:szCs w:val="19"/>
          <w:lang w:eastAsia="en-AU"/>
        </w:rPr>
        <w:t xml:space="preserve">ee </w:t>
      </w:r>
      <w:r w:rsidR="006D47E7" w:rsidRPr="00111F9F">
        <w:rPr>
          <w:rFonts w:asciiTheme="minorHAnsi" w:hAnsiTheme="minorHAnsi" w:cstheme="minorHAnsi"/>
          <w:sz w:val="19"/>
          <w:szCs w:val="19"/>
          <w:lang w:eastAsia="en-AU"/>
        </w:rPr>
        <w:t>d</w:t>
      </w:r>
      <w:r w:rsidRPr="00111F9F">
        <w:rPr>
          <w:rFonts w:asciiTheme="minorHAnsi" w:hAnsiTheme="minorHAnsi" w:cstheme="minorHAnsi"/>
          <w:sz w:val="19"/>
          <w:szCs w:val="19"/>
          <w:lang w:eastAsia="en-AU"/>
        </w:rPr>
        <w:t>ocument D3.2).</w:t>
      </w:r>
    </w:p>
    <w:p w14:paraId="21839EC6" w14:textId="77777777" w:rsidR="00982D7A" w:rsidRPr="00111F9F" w:rsidRDefault="00982D7A" w:rsidP="002F5107">
      <w:pPr>
        <w:rPr>
          <w:rFonts w:asciiTheme="minorHAnsi" w:hAnsiTheme="minorHAnsi" w:cstheme="minorHAnsi"/>
          <w:sz w:val="19"/>
          <w:szCs w:val="19"/>
        </w:rPr>
      </w:pPr>
      <w:r w:rsidRPr="00111F9F">
        <w:rPr>
          <w:rFonts w:asciiTheme="minorHAnsi" w:hAnsiTheme="minorHAnsi" w:cstheme="minorHAnsi"/>
          <w:sz w:val="19"/>
          <w:szCs w:val="19"/>
        </w:rPr>
        <w:t xml:space="preserve">For your reference, Document D3.32 in Booklet 5 has a worked example of </w:t>
      </w:r>
      <w:r w:rsidRPr="00111F9F">
        <w:rPr>
          <w:rFonts w:asciiTheme="minorHAnsi" w:hAnsiTheme="minorHAnsi" w:cstheme="minorHAnsi"/>
          <w:sz w:val="19"/>
          <w:szCs w:val="19"/>
          <w:lang w:val="en-US"/>
        </w:rPr>
        <w:t>a suggested Post occupancy review report</w:t>
      </w:r>
      <w:r w:rsidRPr="00111F9F">
        <w:rPr>
          <w:rFonts w:asciiTheme="minorHAnsi" w:hAnsiTheme="minorHAnsi" w:cstheme="minorHAnsi"/>
          <w:sz w:val="19"/>
          <w:szCs w:val="19"/>
        </w:rPr>
        <w:t xml:space="preserve">.  </w:t>
      </w:r>
    </w:p>
    <w:tbl>
      <w:tblPr>
        <w:tblStyle w:val="TableGrid"/>
        <w:tblW w:w="0" w:type="auto"/>
        <w:tblInd w:w="108" w:type="dxa"/>
        <w:tblLook w:val="01E0" w:firstRow="1" w:lastRow="1" w:firstColumn="1" w:lastColumn="1" w:noHBand="0" w:noVBand="0"/>
      </w:tblPr>
      <w:tblGrid>
        <w:gridCol w:w="1374"/>
        <w:gridCol w:w="2566"/>
        <w:gridCol w:w="2583"/>
        <w:gridCol w:w="2713"/>
      </w:tblGrid>
      <w:tr w:rsidR="00FC2F40" w:rsidRPr="00111F9F" w14:paraId="2D3010C8" w14:textId="77777777" w:rsidTr="002F5107">
        <w:trPr>
          <w:tblHeader/>
        </w:trPr>
        <w:tc>
          <w:tcPr>
            <w:tcW w:w="1440" w:type="dxa"/>
            <w:shd w:val="clear" w:color="auto" w:fill="E6E6E6"/>
          </w:tcPr>
          <w:p w14:paraId="516EDC2F" w14:textId="77777777" w:rsidR="00FC2F40" w:rsidRPr="00111F9F" w:rsidRDefault="00FC2F40" w:rsidP="002F5107">
            <w:pPr>
              <w:rPr>
                <w:rFonts w:asciiTheme="minorHAnsi" w:hAnsiTheme="minorHAnsi" w:cstheme="minorHAnsi"/>
                <w:b/>
                <w:sz w:val="19"/>
                <w:szCs w:val="19"/>
                <w:lang w:eastAsia="en-AU"/>
              </w:rPr>
            </w:pPr>
            <w:r w:rsidRPr="00111F9F">
              <w:rPr>
                <w:rFonts w:asciiTheme="minorHAnsi" w:hAnsiTheme="minorHAnsi" w:cstheme="minorHAnsi"/>
                <w:b/>
                <w:sz w:val="19"/>
                <w:szCs w:val="19"/>
                <w:lang w:eastAsia="en-AU"/>
              </w:rPr>
              <w:t>Area</w:t>
            </w:r>
          </w:p>
        </w:tc>
        <w:tc>
          <w:tcPr>
            <w:tcW w:w="2700" w:type="dxa"/>
            <w:shd w:val="clear" w:color="auto" w:fill="E6E6E6"/>
          </w:tcPr>
          <w:p w14:paraId="2501D124" w14:textId="77777777" w:rsidR="00FC2F40" w:rsidRPr="00111F9F" w:rsidRDefault="00FC2F40" w:rsidP="002F5107">
            <w:pPr>
              <w:rPr>
                <w:rFonts w:asciiTheme="minorHAnsi" w:hAnsiTheme="minorHAnsi" w:cstheme="minorHAnsi"/>
                <w:b/>
                <w:sz w:val="19"/>
                <w:szCs w:val="19"/>
                <w:lang w:eastAsia="en-AU"/>
              </w:rPr>
            </w:pPr>
            <w:r w:rsidRPr="00111F9F">
              <w:rPr>
                <w:rFonts w:asciiTheme="minorHAnsi" w:hAnsiTheme="minorHAnsi" w:cstheme="minorHAnsi"/>
                <w:b/>
                <w:sz w:val="19"/>
                <w:szCs w:val="19"/>
                <w:lang w:eastAsia="en-AU"/>
              </w:rPr>
              <w:t>Strengths</w:t>
            </w:r>
          </w:p>
        </w:tc>
        <w:tc>
          <w:tcPr>
            <w:tcW w:w="2700" w:type="dxa"/>
            <w:shd w:val="clear" w:color="auto" w:fill="E6E6E6"/>
          </w:tcPr>
          <w:p w14:paraId="51C1124A" w14:textId="77777777" w:rsidR="00FC2F40" w:rsidRPr="00111F9F" w:rsidRDefault="00FC2F40" w:rsidP="002F5107">
            <w:pPr>
              <w:rPr>
                <w:rFonts w:asciiTheme="minorHAnsi" w:hAnsiTheme="minorHAnsi" w:cstheme="minorHAnsi"/>
                <w:b/>
                <w:sz w:val="19"/>
                <w:szCs w:val="19"/>
                <w:lang w:eastAsia="en-AU"/>
              </w:rPr>
            </w:pPr>
            <w:r w:rsidRPr="00111F9F">
              <w:rPr>
                <w:rFonts w:asciiTheme="minorHAnsi" w:hAnsiTheme="minorHAnsi" w:cstheme="minorHAnsi"/>
                <w:b/>
                <w:sz w:val="19"/>
                <w:szCs w:val="19"/>
                <w:lang w:eastAsia="en-AU"/>
              </w:rPr>
              <w:t>Weaknesses</w:t>
            </w:r>
          </w:p>
        </w:tc>
        <w:tc>
          <w:tcPr>
            <w:tcW w:w="2880" w:type="dxa"/>
            <w:shd w:val="clear" w:color="auto" w:fill="E6E6E6"/>
          </w:tcPr>
          <w:p w14:paraId="76E79445" w14:textId="77777777" w:rsidR="00FC2F40" w:rsidRPr="00111F9F" w:rsidRDefault="00FC2F40" w:rsidP="002F5107">
            <w:pPr>
              <w:rPr>
                <w:rFonts w:asciiTheme="minorHAnsi" w:hAnsiTheme="minorHAnsi" w:cstheme="minorHAnsi"/>
                <w:b/>
                <w:sz w:val="19"/>
                <w:szCs w:val="19"/>
                <w:lang w:eastAsia="en-AU"/>
              </w:rPr>
            </w:pPr>
            <w:r w:rsidRPr="00111F9F">
              <w:rPr>
                <w:rFonts w:asciiTheme="minorHAnsi" w:hAnsiTheme="minorHAnsi" w:cstheme="minorHAnsi"/>
                <w:b/>
                <w:sz w:val="19"/>
                <w:szCs w:val="19"/>
                <w:lang w:eastAsia="en-AU"/>
              </w:rPr>
              <w:t>Action</w:t>
            </w:r>
          </w:p>
        </w:tc>
      </w:tr>
      <w:tr w:rsidR="00FC2F40" w:rsidRPr="00111F9F" w14:paraId="4B93EF44" w14:textId="77777777" w:rsidTr="0018260F">
        <w:tc>
          <w:tcPr>
            <w:tcW w:w="1440" w:type="dxa"/>
            <w:vAlign w:val="center"/>
          </w:tcPr>
          <w:p w14:paraId="280089EC" w14:textId="77777777" w:rsidR="00FC2F40" w:rsidRPr="00111F9F" w:rsidRDefault="00FC2F40" w:rsidP="00933519">
            <w:pPr>
              <w:pStyle w:val="BodyText2"/>
              <w:rPr>
                <w:rFonts w:asciiTheme="minorHAnsi" w:hAnsiTheme="minorHAnsi" w:cstheme="minorHAnsi"/>
                <w:sz w:val="19"/>
                <w:szCs w:val="19"/>
                <w:lang w:eastAsia="en-AU"/>
              </w:rPr>
            </w:pPr>
          </w:p>
          <w:p w14:paraId="37B7DE3A" w14:textId="77777777" w:rsidR="00982D7A" w:rsidRPr="00111F9F" w:rsidRDefault="00982D7A" w:rsidP="00933519">
            <w:pPr>
              <w:pStyle w:val="BodyText2"/>
              <w:rPr>
                <w:rFonts w:asciiTheme="minorHAnsi" w:hAnsiTheme="minorHAnsi" w:cstheme="minorHAnsi"/>
                <w:sz w:val="19"/>
                <w:szCs w:val="19"/>
                <w:lang w:eastAsia="en-AU"/>
              </w:rPr>
            </w:pPr>
          </w:p>
        </w:tc>
        <w:tc>
          <w:tcPr>
            <w:tcW w:w="2700" w:type="dxa"/>
            <w:vAlign w:val="center"/>
          </w:tcPr>
          <w:p w14:paraId="23D53974" w14:textId="77777777" w:rsidR="00FC2F40" w:rsidRPr="00111F9F" w:rsidRDefault="00FC2F40" w:rsidP="00933519">
            <w:pPr>
              <w:pStyle w:val="BodyText2"/>
              <w:rPr>
                <w:rFonts w:asciiTheme="minorHAnsi" w:hAnsiTheme="minorHAnsi" w:cstheme="minorHAnsi"/>
                <w:sz w:val="19"/>
                <w:szCs w:val="19"/>
                <w:lang w:eastAsia="en-AU"/>
              </w:rPr>
            </w:pPr>
          </w:p>
        </w:tc>
        <w:tc>
          <w:tcPr>
            <w:tcW w:w="2700" w:type="dxa"/>
            <w:vAlign w:val="center"/>
          </w:tcPr>
          <w:p w14:paraId="4609DD93" w14:textId="77777777" w:rsidR="00FC2F40" w:rsidRPr="00111F9F" w:rsidRDefault="00FC2F40" w:rsidP="00933519">
            <w:pPr>
              <w:pStyle w:val="BodyText2"/>
              <w:rPr>
                <w:rFonts w:asciiTheme="minorHAnsi" w:hAnsiTheme="minorHAnsi" w:cstheme="minorHAnsi"/>
                <w:sz w:val="19"/>
                <w:szCs w:val="19"/>
                <w:lang w:eastAsia="en-AU"/>
              </w:rPr>
            </w:pPr>
          </w:p>
        </w:tc>
        <w:tc>
          <w:tcPr>
            <w:tcW w:w="2880" w:type="dxa"/>
            <w:vAlign w:val="center"/>
          </w:tcPr>
          <w:p w14:paraId="0386205B" w14:textId="77777777" w:rsidR="00FC2F40" w:rsidRPr="00111F9F" w:rsidRDefault="00FC2F40" w:rsidP="00933519">
            <w:pPr>
              <w:pStyle w:val="BodyText2"/>
              <w:rPr>
                <w:rFonts w:asciiTheme="minorHAnsi" w:hAnsiTheme="minorHAnsi" w:cstheme="minorHAnsi"/>
                <w:sz w:val="19"/>
                <w:szCs w:val="19"/>
                <w:lang w:eastAsia="en-AU"/>
              </w:rPr>
            </w:pPr>
          </w:p>
        </w:tc>
      </w:tr>
      <w:tr w:rsidR="00FC2F40" w:rsidRPr="00111F9F" w14:paraId="63E59CA4" w14:textId="77777777" w:rsidTr="0018260F">
        <w:tc>
          <w:tcPr>
            <w:tcW w:w="1440" w:type="dxa"/>
            <w:vAlign w:val="center"/>
          </w:tcPr>
          <w:p w14:paraId="054EE3FD" w14:textId="77777777" w:rsidR="00FC2F40" w:rsidRPr="00111F9F" w:rsidRDefault="00FC2F40" w:rsidP="00933519">
            <w:pPr>
              <w:pStyle w:val="BodyText2"/>
              <w:rPr>
                <w:rFonts w:asciiTheme="minorHAnsi" w:hAnsiTheme="minorHAnsi" w:cstheme="minorHAnsi"/>
                <w:sz w:val="19"/>
                <w:szCs w:val="19"/>
                <w:lang w:eastAsia="en-AU"/>
              </w:rPr>
            </w:pPr>
          </w:p>
          <w:p w14:paraId="3E8D240C" w14:textId="77777777" w:rsidR="00982D7A" w:rsidRPr="00111F9F" w:rsidRDefault="00982D7A" w:rsidP="00933519">
            <w:pPr>
              <w:pStyle w:val="BodyText2"/>
              <w:rPr>
                <w:rFonts w:asciiTheme="minorHAnsi" w:hAnsiTheme="minorHAnsi" w:cstheme="minorHAnsi"/>
                <w:sz w:val="19"/>
                <w:szCs w:val="19"/>
                <w:lang w:eastAsia="en-AU"/>
              </w:rPr>
            </w:pPr>
          </w:p>
        </w:tc>
        <w:tc>
          <w:tcPr>
            <w:tcW w:w="2700" w:type="dxa"/>
            <w:vAlign w:val="center"/>
          </w:tcPr>
          <w:p w14:paraId="47ACB09C" w14:textId="77777777" w:rsidR="00FC2F40" w:rsidRPr="00111F9F" w:rsidRDefault="00FC2F40" w:rsidP="00933519">
            <w:pPr>
              <w:pStyle w:val="BodyText2"/>
              <w:rPr>
                <w:rFonts w:asciiTheme="minorHAnsi" w:hAnsiTheme="minorHAnsi" w:cstheme="minorHAnsi"/>
                <w:sz w:val="19"/>
                <w:szCs w:val="19"/>
                <w:lang w:eastAsia="en-AU"/>
              </w:rPr>
            </w:pPr>
          </w:p>
        </w:tc>
        <w:tc>
          <w:tcPr>
            <w:tcW w:w="2700" w:type="dxa"/>
            <w:vAlign w:val="center"/>
          </w:tcPr>
          <w:p w14:paraId="470018C1" w14:textId="77777777" w:rsidR="00FC2F40" w:rsidRPr="00111F9F" w:rsidRDefault="00FC2F40" w:rsidP="00933519">
            <w:pPr>
              <w:pStyle w:val="BodyText2"/>
              <w:rPr>
                <w:rFonts w:asciiTheme="minorHAnsi" w:hAnsiTheme="minorHAnsi" w:cstheme="minorHAnsi"/>
                <w:sz w:val="19"/>
                <w:szCs w:val="19"/>
                <w:lang w:eastAsia="en-AU"/>
              </w:rPr>
            </w:pPr>
          </w:p>
        </w:tc>
        <w:tc>
          <w:tcPr>
            <w:tcW w:w="2880" w:type="dxa"/>
            <w:vAlign w:val="center"/>
          </w:tcPr>
          <w:p w14:paraId="69C273E9" w14:textId="77777777" w:rsidR="00FC2F40" w:rsidRPr="00111F9F" w:rsidRDefault="00FC2F40" w:rsidP="00933519">
            <w:pPr>
              <w:pStyle w:val="BodyText2"/>
              <w:rPr>
                <w:rFonts w:asciiTheme="minorHAnsi" w:hAnsiTheme="minorHAnsi" w:cstheme="minorHAnsi"/>
                <w:sz w:val="19"/>
                <w:szCs w:val="19"/>
                <w:lang w:eastAsia="en-AU"/>
              </w:rPr>
            </w:pPr>
          </w:p>
        </w:tc>
      </w:tr>
      <w:tr w:rsidR="00FC2F40" w:rsidRPr="00111F9F" w14:paraId="5626EB21" w14:textId="77777777" w:rsidTr="0018260F">
        <w:tc>
          <w:tcPr>
            <w:tcW w:w="1440" w:type="dxa"/>
            <w:vAlign w:val="center"/>
          </w:tcPr>
          <w:p w14:paraId="7AB7281A" w14:textId="77777777" w:rsidR="00FC2F40" w:rsidRPr="00111F9F" w:rsidRDefault="00FC2F40" w:rsidP="00933519">
            <w:pPr>
              <w:pStyle w:val="BodyText2"/>
              <w:rPr>
                <w:rFonts w:asciiTheme="minorHAnsi" w:hAnsiTheme="minorHAnsi" w:cstheme="minorHAnsi"/>
                <w:sz w:val="19"/>
                <w:szCs w:val="19"/>
                <w:lang w:eastAsia="en-AU"/>
              </w:rPr>
            </w:pPr>
          </w:p>
          <w:p w14:paraId="5F8A5632" w14:textId="77777777" w:rsidR="00982D7A" w:rsidRPr="00111F9F" w:rsidRDefault="00982D7A" w:rsidP="00933519">
            <w:pPr>
              <w:pStyle w:val="BodyText2"/>
              <w:rPr>
                <w:rFonts w:asciiTheme="minorHAnsi" w:hAnsiTheme="minorHAnsi" w:cstheme="minorHAnsi"/>
                <w:sz w:val="19"/>
                <w:szCs w:val="19"/>
                <w:lang w:eastAsia="en-AU"/>
              </w:rPr>
            </w:pPr>
          </w:p>
        </w:tc>
        <w:tc>
          <w:tcPr>
            <w:tcW w:w="2700" w:type="dxa"/>
            <w:vAlign w:val="center"/>
          </w:tcPr>
          <w:p w14:paraId="5919939B" w14:textId="77777777" w:rsidR="00FC2F40" w:rsidRPr="00111F9F" w:rsidRDefault="00FC2F40" w:rsidP="00933519">
            <w:pPr>
              <w:pStyle w:val="BodyText2"/>
              <w:rPr>
                <w:rFonts w:asciiTheme="minorHAnsi" w:hAnsiTheme="minorHAnsi" w:cstheme="minorHAnsi"/>
                <w:sz w:val="19"/>
                <w:szCs w:val="19"/>
                <w:lang w:eastAsia="en-AU"/>
              </w:rPr>
            </w:pPr>
          </w:p>
        </w:tc>
        <w:tc>
          <w:tcPr>
            <w:tcW w:w="2700" w:type="dxa"/>
            <w:vAlign w:val="center"/>
          </w:tcPr>
          <w:p w14:paraId="45407A2C" w14:textId="77777777" w:rsidR="00FC2F40" w:rsidRPr="00111F9F" w:rsidRDefault="00FC2F40" w:rsidP="00933519">
            <w:pPr>
              <w:pStyle w:val="BodyText2"/>
              <w:rPr>
                <w:rFonts w:asciiTheme="minorHAnsi" w:hAnsiTheme="minorHAnsi" w:cstheme="minorHAnsi"/>
                <w:sz w:val="19"/>
                <w:szCs w:val="19"/>
                <w:lang w:eastAsia="en-AU"/>
              </w:rPr>
            </w:pPr>
          </w:p>
        </w:tc>
        <w:tc>
          <w:tcPr>
            <w:tcW w:w="2880" w:type="dxa"/>
            <w:vAlign w:val="center"/>
          </w:tcPr>
          <w:p w14:paraId="559BD428" w14:textId="77777777" w:rsidR="00FC2F40" w:rsidRPr="00111F9F" w:rsidRDefault="00FC2F40" w:rsidP="00933519">
            <w:pPr>
              <w:pStyle w:val="BodyText2"/>
              <w:rPr>
                <w:rFonts w:asciiTheme="minorHAnsi" w:hAnsiTheme="minorHAnsi" w:cstheme="minorHAnsi"/>
                <w:sz w:val="19"/>
                <w:szCs w:val="19"/>
                <w:lang w:eastAsia="en-AU"/>
              </w:rPr>
            </w:pPr>
          </w:p>
        </w:tc>
      </w:tr>
      <w:tr w:rsidR="00FC2F40" w:rsidRPr="00111F9F" w14:paraId="10FEA76B" w14:textId="77777777" w:rsidTr="0018260F">
        <w:tc>
          <w:tcPr>
            <w:tcW w:w="1440" w:type="dxa"/>
          </w:tcPr>
          <w:p w14:paraId="2E1740B5" w14:textId="77777777" w:rsidR="00FC2F40" w:rsidRPr="00111F9F" w:rsidRDefault="00FC2F40" w:rsidP="00933519">
            <w:pPr>
              <w:pStyle w:val="BodyText2"/>
              <w:rPr>
                <w:rFonts w:asciiTheme="minorHAnsi" w:hAnsiTheme="minorHAnsi" w:cstheme="minorHAnsi"/>
                <w:sz w:val="19"/>
                <w:szCs w:val="19"/>
                <w:lang w:eastAsia="en-AU"/>
              </w:rPr>
            </w:pPr>
          </w:p>
          <w:p w14:paraId="4D1A32ED" w14:textId="77777777" w:rsidR="00982D7A" w:rsidRPr="00111F9F" w:rsidRDefault="00982D7A" w:rsidP="00933519">
            <w:pPr>
              <w:pStyle w:val="BodyText2"/>
              <w:rPr>
                <w:rFonts w:asciiTheme="minorHAnsi" w:hAnsiTheme="minorHAnsi" w:cstheme="minorHAnsi"/>
                <w:sz w:val="19"/>
                <w:szCs w:val="19"/>
                <w:lang w:eastAsia="en-AU"/>
              </w:rPr>
            </w:pPr>
          </w:p>
        </w:tc>
        <w:tc>
          <w:tcPr>
            <w:tcW w:w="2700" w:type="dxa"/>
          </w:tcPr>
          <w:p w14:paraId="01207968" w14:textId="77777777" w:rsidR="00FC2F40" w:rsidRPr="00111F9F" w:rsidRDefault="00FC2F40" w:rsidP="00933519">
            <w:pPr>
              <w:pStyle w:val="BodyText2"/>
              <w:rPr>
                <w:rFonts w:asciiTheme="minorHAnsi" w:hAnsiTheme="minorHAnsi" w:cstheme="minorHAnsi"/>
                <w:sz w:val="19"/>
                <w:szCs w:val="19"/>
                <w:lang w:eastAsia="en-AU"/>
              </w:rPr>
            </w:pPr>
          </w:p>
        </w:tc>
        <w:tc>
          <w:tcPr>
            <w:tcW w:w="2700" w:type="dxa"/>
          </w:tcPr>
          <w:p w14:paraId="55DE2CF3" w14:textId="77777777" w:rsidR="00FC2F40" w:rsidRPr="00111F9F" w:rsidRDefault="00FC2F40" w:rsidP="00933519">
            <w:pPr>
              <w:pStyle w:val="BodyText2"/>
              <w:rPr>
                <w:rFonts w:asciiTheme="minorHAnsi" w:hAnsiTheme="minorHAnsi" w:cstheme="minorHAnsi"/>
                <w:sz w:val="19"/>
                <w:szCs w:val="19"/>
                <w:lang w:eastAsia="en-AU"/>
              </w:rPr>
            </w:pPr>
          </w:p>
        </w:tc>
        <w:tc>
          <w:tcPr>
            <w:tcW w:w="2880" w:type="dxa"/>
          </w:tcPr>
          <w:p w14:paraId="476F3986" w14:textId="77777777" w:rsidR="00FC2F40" w:rsidRPr="00111F9F" w:rsidRDefault="00FC2F40" w:rsidP="00933519">
            <w:pPr>
              <w:pStyle w:val="BodyText2"/>
              <w:rPr>
                <w:rFonts w:asciiTheme="minorHAnsi" w:hAnsiTheme="minorHAnsi" w:cstheme="minorHAnsi"/>
                <w:sz w:val="19"/>
                <w:szCs w:val="19"/>
                <w:lang w:eastAsia="en-AU"/>
              </w:rPr>
            </w:pPr>
          </w:p>
        </w:tc>
      </w:tr>
    </w:tbl>
    <w:p w14:paraId="14697044" w14:textId="77777777" w:rsidR="00FC2F40" w:rsidRPr="00111F9F" w:rsidRDefault="00FC2F40" w:rsidP="00933519">
      <w:pPr>
        <w:pStyle w:val="BodyText"/>
        <w:rPr>
          <w:rFonts w:asciiTheme="minorHAnsi" w:hAnsiTheme="minorHAnsi" w:cstheme="minorHAnsi"/>
          <w:sz w:val="19"/>
          <w:szCs w:val="19"/>
        </w:rPr>
      </w:pPr>
    </w:p>
    <w:p w14:paraId="2C04A39E" w14:textId="77777777" w:rsidR="00FC2F40" w:rsidRPr="00111F9F" w:rsidRDefault="00FC2F40" w:rsidP="00111F9F">
      <w:pPr>
        <w:pStyle w:val="Heading1"/>
      </w:pPr>
      <w:r w:rsidRPr="00111F9F">
        <w:br w:type="page"/>
      </w:r>
      <w:bookmarkStart w:id="17" w:name="_Toc185820870"/>
      <w:bookmarkStart w:id="18" w:name="_Toc346096646"/>
      <w:r w:rsidRPr="00111F9F">
        <w:lastRenderedPageBreak/>
        <w:t>Document D4.1</w:t>
      </w:r>
      <w:r w:rsidR="0037767F" w:rsidRPr="00111F9F">
        <w:tab/>
      </w:r>
      <w:r w:rsidRPr="00111F9F">
        <w:t>Plant/</w:t>
      </w:r>
      <w:r w:rsidR="00BF7A08" w:rsidRPr="00111F9F">
        <w:t>safety s</w:t>
      </w:r>
      <w:r w:rsidRPr="00111F9F">
        <w:t xml:space="preserve">ystems </w:t>
      </w:r>
      <w:r w:rsidR="00BF7A08" w:rsidRPr="00111F9F">
        <w:t>h</w:t>
      </w:r>
      <w:r w:rsidR="00245432" w:rsidRPr="00111F9F">
        <w:t>and</w:t>
      </w:r>
      <w:r w:rsidRPr="00111F9F">
        <w:t>over</w:t>
      </w:r>
      <w:r w:rsidR="00BF7A08" w:rsidRPr="00111F9F">
        <w:t xml:space="preserve"> procedure</w:t>
      </w:r>
      <w:bookmarkEnd w:id="17"/>
      <w:bookmarkEnd w:id="18"/>
    </w:p>
    <w:p w14:paraId="49059FBE" w14:textId="77777777" w:rsidR="00FC2F40" w:rsidRPr="00111F9F" w:rsidRDefault="0037767F" w:rsidP="00686725">
      <w:pPr>
        <w:pStyle w:val="Heading2"/>
      </w:pPr>
      <w:r w:rsidRPr="00111F9F">
        <w:t>What is plant?</w:t>
      </w:r>
    </w:p>
    <w:p w14:paraId="77CE1077" w14:textId="77777777" w:rsidR="00FC2F40" w:rsidRPr="00111F9F" w:rsidRDefault="00FC2F40" w:rsidP="002F5107">
      <w:pPr>
        <w:rPr>
          <w:rFonts w:asciiTheme="minorHAnsi" w:hAnsiTheme="minorHAnsi" w:cstheme="minorHAnsi"/>
          <w:iCs/>
          <w:sz w:val="19"/>
          <w:szCs w:val="19"/>
          <w:lang w:eastAsia="en-AU"/>
        </w:rPr>
      </w:pPr>
      <w:r w:rsidRPr="00111F9F">
        <w:rPr>
          <w:rFonts w:asciiTheme="minorHAnsi" w:hAnsiTheme="minorHAnsi" w:cstheme="minorHAnsi"/>
          <w:sz w:val="19"/>
          <w:szCs w:val="19"/>
          <w:lang w:eastAsia="en-AU"/>
        </w:rPr>
        <w:t xml:space="preserve">Plant is defined as any machinery, equipment or appliance. It includes things such as computers, scaffolding, lifts and escalators, tractors, hand trolleys, cranes, commercial fishing nets, arc welding gear, electric drills and pressure equipment such as air receivers and boilers. </w:t>
      </w:r>
    </w:p>
    <w:p w14:paraId="375A9A45" w14:textId="77777777" w:rsidR="00FC2F40" w:rsidRPr="00111F9F" w:rsidRDefault="0037767F" w:rsidP="00686725">
      <w:pPr>
        <w:pStyle w:val="Heading2"/>
      </w:pPr>
      <w:r w:rsidRPr="00111F9F">
        <w:t xml:space="preserve">What </w:t>
      </w:r>
      <w:r w:rsidR="004C74F1" w:rsidRPr="00111F9F">
        <w:t xml:space="preserve">is a </w:t>
      </w:r>
      <w:r w:rsidRPr="00111F9F">
        <w:t>safety system?</w:t>
      </w:r>
    </w:p>
    <w:p w14:paraId="29DD186B" w14:textId="77777777" w:rsidR="00FC2F40" w:rsidRPr="00111F9F" w:rsidRDefault="00FC2F40" w:rsidP="002F5107">
      <w:pPr>
        <w:rPr>
          <w:rFonts w:asciiTheme="minorHAnsi" w:hAnsiTheme="minorHAnsi" w:cstheme="minorHAnsi"/>
          <w:i/>
          <w:sz w:val="19"/>
          <w:szCs w:val="19"/>
        </w:rPr>
      </w:pPr>
      <w:r w:rsidRPr="00111F9F">
        <w:rPr>
          <w:rFonts w:asciiTheme="minorHAnsi" w:hAnsiTheme="minorHAnsi" w:cstheme="minorHAnsi"/>
          <w:sz w:val="19"/>
          <w:szCs w:val="19"/>
        </w:rPr>
        <w:t xml:space="preserve">For the purposes of this document a </w:t>
      </w:r>
      <w:r w:rsidR="0037767F" w:rsidRPr="00111F9F">
        <w:rPr>
          <w:rFonts w:asciiTheme="minorHAnsi" w:hAnsiTheme="minorHAnsi" w:cstheme="minorHAnsi"/>
          <w:sz w:val="19"/>
          <w:szCs w:val="19"/>
        </w:rPr>
        <w:t>s</w:t>
      </w:r>
      <w:r w:rsidRPr="00111F9F">
        <w:rPr>
          <w:rFonts w:asciiTheme="minorHAnsi" w:hAnsiTheme="minorHAnsi" w:cstheme="minorHAnsi"/>
          <w:sz w:val="19"/>
          <w:szCs w:val="19"/>
        </w:rPr>
        <w:t xml:space="preserve">afety </w:t>
      </w:r>
      <w:r w:rsidR="0037767F" w:rsidRPr="00111F9F">
        <w:rPr>
          <w:rFonts w:asciiTheme="minorHAnsi" w:hAnsiTheme="minorHAnsi" w:cstheme="minorHAnsi"/>
          <w:sz w:val="19"/>
          <w:szCs w:val="19"/>
        </w:rPr>
        <w:t>s</w:t>
      </w:r>
      <w:r w:rsidRPr="00111F9F">
        <w:rPr>
          <w:rFonts w:asciiTheme="minorHAnsi" w:hAnsiTheme="minorHAnsi" w:cstheme="minorHAnsi"/>
          <w:sz w:val="19"/>
          <w:szCs w:val="19"/>
        </w:rPr>
        <w:t>ystem (</w:t>
      </w:r>
      <w:r w:rsidR="004C74F1" w:rsidRPr="00111F9F">
        <w:rPr>
          <w:rFonts w:asciiTheme="minorHAnsi" w:hAnsiTheme="minorHAnsi" w:cstheme="minorHAnsi"/>
          <w:sz w:val="19"/>
          <w:szCs w:val="19"/>
        </w:rPr>
        <w:t xml:space="preserve">or </w:t>
      </w:r>
      <w:r w:rsidRPr="00111F9F">
        <w:rPr>
          <w:rFonts w:asciiTheme="minorHAnsi" w:hAnsiTheme="minorHAnsi" w:cstheme="minorHAnsi"/>
          <w:sz w:val="19"/>
          <w:szCs w:val="19"/>
        </w:rPr>
        <w:t xml:space="preserve">an essential safety measure) </w:t>
      </w:r>
      <w:r w:rsidR="004C74F1" w:rsidRPr="00111F9F">
        <w:rPr>
          <w:rFonts w:asciiTheme="minorHAnsi" w:hAnsiTheme="minorHAnsi" w:cstheme="minorHAnsi"/>
          <w:sz w:val="19"/>
          <w:szCs w:val="19"/>
        </w:rPr>
        <w:t xml:space="preserve">is a </w:t>
      </w:r>
      <w:r w:rsidRPr="00111F9F">
        <w:rPr>
          <w:rFonts w:asciiTheme="minorHAnsi" w:hAnsiTheme="minorHAnsi" w:cstheme="minorHAnsi"/>
          <w:sz w:val="19"/>
          <w:szCs w:val="19"/>
        </w:rPr>
        <w:t xml:space="preserve">system provided for the safety of people in a building or place of public entertainment. </w:t>
      </w:r>
    </w:p>
    <w:p w14:paraId="21FE8210" w14:textId="77777777" w:rsidR="00FC2F40" w:rsidRPr="00111F9F" w:rsidRDefault="00FC2F40" w:rsidP="002F5107">
      <w:pPr>
        <w:rPr>
          <w:rFonts w:asciiTheme="minorHAnsi" w:hAnsiTheme="minorHAnsi" w:cstheme="minorHAnsi"/>
          <w:sz w:val="19"/>
          <w:szCs w:val="19"/>
          <w:lang w:eastAsia="en-AU"/>
        </w:rPr>
      </w:pPr>
      <w:r w:rsidRPr="00111F9F">
        <w:rPr>
          <w:rFonts w:asciiTheme="minorHAnsi" w:hAnsiTheme="minorHAnsi" w:cstheme="minorHAnsi"/>
          <w:sz w:val="19"/>
          <w:szCs w:val="19"/>
          <w:lang w:eastAsia="en-AU"/>
        </w:rPr>
        <w:t xml:space="preserve">The method of plant handover </w:t>
      </w:r>
      <w:r w:rsidR="004C74F1" w:rsidRPr="00111F9F">
        <w:rPr>
          <w:rFonts w:asciiTheme="minorHAnsi" w:hAnsiTheme="minorHAnsi" w:cstheme="minorHAnsi"/>
          <w:sz w:val="19"/>
          <w:szCs w:val="19"/>
          <w:lang w:eastAsia="en-AU"/>
        </w:rPr>
        <w:t xml:space="preserve">should be recorded, </w:t>
      </w:r>
      <w:r w:rsidRPr="00111F9F">
        <w:rPr>
          <w:rFonts w:asciiTheme="minorHAnsi" w:hAnsiTheme="minorHAnsi" w:cstheme="minorHAnsi"/>
          <w:sz w:val="19"/>
          <w:szCs w:val="19"/>
          <w:lang w:eastAsia="en-AU"/>
        </w:rPr>
        <w:t>from the initial checking and testing to the takeover by the</w:t>
      </w:r>
      <w:r w:rsidR="00035C10" w:rsidRPr="00111F9F">
        <w:rPr>
          <w:rFonts w:asciiTheme="minorHAnsi" w:hAnsiTheme="minorHAnsi" w:cstheme="minorHAnsi"/>
          <w:sz w:val="19"/>
          <w:szCs w:val="19"/>
          <w:lang w:eastAsia="en-AU"/>
        </w:rPr>
        <w:t xml:space="preserve"> client</w:t>
      </w:r>
      <w:r w:rsidR="004C74F1" w:rsidRPr="00111F9F">
        <w:rPr>
          <w:rFonts w:asciiTheme="minorHAnsi" w:hAnsiTheme="minorHAnsi" w:cstheme="minorHAnsi"/>
          <w:sz w:val="19"/>
          <w:szCs w:val="19"/>
          <w:lang w:eastAsia="en-AU"/>
        </w:rPr>
        <w:t>.</w:t>
      </w:r>
      <w:r w:rsidR="00035C10" w:rsidRPr="00111F9F">
        <w:rPr>
          <w:rFonts w:asciiTheme="minorHAnsi" w:hAnsiTheme="minorHAnsi" w:cstheme="minorHAnsi"/>
          <w:sz w:val="19"/>
          <w:szCs w:val="19"/>
          <w:lang w:eastAsia="en-AU"/>
        </w:rPr>
        <w:t xml:space="preserve"> </w:t>
      </w:r>
      <w:r w:rsidRPr="00111F9F">
        <w:rPr>
          <w:rFonts w:asciiTheme="minorHAnsi" w:hAnsiTheme="minorHAnsi" w:cstheme="minorHAnsi"/>
          <w:sz w:val="19"/>
          <w:szCs w:val="19"/>
          <w:lang w:eastAsia="en-AU"/>
        </w:rPr>
        <w:t xml:space="preserve">The OHS requirements for </w:t>
      </w:r>
      <w:r w:rsidR="00035C10" w:rsidRPr="00111F9F">
        <w:rPr>
          <w:rFonts w:asciiTheme="minorHAnsi" w:hAnsiTheme="minorHAnsi" w:cstheme="minorHAnsi"/>
          <w:sz w:val="19"/>
          <w:szCs w:val="19"/>
          <w:lang w:eastAsia="en-AU"/>
        </w:rPr>
        <w:t xml:space="preserve">plant to be installed in the building/facility </w:t>
      </w:r>
      <w:r w:rsidRPr="00111F9F">
        <w:rPr>
          <w:rFonts w:asciiTheme="minorHAnsi" w:hAnsiTheme="minorHAnsi" w:cstheme="minorHAnsi"/>
          <w:sz w:val="19"/>
          <w:szCs w:val="19"/>
          <w:lang w:eastAsia="en-AU"/>
        </w:rPr>
        <w:t xml:space="preserve">should have been identified during the </w:t>
      </w:r>
      <w:r w:rsidR="004C74F1" w:rsidRPr="00111F9F">
        <w:rPr>
          <w:rFonts w:asciiTheme="minorHAnsi" w:hAnsiTheme="minorHAnsi" w:cstheme="minorHAnsi"/>
          <w:sz w:val="19"/>
          <w:szCs w:val="19"/>
          <w:lang w:eastAsia="en-AU"/>
        </w:rPr>
        <w:t>d</w:t>
      </w:r>
      <w:r w:rsidRPr="00111F9F">
        <w:rPr>
          <w:rFonts w:asciiTheme="minorHAnsi" w:hAnsiTheme="minorHAnsi" w:cstheme="minorHAnsi"/>
          <w:sz w:val="19"/>
          <w:szCs w:val="19"/>
          <w:lang w:eastAsia="en-AU"/>
        </w:rPr>
        <w:t>esign OHS review</w:t>
      </w:r>
      <w:r w:rsidR="00035C10" w:rsidRPr="00111F9F">
        <w:rPr>
          <w:rFonts w:asciiTheme="minorHAnsi" w:hAnsiTheme="minorHAnsi" w:cstheme="minorHAnsi"/>
          <w:sz w:val="19"/>
          <w:szCs w:val="19"/>
          <w:lang w:eastAsia="en-AU"/>
        </w:rPr>
        <w:t xml:space="preserve">s (see </w:t>
      </w:r>
      <w:r w:rsidR="004C74F1" w:rsidRPr="00111F9F">
        <w:rPr>
          <w:rFonts w:asciiTheme="minorHAnsi" w:hAnsiTheme="minorHAnsi" w:cstheme="minorHAnsi"/>
          <w:sz w:val="19"/>
          <w:szCs w:val="19"/>
          <w:lang w:eastAsia="en-AU"/>
        </w:rPr>
        <w:t>d</w:t>
      </w:r>
      <w:r w:rsidR="00035C10" w:rsidRPr="00111F9F">
        <w:rPr>
          <w:rFonts w:asciiTheme="minorHAnsi" w:hAnsiTheme="minorHAnsi" w:cstheme="minorHAnsi"/>
          <w:sz w:val="19"/>
          <w:szCs w:val="19"/>
          <w:lang w:eastAsia="en-AU"/>
        </w:rPr>
        <w:t xml:space="preserve">ocument B2.3 in </w:t>
      </w:r>
      <w:r w:rsidR="004C74F1" w:rsidRPr="00111F9F">
        <w:rPr>
          <w:rFonts w:asciiTheme="minorHAnsi" w:hAnsiTheme="minorHAnsi" w:cstheme="minorHAnsi"/>
          <w:sz w:val="19"/>
          <w:szCs w:val="19"/>
          <w:lang w:eastAsia="en-AU"/>
        </w:rPr>
        <w:t>b</w:t>
      </w:r>
      <w:r w:rsidR="00035C10" w:rsidRPr="00111F9F">
        <w:rPr>
          <w:rFonts w:asciiTheme="minorHAnsi" w:hAnsiTheme="minorHAnsi" w:cstheme="minorHAnsi"/>
          <w:sz w:val="19"/>
          <w:szCs w:val="19"/>
          <w:lang w:eastAsia="en-AU"/>
        </w:rPr>
        <w:t>ooklet 3).</w:t>
      </w:r>
    </w:p>
    <w:p w14:paraId="3BD05456" w14:textId="77777777" w:rsidR="00FC2F40" w:rsidRPr="00111F9F" w:rsidRDefault="00035C10" w:rsidP="002F5107">
      <w:pPr>
        <w:rPr>
          <w:rFonts w:asciiTheme="minorHAnsi" w:hAnsiTheme="minorHAnsi" w:cstheme="minorHAnsi"/>
          <w:sz w:val="19"/>
          <w:szCs w:val="19"/>
          <w:lang w:eastAsia="en-AU"/>
        </w:rPr>
      </w:pPr>
      <w:r w:rsidRPr="00111F9F">
        <w:rPr>
          <w:rFonts w:asciiTheme="minorHAnsi" w:hAnsiTheme="minorHAnsi" w:cstheme="minorHAnsi"/>
          <w:sz w:val="19"/>
          <w:szCs w:val="19"/>
          <w:lang w:eastAsia="en-AU"/>
        </w:rPr>
        <w:t xml:space="preserve">At the </w:t>
      </w:r>
      <w:r w:rsidR="004C74F1" w:rsidRPr="00111F9F">
        <w:rPr>
          <w:rFonts w:asciiTheme="minorHAnsi" w:hAnsiTheme="minorHAnsi" w:cstheme="minorHAnsi"/>
          <w:sz w:val="19"/>
          <w:szCs w:val="19"/>
          <w:lang w:eastAsia="en-AU"/>
        </w:rPr>
        <w:t>c</w:t>
      </w:r>
      <w:r w:rsidRPr="00111F9F">
        <w:rPr>
          <w:rFonts w:asciiTheme="minorHAnsi" w:hAnsiTheme="minorHAnsi" w:cstheme="minorHAnsi"/>
          <w:sz w:val="19"/>
          <w:szCs w:val="19"/>
          <w:lang w:eastAsia="en-AU"/>
        </w:rPr>
        <w:t xml:space="preserve">ompletion </w:t>
      </w:r>
      <w:r w:rsidR="004C74F1" w:rsidRPr="00111F9F">
        <w:rPr>
          <w:rFonts w:asciiTheme="minorHAnsi" w:hAnsiTheme="minorHAnsi" w:cstheme="minorHAnsi"/>
          <w:sz w:val="19"/>
          <w:szCs w:val="19"/>
          <w:lang w:eastAsia="en-AU"/>
        </w:rPr>
        <w:t>s</w:t>
      </w:r>
      <w:r w:rsidRPr="00111F9F">
        <w:rPr>
          <w:rFonts w:asciiTheme="minorHAnsi" w:hAnsiTheme="minorHAnsi" w:cstheme="minorHAnsi"/>
          <w:sz w:val="19"/>
          <w:szCs w:val="19"/>
          <w:lang w:eastAsia="en-AU"/>
        </w:rPr>
        <w:t xml:space="preserve">tage, a </w:t>
      </w:r>
      <w:r w:rsidR="00FE1EBC" w:rsidRPr="00111F9F">
        <w:rPr>
          <w:rFonts w:asciiTheme="minorHAnsi" w:hAnsiTheme="minorHAnsi" w:cstheme="minorHAnsi"/>
          <w:sz w:val="19"/>
          <w:szCs w:val="19"/>
          <w:lang w:eastAsia="en-AU"/>
        </w:rPr>
        <w:t>model client</w:t>
      </w:r>
      <w:r w:rsidRPr="00111F9F">
        <w:rPr>
          <w:rFonts w:asciiTheme="minorHAnsi" w:hAnsiTheme="minorHAnsi" w:cstheme="minorHAnsi"/>
          <w:sz w:val="19"/>
          <w:szCs w:val="19"/>
          <w:lang w:eastAsia="en-AU"/>
        </w:rPr>
        <w:t xml:space="preserve"> should ensure that all </w:t>
      </w:r>
      <w:r w:rsidR="00FC2F40" w:rsidRPr="00111F9F">
        <w:rPr>
          <w:rFonts w:asciiTheme="minorHAnsi" w:hAnsiTheme="minorHAnsi" w:cstheme="minorHAnsi"/>
          <w:sz w:val="19"/>
          <w:szCs w:val="19"/>
          <w:lang w:eastAsia="en-AU"/>
        </w:rPr>
        <w:t>commissioning certificates, operating instructions and maintenance instructi</w:t>
      </w:r>
      <w:r w:rsidRPr="00111F9F">
        <w:rPr>
          <w:rFonts w:asciiTheme="minorHAnsi" w:hAnsiTheme="minorHAnsi" w:cstheme="minorHAnsi"/>
          <w:sz w:val="19"/>
          <w:szCs w:val="19"/>
          <w:lang w:eastAsia="en-AU"/>
        </w:rPr>
        <w:t xml:space="preserve">ons for installed plant are obtained. </w:t>
      </w:r>
      <w:r w:rsidR="00FC2F40" w:rsidRPr="00111F9F">
        <w:rPr>
          <w:rFonts w:asciiTheme="minorHAnsi" w:hAnsiTheme="minorHAnsi" w:cstheme="minorHAnsi"/>
          <w:sz w:val="19"/>
          <w:szCs w:val="19"/>
          <w:lang w:eastAsia="en-AU"/>
        </w:rPr>
        <w:t xml:space="preserve">A checklist of items to be </w:t>
      </w:r>
      <w:r w:rsidRPr="00111F9F">
        <w:rPr>
          <w:rFonts w:asciiTheme="minorHAnsi" w:hAnsiTheme="minorHAnsi" w:cstheme="minorHAnsi"/>
          <w:sz w:val="19"/>
          <w:szCs w:val="19"/>
          <w:lang w:eastAsia="en-AU"/>
        </w:rPr>
        <w:t xml:space="preserve">considered has been developed. Sometimes, </w:t>
      </w:r>
      <w:r w:rsidR="00FC2F40" w:rsidRPr="00111F9F">
        <w:rPr>
          <w:rFonts w:asciiTheme="minorHAnsi" w:hAnsiTheme="minorHAnsi" w:cstheme="minorHAnsi"/>
          <w:sz w:val="19"/>
          <w:szCs w:val="19"/>
          <w:lang w:eastAsia="en-AU"/>
        </w:rPr>
        <w:t xml:space="preserve">plant and safety systems </w:t>
      </w:r>
      <w:r w:rsidRPr="00111F9F">
        <w:rPr>
          <w:rFonts w:asciiTheme="minorHAnsi" w:hAnsiTheme="minorHAnsi" w:cstheme="minorHAnsi"/>
          <w:sz w:val="19"/>
          <w:szCs w:val="19"/>
          <w:lang w:eastAsia="en-AU"/>
        </w:rPr>
        <w:t xml:space="preserve">are commissioned in phases. </w:t>
      </w:r>
      <w:r w:rsidR="00FC2F40" w:rsidRPr="00111F9F">
        <w:rPr>
          <w:rFonts w:asciiTheme="minorHAnsi" w:hAnsiTheme="minorHAnsi" w:cstheme="minorHAnsi"/>
          <w:sz w:val="19"/>
          <w:szCs w:val="19"/>
          <w:lang w:eastAsia="en-AU"/>
        </w:rPr>
        <w:t xml:space="preserve">Records </w:t>
      </w:r>
      <w:r w:rsidRPr="00111F9F">
        <w:rPr>
          <w:rFonts w:asciiTheme="minorHAnsi" w:hAnsiTheme="minorHAnsi" w:cstheme="minorHAnsi"/>
          <w:sz w:val="19"/>
          <w:szCs w:val="19"/>
          <w:lang w:eastAsia="en-AU"/>
        </w:rPr>
        <w:t xml:space="preserve">clearly identifying items of </w:t>
      </w:r>
      <w:r w:rsidR="00FC2F40" w:rsidRPr="00111F9F">
        <w:rPr>
          <w:rFonts w:asciiTheme="minorHAnsi" w:hAnsiTheme="minorHAnsi" w:cstheme="minorHAnsi"/>
          <w:sz w:val="19"/>
          <w:szCs w:val="19"/>
          <w:lang w:eastAsia="en-AU"/>
        </w:rPr>
        <w:t xml:space="preserve">plant and </w:t>
      </w:r>
      <w:r w:rsidRPr="00111F9F">
        <w:rPr>
          <w:rFonts w:asciiTheme="minorHAnsi" w:hAnsiTheme="minorHAnsi" w:cstheme="minorHAnsi"/>
          <w:sz w:val="19"/>
          <w:szCs w:val="19"/>
          <w:lang w:eastAsia="en-AU"/>
        </w:rPr>
        <w:t xml:space="preserve">its respective location </w:t>
      </w:r>
      <w:r w:rsidR="00FC2F40" w:rsidRPr="00111F9F">
        <w:rPr>
          <w:rFonts w:asciiTheme="minorHAnsi" w:hAnsiTheme="minorHAnsi" w:cstheme="minorHAnsi"/>
          <w:sz w:val="19"/>
          <w:szCs w:val="19"/>
          <w:lang w:eastAsia="en-AU"/>
        </w:rPr>
        <w:t xml:space="preserve">should be </w:t>
      </w:r>
      <w:r w:rsidR="004C74F1" w:rsidRPr="00111F9F">
        <w:rPr>
          <w:rFonts w:asciiTheme="minorHAnsi" w:hAnsiTheme="minorHAnsi" w:cstheme="minorHAnsi"/>
          <w:sz w:val="19"/>
          <w:szCs w:val="19"/>
          <w:lang w:eastAsia="en-AU"/>
        </w:rPr>
        <w:t xml:space="preserve">maintained </w:t>
      </w:r>
      <w:r w:rsidRPr="00111F9F">
        <w:rPr>
          <w:rFonts w:asciiTheme="minorHAnsi" w:hAnsiTheme="minorHAnsi" w:cstheme="minorHAnsi"/>
          <w:sz w:val="19"/>
          <w:szCs w:val="19"/>
          <w:lang w:eastAsia="en-AU"/>
        </w:rPr>
        <w:t>to keep track of which items have</w:t>
      </w:r>
      <w:r w:rsidR="00FC2F40" w:rsidRPr="00111F9F">
        <w:rPr>
          <w:rFonts w:asciiTheme="minorHAnsi" w:hAnsiTheme="minorHAnsi" w:cstheme="minorHAnsi"/>
          <w:sz w:val="19"/>
          <w:szCs w:val="19"/>
          <w:lang w:eastAsia="en-AU"/>
        </w:rPr>
        <w:t xml:space="preserve"> and</w:t>
      </w:r>
      <w:r w:rsidRPr="00111F9F">
        <w:rPr>
          <w:rFonts w:asciiTheme="minorHAnsi" w:hAnsiTheme="minorHAnsi" w:cstheme="minorHAnsi"/>
          <w:sz w:val="19"/>
          <w:szCs w:val="19"/>
          <w:lang w:eastAsia="en-AU"/>
        </w:rPr>
        <w:t xml:space="preserve"> which have </w:t>
      </w:r>
      <w:r w:rsidR="00FC2F40" w:rsidRPr="00111F9F">
        <w:rPr>
          <w:rFonts w:asciiTheme="minorHAnsi" w:hAnsiTheme="minorHAnsi" w:cstheme="minorHAnsi"/>
          <w:sz w:val="19"/>
          <w:szCs w:val="19"/>
          <w:lang w:eastAsia="en-AU"/>
        </w:rPr>
        <w:t>not been accepted.</w:t>
      </w:r>
    </w:p>
    <w:p w14:paraId="42404DBF" w14:textId="77777777" w:rsidR="00FC2F40" w:rsidRPr="00111F9F" w:rsidRDefault="00FC2F40" w:rsidP="002F5107">
      <w:pPr>
        <w:rPr>
          <w:rFonts w:asciiTheme="minorHAnsi" w:hAnsiTheme="minorHAnsi" w:cstheme="minorHAnsi"/>
          <w:sz w:val="19"/>
          <w:szCs w:val="19"/>
          <w:lang w:eastAsia="en-AU"/>
        </w:rPr>
      </w:pPr>
      <w:r w:rsidRPr="00111F9F">
        <w:rPr>
          <w:rFonts w:asciiTheme="minorHAnsi" w:hAnsiTheme="minorHAnsi" w:cstheme="minorHAnsi"/>
          <w:sz w:val="19"/>
          <w:szCs w:val="19"/>
          <w:lang w:eastAsia="en-AU"/>
        </w:rPr>
        <w:t>The following are examples of some of the issues</w:t>
      </w:r>
      <w:r w:rsidR="00035C10" w:rsidRPr="00111F9F">
        <w:rPr>
          <w:rFonts w:asciiTheme="minorHAnsi" w:hAnsiTheme="minorHAnsi" w:cstheme="minorHAnsi"/>
          <w:sz w:val="19"/>
          <w:szCs w:val="19"/>
          <w:lang w:eastAsia="en-AU"/>
        </w:rPr>
        <w:t xml:space="preserve"> to be considered in the handover of plant/safety systems</w:t>
      </w:r>
      <w:r w:rsidRPr="00111F9F">
        <w:rPr>
          <w:rFonts w:asciiTheme="minorHAnsi" w:hAnsiTheme="minorHAnsi" w:cstheme="minorHAnsi"/>
          <w:sz w:val="19"/>
          <w:szCs w:val="19"/>
          <w:lang w:eastAsia="en-AU"/>
        </w:rPr>
        <w:t>:</w:t>
      </w:r>
    </w:p>
    <w:p w14:paraId="37F35E72" w14:textId="77777777" w:rsidR="00F84C3A" w:rsidRPr="00111F9F" w:rsidRDefault="002F5107" w:rsidP="00686725">
      <w:pPr>
        <w:pStyle w:val="Heading2"/>
      </w:pPr>
      <w:r w:rsidRPr="00111F9F">
        <w:t>Plant and safety systems handover</w:t>
      </w:r>
    </w:p>
    <w:tbl>
      <w:tblPr>
        <w:tblStyle w:val="TableGrid"/>
        <w:tblW w:w="0" w:type="auto"/>
        <w:tblInd w:w="108" w:type="dxa"/>
        <w:tblLook w:val="01E0" w:firstRow="1" w:lastRow="1" w:firstColumn="1" w:lastColumn="1" w:noHBand="0" w:noVBand="0"/>
      </w:tblPr>
      <w:tblGrid>
        <w:gridCol w:w="7925"/>
        <w:gridCol w:w="1311"/>
      </w:tblGrid>
      <w:tr w:rsidR="008E20E7" w:rsidRPr="00111F9F" w14:paraId="16471135" w14:textId="77777777" w:rsidTr="002F5107">
        <w:trPr>
          <w:tblHeader/>
        </w:trPr>
        <w:tc>
          <w:tcPr>
            <w:tcW w:w="0" w:type="auto"/>
          </w:tcPr>
          <w:p w14:paraId="0E7B0EE3" w14:textId="77777777" w:rsidR="008E20E7" w:rsidRPr="00111F9F" w:rsidRDefault="008E20E7" w:rsidP="002F5107">
            <w:pPr>
              <w:rPr>
                <w:rFonts w:asciiTheme="minorHAnsi" w:hAnsiTheme="minorHAnsi" w:cstheme="minorHAnsi"/>
                <w:b/>
                <w:sz w:val="19"/>
                <w:szCs w:val="19"/>
                <w:lang w:eastAsia="en-AU"/>
              </w:rPr>
            </w:pPr>
            <w:r w:rsidRPr="00111F9F">
              <w:rPr>
                <w:rFonts w:asciiTheme="minorHAnsi" w:hAnsiTheme="minorHAnsi" w:cstheme="minorHAnsi"/>
                <w:b/>
                <w:sz w:val="19"/>
                <w:szCs w:val="19"/>
                <w:lang w:eastAsia="en-AU"/>
              </w:rPr>
              <w:t>Have the following been obtained?</w:t>
            </w:r>
          </w:p>
        </w:tc>
        <w:tc>
          <w:tcPr>
            <w:tcW w:w="1311" w:type="dxa"/>
            <w:vAlign w:val="center"/>
          </w:tcPr>
          <w:p w14:paraId="21F6DB48" w14:textId="77777777" w:rsidR="008E20E7" w:rsidRPr="00111F9F" w:rsidRDefault="00565D86" w:rsidP="002F5107">
            <w:pPr>
              <w:rPr>
                <w:rFonts w:asciiTheme="minorHAnsi" w:hAnsiTheme="minorHAnsi" w:cstheme="minorHAnsi"/>
                <w:b/>
                <w:sz w:val="19"/>
                <w:szCs w:val="19"/>
                <w:lang w:eastAsia="en-AU"/>
              </w:rPr>
            </w:pPr>
            <w:r w:rsidRPr="00111F9F">
              <w:rPr>
                <w:rFonts w:asciiTheme="minorHAnsi" w:hAnsiTheme="minorHAnsi" w:cstheme="minorHAnsi"/>
                <w:b/>
                <w:sz w:val="19"/>
                <w:szCs w:val="19"/>
                <w:lang w:eastAsia="en-AU"/>
              </w:rPr>
              <w:t>Yes / No</w:t>
            </w:r>
          </w:p>
        </w:tc>
      </w:tr>
      <w:tr w:rsidR="008E20E7" w:rsidRPr="00111F9F" w14:paraId="0FFE1E78" w14:textId="77777777" w:rsidTr="00FF21BE">
        <w:tc>
          <w:tcPr>
            <w:tcW w:w="0" w:type="auto"/>
          </w:tcPr>
          <w:p w14:paraId="3F6BCCA3" w14:textId="77777777" w:rsidR="008E20E7" w:rsidRPr="00111F9F" w:rsidRDefault="00565D86" w:rsidP="002F5107">
            <w:pPr>
              <w:rPr>
                <w:rFonts w:asciiTheme="minorHAnsi" w:hAnsiTheme="minorHAnsi" w:cstheme="minorHAnsi"/>
                <w:sz w:val="19"/>
                <w:szCs w:val="19"/>
              </w:rPr>
            </w:pPr>
            <w:r w:rsidRPr="00111F9F">
              <w:rPr>
                <w:rFonts w:asciiTheme="minorHAnsi" w:hAnsiTheme="minorHAnsi" w:cstheme="minorHAnsi"/>
                <w:sz w:val="19"/>
                <w:szCs w:val="19"/>
              </w:rPr>
              <w:t>Details covering the extent of the commissioning, that is, is it all plant or is it only certain areas?</w:t>
            </w:r>
          </w:p>
        </w:tc>
        <w:tc>
          <w:tcPr>
            <w:tcW w:w="1311" w:type="dxa"/>
          </w:tcPr>
          <w:p w14:paraId="25964D67" w14:textId="77777777" w:rsidR="008E20E7" w:rsidRPr="00111F9F" w:rsidRDefault="002F5107" w:rsidP="002F5107">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3"/>
                  <w:enabled/>
                  <w:calcOnExit w:val="0"/>
                  <w:checkBox>
                    <w:sizeAuto/>
                    <w:default w:val="0"/>
                  </w:checkBox>
                </w:ffData>
              </w:fldChar>
            </w:r>
            <w:bookmarkStart w:id="19" w:name="Check3"/>
            <w:r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bookmarkEnd w:id="19"/>
            <w:r w:rsidRPr="00111F9F">
              <w:rPr>
                <w:rFonts w:asciiTheme="minorHAnsi" w:hAnsiTheme="minorHAnsi" w:cstheme="minorHAnsi"/>
                <w:sz w:val="19"/>
                <w:szCs w:val="19"/>
              </w:rPr>
              <w:t xml:space="preserve"> Yes</w:t>
            </w:r>
          </w:p>
          <w:p w14:paraId="12242723" w14:textId="77777777" w:rsidR="002F5107" w:rsidRPr="00111F9F" w:rsidRDefault="002F5107" w:rsidP="002F5107">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4"/>
                  <w:enabled/>
                  <w:calcOnExit w:val="0"/>
                  <w:checkBox>
                    <w:sizeAuto/>
                    <w:default w:val="0"/>
                  </w:checkBox>
                </w:ffData>
              </w:fldChar>
            </w:r>
            <w:bookmarkStart w:id="20" w:name="Check4"/>
            <w:r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bookmarkEnd w:id="20"/>
            <w:r w:rsidRPr="00111F9F">
              <w:rPr>
                <w:rFonts w:asciiTheme="minorHAnsi" w:hAnsiTheme="minorHAnsi" w:cstheme="minorHAnsi"/>
                <w:sz w:val="19"/>
                <w:szCs w:val="19"/>
              </w:rPr>
              <w:t xml:space="preserve"> No</w:t>
            </w:r>
          </w:p>
        </w:tc>
      </w:tr>
      <w:tr w:rsidR="008E20E7" w:rsidRPr="00111F9F" w14:paraId="33D727FA" w14:textId="77777777" w:rsidTr="00FF21BE">
        <w:tc>
          <w:tcPr>
            <w:tcW w:w="0" w:type="auto"/>
          </w:tcPr>
          <w:p w14:paraId="22E39047" w14:textId="77777777" w:rsidR="008E20E7" w:rsidRPr="00111F9F" w:rsidRDefault="00565D86" w:rsidP="002F5107">
            <w:pPr>
              <w:rPr>
                <w:rFonts w:asciiTheme="minorHAnsi" w:hAnsiTheme="minorHAnsi" w:cstheme="minorHAnsi"/>
                <w:sz w:val="19"/>
                <w:szCs w:val="19"/>
                <w:lang w:eastAsia="en-AU"/>
              </w:rPr>
            </w:pPr>
            <w:r w:rsidRPr="00111F9F">
              <w:rPr>
                <w:rFonts w:asciiTheme="minorHAnsi" w:hAnsiTheme="minorHAnsi" w:cstheme="minorHAnsi"/>
                <w:sz w:val="19"/>
                <w:szCs w:val="19"/>
                <w:lang w:eastAsia="en-AU"/>
              </w:rPr>
              <w:t xml:space="preserve">Copies of any </w:t>
            </w:r>
            <w:r w:rsidRPr="00111F9F">
              <w:rPr>
                <w:rFonts w:asciiTheme="minorHAnsi" w:hAnsiTheme="minorHAnsi" w:cstheme="minorHAnsi"/>
                <w:sz w:val="19"/>
                <w:szCs w:val="19"/>
              </w:rPr>
              <w:t>statutory</w:t>
            </w:r>
            <w:r w:rsidRPr="00111F9F">
              <w:rPr>
                <w:rFonts w:asciiTheme="minorHAnsi" w:hAnsiTheme="minorHAnsi" w:cstheme="minorHAnsi"/>
                <w:sz w:val="19"/>
                <w:szCs w:val="19"/>
                <w:lang w:eastAsia="en-AU"/>
              </w:rPr>
              <w:t xml:space="preserve"> documents, for example certificate of occupancy/final certificate from the relevant buil</w:t>
            </w:r>
            <w:r w:rsidR="008E20E7" w:rsidRPr="00111F9F">
              <w:rPr>
                <w:rFonts w:asciiTheme="minorHAnsi" w:hAnsiTheme="minorHAnsi" w:cstheme="minorHAnsi"/>
                <w:sz w:val="19"/>
                <w:szCs w:val="19"/>
                <w:lang w:eastAsia="en-AU"/>
              </w:rPr>
              <w:t>ding surveyor</w:t>
            </w:r>
          </w:p>
        </w:tc>
        <w:tc>
          <w:tcPr>
            <w:tcW w:w="1311" w:type="dxa"/>
          </w:tcPr>
          <w:p w14:paraId="0F22AD7E" w14:textId="77777777" w:rsidR="002F5107" w:rsidRPr="00111F9F" w:rsidRDefault="002F5107" w:rsidP="002F5107">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3"/>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Yes</w:t>
            </w:r>
          </w:p>
          <w:p w14:paraId="40666901" w14:textId="77777777" w:rsidR="008E20E7" w:rsidRPr="00111F9F" w:rsidRDefault="002F5107" w:rsidP="002F5107">
            <w:pPr>
              <w:rPr>
                <w:rFonts w:asciiTheme="minorHAnsi" w:hAnsiTheme="minorHAnsi" w:cstheme="minorHAnsi"/>
                <w:sz w:val="19"/>
                <w:szCs w:val="19"/>
                <w:lang w:eastAsia="en-AU"/>
              </w:rPr>
            </w:pPr>
            <w:r w:rsidRPr="00111F9F">
              <w:rPr>
                <w:rFonts w:asciiTheme="minorHAnsi" w:hAnsiTheme="minorHAnsi" w:cstheme="minorHAnsi"/>
                <w:sz w:val="19"/>
                <w:szCs w:val="19"/>
              </w:rPr>
              <w:fldChar w:fldCharType="begin">
                <w:ffData>
                  <w:name w:val="Check4"/>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No</w:t>
            </w:r>
          </w:p>
        </w:tc>
      </w:tr>
      <w:tr w:rsidR="008E20E7" w:rsidRPr="00111F9F" w14:paraId="18B0BACE" w14:textId="77777777" w:rsidTr="00FF21BE">
        <w:tc>
          <w:tcPr>
            <w:tcW w:w="0" w:type="auto"/>
          </w:tcPr>
          <w:p w14:paraId="602568C7" w14:textId="77777777" w:rsidR="008E20E7" w:rsidRPr="00111F9F" w:rsidRDefault="00565D86" w:rsidP="002F5107">
            <w:pPr>
              <w:rPr>
                <w:rFonts w:asciiTheme="minorHAnsi" w:hAnsiTheme="minorHAnsi" w:cstheme="minorHAnsi"/>
                <w:sz w:val="19"/>
                <w:szCs w:val="19"/>
                <w:lang w:eastAsia="en-AU"/>
              </w:rPr>
            </w:pPr>
            <w:r w:rsidRPr="00111F9F">
              <w:rPr>
                <w:rFonts w:asciiTheme="minorHAnsi" w:hAnsiTheme="minorHAnsi" w:cstheme="minorHAnsi"/>
                <w:sz w:val="19"/>
                <w:szCs w:val="19"/>
                <w:lang w:eastAsia="en-AU"/>
              </w:rPr>
              <w:t>Essential safety measures report from the building surveyor</w:t>
            </w:r>
          </w:p>
        </w:tc>
        <w:tc>
          <w:tcPr>
            <w:tcW w:w="1311" w:type="dxa"/>
          </w:tcPr>
          <w:p w14:paraId="163174A9" w14:textId="77777777" w:rsidR="002F5107" w:rsidRPr="00111F9F" w:rsidRDefault="002F5107" w:rsidP="002F5107">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3"/>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Yes</w:t>
            </w:r>
          </w:p>
          <w:p w14:paraId="02552D1F" w14:textId="77777777" w:rsidR="008E20E7" w:rsidRPr="00111F9F" w:rsidRDefault="002F5107" w:rsidP="002F5107">
            <w:pPr>
              <w:rPr>
                <w:rFonts w:asciiTheme="minorHAnsi" w:hAnsiTheme="minorHAnsi" w:cstheme="minorHAnsi"/>
                <w:sz w:val="19"/>
                <w:szCs w:val="19"/>
                <w:lang w:eastAsia="en-AU"/>
              </w:rPr>
            </w:pPr>
            <w:r w:rsidRPr="00111F9F">
              <w:rPr>
                <w:rFonts w:asciiTheme="minorHAnsi" w:hAnsiTheme="minorHAnsi" w:cstheme="minorHAnsi"/>
                <w:sz w:val="19"/>
                <w:szCs w:val="19"/>
              </w:rPr>
              <w:fldChar w:fldCharType="begin">
                <w:ffData>
                  <w:name w:val="Check4"/>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No</w:t>
            </w:r>
          </w:p>
        </w:tc>
      </w:tr>
      <w:tr w:rsidR="008E20E7" w:rsidRPr="00111F9F" w14:paraId="0EAF3D16" w14:textId="77777777" w:rsidTr="00FF21BE">
        <w:tc>
          <w:tcPr>
            <w:tcW w:w="0" w:type="auto"/>
          </w:tcPr>
          <w:p w14:paraId="4EFB41AF" w14:textId="77777777" w:rsidR="008E20E7" w:rsidRPr="00111F9F" w:rsidRDefault="00565D86" w:rsidP="002F5107">
            <w:pPr>
              <w:rPr>
                <w:rFonts w:asciiTheme="minorHAnsi" w:hAnsiTheme="minorHAnsi" w:cstheme="minorHAnsi"/>
                <w:sz w:val="19"/>
                <w:szCs w:val="19"/>
                <w:lang w:eastAsia="en-AU"/>
              </w:rPr>
            </w:pPr>
            <w:r w:rsidRPr="00111F9F">
              <w:rPr>
                <w:rFonts w:asciiTheme="minorHAnsi" w:hAnsiTheme="minorHAnsi" w:cstheme="minorHAnsi"/>
                <w:sz w:val="19"/>
                <w:szCs w:val="19"/>
                <w:lang w:eastAsia="en-AU"/>
              </w:rPr>
              <w:t>Ensuring that all plant/building safety systems installed have been issued with a commissioning certificate</w:t>
            </w:r>
          </w:p>
        </w:tc>
        <w:tc>
          <w:tcPr>
            <w:tcW w:w="1311" w:type="dxa"/>
          </w:tcPr>
          <w:p w14:paraId="1813C70B" w14:textId="77777777" w:rsidR="002F5107" w:rsidRPr="00111F9F" w:rsidRDefault="002F5107" w:rsidP="002F5107">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3"/>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Yes</w:t>
            </w:r>
          </w:p>
          <w:p w14:paraId="49C7BD1F" w14:textId="77777777" w:rsidR="008E20E7" w:rsidRPr="00111F9F" w:rsidRDefault="002F5107" w:rsidP="002F5107">
            <w:pPr>
              <w:rPr>
                <w:rFonts w:asciiTheme="minorHAnsi" w:hAnsiTheme="minorHAnsi" w:cstheme="minorHAnsi"/>
                <w:sz w:val="19"/>
                <w:szCs w:val="19"/>
                <w:lang w:eastAsia="en-AU"/>
              </w:rPr>
            </w:pPr>
            <w:r w:rsidRPr="00111F9F">
              <w:rPr>
                <w:rFonts w:asciiTheme="minorHAnsi" w:hAnsiTheme="minorHAnsi" w:cstheme="minorHAnsi"/>
                <w:sz w:val="19"/>
                <w:szCs w:val="19"/>
              </w:rPr>
              <w:fldChar w:fldCharType="begin">
                <w:ffData>
                  <w:name w:val="Check4"/>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No</w:t>
            </w:r>
          </w:p>
        </w:tc>
      </w:tr>
      <w:tr w:rsidR="008E20E7" w:rsidRPr="00111F9F" w14:paraId="56A4F11D" w14:textId="77777777" w:rsidTr="00FF21BE">
        <w:tc>
          <w:tcPr>
            <w:tcW w:w="0" w:type="auto"/>
          </w:tcPr>
          <w:p w14:paraId="73C71AE7" w14:textId="77777777" w:rsidR="008E20E7" w:rsidRPr="00111F9F" w:rsidRDefault="00565D86" w:rsidP="002F5107">
            <w:pPr>
              <w:rPr>
                <w:rFonts w:asciiTheme="minorHAnsi" w:hAnsiTheme="minorHAnsi" w:cstheme="minorHAnsi"/>
                <w:sz w:val="19"/>
                <w:szCs w:val="19"/>
                <w:lang w:eastAsia="en-AU"/>
              </w:rPr>
            </w:pPr>
            <w:r w:rsidRPr="00111F9F">
              <w:rPr>
                <w:rFonts w:asciiTheme="minorHAnsi" w:hAnsiTheme="minorHAnsi" w:cstheme="minorHAnsi"/>
                <w:sz w:val="19"/>
                <w:szCs w:val="19"/>
                <w:lang w:eastAsia="en-AU"/>
              </w:rPr>
              <w:t>Ensuring that any plant/building safety systems that require registr</w:t>
            </w:r>
            <w:r w:rsidR="008E20E7" w:rsidRPr="00111F9F">
              <w:rPr>
                <w:rFonts w:asciiTheme="minorHAnsi" w:hAnsiTheme="minorHAnsi" w:cstheme="minorHAnsi"/>
                <w:sz w:val="19"/>
                <w:szCs w:val="19"/>
                <w:lang w:eastAsia="en-AU"/>
              </w:rPr>
              <w:t>ation have been identified and issued with current certificates</w:t>
            </w:r>
          </w:p>
        </w:tc>
        <w:tc>
          <w:tcPr>
            <w:tcW w:w="1311" w:type="dxa"/>
          </w:tcPr>
          <w:p w14:paraId="38600CAD" w14:textId="77777777" w:rsidR="002F5107" w:rsidRPr="00111F9F" w:rsidRDefault="002F5107" w:rsidP="002F5107">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3"/>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Yes</w:t>
            </w:r>
          </w:p>
          <w:p w14:paraId="57D30CF5" w14:textId="77777777" w:rsidR="008E20E7" w:rsidRPr="00111F9F" w:rsidRDefault="002F5107" w:rsidP="002F5107">
            <w:pPr>
              <w:rPr>
                <w:rFonts w:asciiTheme="minorHAnsi" w:hAnsiTheme="minorHAnsi" w:cstheme="minorHAnsi"/>
                <w:sz w:val="19"/>
                <w:szCs w:val="19"/>
                <w:lang w:eastAsia="en-AU"/>
              </w:rPr>
            </w:pPr>
            <w:r w:rsidRPr="00111F9F">
              <w:rPr>
                <w:rFonts w:asciiTheme="minorHAnsi" w:hAnsiTheme="minorHAnsi" w:cstheme="minorHAnsi"/>
                <w:sz w:val="19"/>
                <w:szCs w:val="19"/>
              </w:rPr>
              <w:fldChar w:fldCharType="begin">
                <w:ffData>
                  <w:name w:val="Check4"/>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No</w:t>
            </w:r>
          </w:p>
        </w:tc>
      </w:tr>
      <w:tr w:rsidR="008E20E7" w:rsidRPr="00111F9F" w14:paraId="79148712" w14:textId="77777777" w:rsidTr="00FF21BE">
        <w:tc>
          <w:tcPr>
            <w:tcW w:w="0" w:type="auto"/>
          </w:tcPr>
          <w:p w14:paraId="10C2C4C6" w14:textId="77777777" w:rsidR="008E20E7" w:rsidRPr="00111F9F" w:rsidRDefault="00565D86" w:rsidP="002F5107">
            <w:pPr>
              <w:rPr>
                <w:rFonts w:asciiTheme="minorHAnsi" w:hAnsiTheme="minorHAnsi" w:cstheme="minorHAnsi"/>
                <w:sz w:val="19"/>
                <w:szCs w:val="19"/>
                <w:lang w:eastAsia="en-AU"/>
              </w:rPr>
            </w:pPr>
            <w:r w:rsidRPr="00111F9F">
              <w:rPr>
                <w:rFonts w:asciiTheme="minorHAnsi" w:hAnsiTheme="minorHAnsi" w:cstheme="minorHAnsi"/>
                <w:sz w:val="19"/>
                <w:szCs w:val="19"/>
              </w:rPr>
              <w:t>Test certification displayed on equipment as required by regulation</w:t>
            </w:r>
          </w:p>
        </w:tc>
        <w:tc>
          <w:tcPr>
            <w:tcW w:w="1311" w:type="dxa"/>
          </w:tcPr>
          <w:p w14:paraId="1B038E3D" w14:textId="77777777" w:rsidR="002F5107" w:rsidRPr="00111F9F" w:rsidRDefault="002F5107" w:rsidP="002F5107">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3"/>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Yes</w:t>
            </w:r>
          </w:p>
          <w:p w14:paraId="72747760" w14:textId="77777777" w:rsidR="008E20E7" w:rsidRPr="00111F9F" w:rsidRDefault="002F5107" w:rsidP="002F5107">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4"/>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No</w:t>
            </w:r>
          </w:p>
        </w:tc>
      </w:tr>
      <w:tr w:rsidR="008E20E7" w:rsidRPr="00111F9F" w14:paraId="6DA78CA2" w14:textId="77777777" w:rsidTr="00FF21BE">
        <w:tc>
          <w:tcPr>
            <w:tcW w:w="0" w:type="auto"/>
          </w:tcPr>
          <w:p w14:paraId="238EBEA4" w14:textId="77777777" w:rsidR="008E20E7" w:rsidRPr="00111F9F" w:rsidRDefault="00565D86" w:rsidP="002F5107">
            <w:pPr>
              <w:rPr>
                <w:rFonts w:asciiTheme="minorHAnsi" w:hAnsiTheme="minorHAnsi" w:cstheme="minorHAnsi"/>
                <w:sz w:val="19"/>
                <w:szCs w:val="19"/>
                <w:lang w:eastAsia="en-AU"/>
              </w:rPr>
            </w:pPr>
            <w:r w:rsidRPr="00111F9F">
              <w:rPr>
                <w:rFonts w:asciiTheme="minorHAnsi" w:hAnsiTheme="minorHAnsi" w:cstheme="minorHAnsi"/>
                <w:sz w:val="19"/>
                <w:szCs w:val="19"/>
                <w:lang w:eastAsia="en-AU"/>
              </w:rPr>
              <w:t xml:space="preserve">Confirmation </w:t>
            </w:r>
            <w:r w:rsidR="008E20E7" w:rsidRPr="00111F9F">
              <w:rPr>
                <w:rFonts w:asciiTheme="minorHAnsi" w:hAnsiTheme="minorHAnsi" w:cstheme="minorHAnsi"/>
                <w:sz w:val="19"/>
                <w:szCs w:val="19"/>
                <w:lang w:eastAsia="en-AU"/>
              </w:rPr>
              <w:t>that plant/building safety systems have been installed as per the drawings and specifications, and that all OHS requirements have been adhered to; and if any changes have been made, details of alternative arrangements (including OHS aspects) are to be provided to the agency for review before final signoff</w:t>
            </w:r>
          </w:p>
        </w:tc>
        <w:tc>
          <w:tcPr>
            <w:tcW w:w="1311" w:type="dxa"/>
          </w:tcPr>
          <w:p w14:paraId="36347238" w14:textId="77777777" w:rsidR="002F5107" w:rsidRPr="00111F9F" w:rsidRDefault="002F5107" w:rsidP="002F5107">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3"/>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Yes</w:t>
            </w:r>
          </w:p>
          <w:p w14:paraId="150EA39D" w14:textId="77777777" w:rsidR="008E20E7" w:rsidRPr="00111F9F" w:rsidRDefault="002F5107" w:rsidP="002F5107">
            <w:pPr>
              <w:rPr>
                <w:rFonts w:asciiTheme="minorHAnsi" w:hAnsiTheme="minorHAnsi" w:cstheme="minorHAnsi"/>
                <w:sz w:val="19"/>
                <w:szCs w:val="19"/>
                <w:lang w:eastAsia="en-AU"/>
              </w:rPr>
            </w:pPr>
            <w:r w:rsidRPr="00111F9F">
              <w:rPr>
                <w:rFonts w:asciiTheme="minorHAnsi" w:hAnsiTheme="minorHAnsi" w:cstheme="minorHAnsi"/>
                <w:sz w:val="19"/>
                <w:szCs w:val="19"/>
              </w:rPr>
              <w:fldChar w:fldCharType="begin">
                <w:ffData>
                  <w:name w:val="Check4"/>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No</w:t>
            </w:r>
          </w:p>
        </w:tc>
      </w:tr>
      <w:tr w:rsidR="008E20E7" w:rsidRPr="00111F9F" w14:paraId="1E043B3A" w14:textId="77777777" w:rsidTr="00FF21BE">
        <w:tc>
          <w:tcPr>
            <w:tcW w:w="0" w:type="auto"/>
          </w:tcPr>
          <w:p w14:paraId="4FCB1172" w14:textId="77777777" w:rsidR="008E20E7" w:rsidRPr="00111F9F" w:rsidRDefault="00565D86" w:rsidP="002F5107">
            <w:pPr>
              <w:rPr>
                <w:rFonts w:asciiTheme="minorHAnsi" w:hAnsiTheme="minorHAnsi" w:cstheme="minorHAnsi"/>
                <w:sz w:val="19"/>
                <w:szCs w:val="19"/>
                <w:lang w:eastAsia="en-AU"/>
              </w:rPr>
            </w:pPr>
            <w:r w:rsidRPr="00111F9F">
              <w:rPr>
                <w:rFonts w:asciiTheme="minorHAnsi" w:hAnsiTheme="minorHAnsi" w:cstheme="minorHAnsi"/>
                <w:sz w:val="19"/>
                <w:szCs w:val="19"/>
              </w:rPr>
              <w:t>Details of spare parts lists as recommended by vendor</w:t>
            </w:r>
          </w:p>
        </w:tc>
        <w:tc>
          <w:tcPr>
            <w:tcW w:w="1311" w:type="dxa"/>
          </w:tcPr>
          <w:p w14:paraId="3C692026" w14:textId="77777777" w:rsidR="002F5107" w:rsidRPr="00111F9F" w:rsidRDefault="002F5107" w:rsidP="002F5107">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3"/>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Yes</w:t>
            </w:r>
          </w:p>
          <w:p w14:paraId="28033490" w14:textId="77777777" w:rsidR="008E20E7" w:rsidRPr="00111F9F" w:rsidRDefault="002F5107" w:rsidP="002F5107">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4"/>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No</w:t>
            </w:r>
          </w:p>
        </w:tc>
      </w:tr>
      <w:tr w:rsidR="008E20E7" w:rsidRPr="00111F9F" w14:paraId="7307A29F" w14:textId="77777777" w:rsidTr="00FF21BE">
        <w:tc>
          <w:tcPr>
            <w:tcW w:w="0" w:type="auto"/>
          </w:tcPr>
          <w:p w14:paraId="2360DB6A" w14:textId="77777777" w:rsidR="008E20E7" w:rsidRPr="00111F9F" w:rsidRDefault="00565D86" w:rsidP="002F5107">
            <w:pPr>
              <w:rPr>
                <w:rFonts w:asciiTheme="minorHAnsi" w:hAnsiTheme="minorHAnsi" w:cstheme="minorHAnsi"/>
                <w:sz w:val="19"/>
                <w:szCs w:val="19"/>
                <w:lang w:eastAsia="en-AU"/>
              </w:rPr>
            </w:pPr>
            <w:r w:rsidRPr="00111F9F">
              <w:rPr>
                <w:rFonts w:asciiTheme="minorHAnsi" w:hAnsiTheme="minorHAnsi" w:cstheme="minorHAnsi"/>
                <w:sz w:val="19"/>
                <w:szCs w:val="19"/>
              </w:rPr>
              <w:lastRenderedPageBreak/>
              <w:t>Taking receipt of plant spare parts and supplies</w:t>
            </w:r>
          </w:p>
        </w:tc>
        <w:tc>
          <w:tcPr>
            <w:tcW w:w="1311" w:type="dxa"/>
          </w:tcPr>
          <w:p w14:paraId="55CE45F3" w14:textId="77777777" w:rsidR="002F5107" w:rsidRPr="00111F9F" w:rsidRDefault="002F5107" w:rsidP="002F5107">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3"/>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Yes</w:t>
            </w:r>
          </w:p>
          <w:p w14:paraId="655E7050" w14:textId="77777777" w:rsidR="008E20E7" w:rsidRPr="00111F9F" w:rsidRDefault="002F5107" w:rsidP="002F5107">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4"/>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No</w:t>
            </w:r>
          </w:p>
        </w:tc>
      </w:tr>
      <w:tr w:rsidR="008E20E7" w:rsidRPr="00111F9F" w14:paraId="1D97A8D2" w14:textId="77777777" w:rsidTr="00FF21BE">
        <w:tc>
          <w:tcPr>
            <w:tcW w:w="0" w:type="auto"/>
          </w:tcPr>
          <w:p w14:paraId="06F6ADBE" w14:textId="77777777" w:rsidR="008E20E7" w:rsidRPr="00111F9F" w:rsidRDefault="00565D86" w:rsidP="002F5107">
            <w:pPr>
              <w:rPr>
                <w:rFonts w:asciiTheme="minorHAnsi" w:hAnsiTheme="minorHAnsi" w:cstheme="minorHAnsi"/>
                <w:iCs/>
                <w:sz w:val="19"/>
                <w:szCs w:val="19"/>
                <w:lang w:eastAsia="en-AU"/>
              </w:rPr>
            </w:pPr>
            <w:r w:rsidRPr="00111F9F">
              <w:rPr>
                <w:rFonts w:asciiTheme="minorHAnsi" w:hAnsiTheme="minorHAnsi" w:cstheme="minorHAnsi"/>
                <w:sz w:val="19"/>
                <w:szCs w:val="19"/>
              </w:rPr>
              <w:t xml:space="preserve">Operating </w:t>
            </w:r>
            <w:r w:rsidR="008E20E7" w:rsidRPr="00111F9F">
              <w:rPr>
                <w:rFonts w:asciiTheme="minorHAnsi" w:hAnsiTheme="minorHAnsi" w:cstheme="minorHAnsi"/>
                <w:sz w:val="19"/>
                <w:szCs w:val="19"/>
              </w:rPr>
              <w:t>procedures for safe use of plant, including any special OHS requirements when working on or around plant, for example the need to wear hearing protection and warning devices</w:t>
            </w:r>
          </w:p>
        </w:tc>
        <w:tc>
          <w:tcPr>
            <w:tcW w:w="1311" w:type="dxa"/>
          </w:tcPr>
          <w:p w14:paraId="40740ECA" w14:textId="77777777" w:rsidR="002F5107" w:rsidRPr="00111F9F" w:rsidRDefault="002F5107" w:rsidP="002F5107">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3"/>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Yes</w:t>
            </w:r>
          </w:p>
          <w:p w14:paraId="3F684123" w14:textId="77777777" w:rsidR="008E20E7" w:rsidRPr="00111F9F" w:rsidRDefault="002F5107" w:rsidP="002F5107">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4"/>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No</w:t>
            </w:r>
          </w:p>
        </w:tc>
      </w:tr>
      <w:tr w:rsidR="008E20E7" w:rsidRPr="00111F9F" w14:paraId="352CA4E6" w14:textId="77777777" w:rsidTr="00FF21BE">
        <w:tc>
          <w:tcPr>
            <w:tcW w:w="0" w:type="auto"/>
          </w:tcPr>
          <w:p w14:paraId="5E34303E" w14:textId="77777777" w:rsidR="008E20E7" w:rsidRPr="00111F9F" w:rsidRDefault="00565D86" w:rsidP="002F5107">
            <w:pPr>
              <w:rPr>
                <w:rFonts w:asciiTheme="minorHAnsi" w:hAnsiTheme="minorHAnsi" w:cstheme="minorHAnsi"/>
                <w:sz w:val="19"/>
                <w:szCs w:val="19"/>
                <w:lang w:eastAsia="en-AU"/>
              </w:rPr>
            </w:pPr>
            <w:r w:rsidRPr="00111F9F">
              <w:rPr>
                <w:rFonts w:asciiTheme="minorHAnsi" w:hAnsiTheme="minorHAnsi" w:cstheme="minorHAnsi"/>
                <w:sz w:val="19"/>
                <w:szCs w:val="19"/>
                <w:lang w:eastAsia="en-AU"/>
              </w:rPr>
              <w:t>Maintenance detai</w:t>
            </w:r>
            <w:r w:rsidR="008E20E7" w:rsidRPr="00111F9F">
              <w:rPr>
                <w:rFonts w:asciiTheme="minorHAnsi" w:hAnsiTheme="minorHAnsi" w:cstheme="minorHAnsi"/>
                <w:sz w:val="19"/>
                <w:szCs w:val="19"/>
                <w:lang w:eastAsia="en-AU"/>
              </w:rPr>
              <w:t>ls on all plant — while some plant operating manuals may have maintenance details included, there may be other plant in which this information is not included</w:t>
            </w:r>
          </w:p>
        </w:tc>
        <w:tc>
          <w:tcPr>
            <w:tcW w:w="1311" w:type="dxa"/>
          </w:tcPr>
          <w:p w14:paraId="132B9DF5" w14:textId="77777777" w:rsidR="002F5107" w:rsidRPr="00111F9F" w:rsidRDefault="002F5107" w:rsidP="002F5107">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3"/>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Yes</w:t>
            </w:r>
          </w:p>
          <w:p w14:paraId="0B5774E8" w14:textId="77777777" w:rsidR="008E20E7" w:rsidRPr="00111F9F" w:rsidRDefault="002F5107" w:rsidP="002F5107">
            <w:pPr>
              <w:rPr>
                <w:rFonts w:asciiTheme="minorHAnsi" w:hAnsiTheme="minorHAnsi" w:cstheme="minorHAnsi"/>
                <w:sz w:val="19"/>
                <w:szCs w:val="19"/>
                <w:lang w:eastAsia="en-AU"/>
              </w:rPr>
            </w:pPr>
            <w:r w:rsidRPr="00111F9F">
              <w:rPr>
                <w:rFonts w:asciiTheme="minorHAnsi" w:hAnsiTheme="minorHAnsi" w:cstheme="minorHAnsi"/>
                <w:sz w:val="19"/>
                <w:szCs w:val="19"/>
              </w:rPr>
              <w:fldChar w:fldCharType="begin">
                <w:ffData>
                  <w:name w:val="Check4"/>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No</w:t>
            </w:r>
          </w:p>
        </w:tc>
      </w:tr>
      <w:tr w:rsidR="008E20E7" w:rsidRPr="00111F9F" w14:paraId="2E512919" w14:textId="77777777" w:rsidTr="00FF21BE">
        <w:tc>
          <w:tcPr>
            <w:tcW w:w="0" w:type="auto"/>
          </w:tcPr>
          <w:p w14:paraId="0CBEE360" w14:textId="77777777" w:rsidR="008E20E7" w:rsidRPr="00111F9F" w:rsidRDefault="00565D86" w:rsidP="002F5107">
            <w:pPr>
              <w:rPr>
                <w:rFonts w:asciiTheme="minorHAnsi" w:hAnsiTheme="minorHAnsi" w:cstheme="minorHAnsi"/>
                <w:sz w:val="19"/>
                <w:szCs w:val="19"/>
                <w:lang w:eastAsia="en-AU"/>
              </w:rPr>
            </w:pPr>
            <w:r w:rsidRPr="00111F9F">
              <w:rPr>
                <w:rFonts w:asciiTheme="minorHAnsi" w:hAnsiTheme="minorHAnsi" w:cstheme="minorHAnsi"/>
                <w:sz w:val="19"/>
                <w:szCs w:val="19"/>
                <w:lang w:eastAsia="en-AU"/>
              </w:rPr>
              <w:t>Maintenance contractors nominated maintenance point of contact for preventive and breakdown mai</w:t>
            </w:r>
            <w:r w:rsidR="008E20E7" w:rsidRPr="00111F9F">
              <w:rPr>
                <w:rFonts w:asciiTheme="minorHAnsi" w:hAnsiTheme="minorHAnsi" w:cstheme="minorHAnsi"/>
                <w:sz w:val="19"/>
                <w:szCs w:val="19"/>
                <w:lang w:eastAsia="en-AU"/>
              </w:rPr>
              <w:t>ntenance during defects liability period</w:t>
            </w:r>
          </w:p>
        </w:tc>
        <w:tc>
          <w:tcPr>
            <w:tcW w:w="1311" w:type="dxa"/>
          </w:tcPr>
          <w:p w14:paraId="122588DC" w14:textId="77777777" w:rsidR="002F5107" w:rsidRPr="00111F9F" w:rsidRDefault="002F5107" w:rsidP="002F5107">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3"/>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Yes</w:t>
            </w:r>
          </w:p>
          <w:p w14:paraId="45000F20" w14:textId="77777777" w:rsidR="008E20E7" w:rsidRPr="00111F9F" w:rsidRDefault="002F5107" w:rsidP="002F5107">
            <w:pPr>
              <w:rPr>
                <w:rFonts w:asciiTheme="minorHAnsi" w:hAnsiTheme="minorHAnsi" w:cstheme="minorHAnsi"/>
                <w:sz w:val="19"/>
                <w:szCs w:val="19"/>
                <w:lang w:eastAsia="en-AU"/>
              </w:rPr>
            </w:pPr>
            <w:r w:rsidRPr="00111F9F">
              <w:rPr>
                <w:rFonts w:asciiTheme="minorHAnsi" w:hAnsiTheme="minorHAnsi" w:cstheme="minorHAnsi"/>
                <w:sz w:val="19"/>
                <w:szCs w:val="19"/>
              </w:rPr>
              <w:fldChar w:fldCharType="begin">
                <w:ffData>
                  <w:name w:val="Check4"/>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No</w:t>
            </w:r>
          </w:p>
        </w:tc>
      </w:tr>
      <w:tr w:rsidR="008E20E7" w:rsidRPr="00111F9F" w14:paraId="433ECCA3" w14:textId="77777777" w:rsidTr="00FF21BE">
        <w:tc>
          <w:tcPr>
            <w:tcW w:w="0" w:type="auto"/>
          </w:tcPr>
          <w:p w14:paraId="7AA28230" w14:textId="77777777" w:rsidR="008E20E7" w:rsidRPr="00111F9F" w:rsidRDefault="00565D86" w:rsidP="002F5107">
            <w:pPr>
              <w:rPr>
                <w:rFonts w:asciiTheme="minorHAnsi" w:hAnsiTheme="minorHAnsi" w:cstheme="minorHAnsi"/>
                <w:sz w:val="19"/>
                <w:szCs w:val="19"/>
                <w:lang w:eastAsia="en-AU"/>
              </w:rPr>
            </w:pPr>
            <w:r w:rsidRPr="00111F9F">
              <w:rPr>
                <w:rFonts w:asciiTheme="minorHAnsi" w:hAnsiTheme="minorHAnsi" w:cstheme="minorHAnsi"/>
                <w:sz w:val="19"/>
                <w:szCs w:val="19"/>
                <w:lang w:eastAsia="en-AU"/>
              </w:rPr>
              <w:t>Warranty details</w:t>
            </w:r>
          </w:p>
        </w:tc>
        <w:tc>
          <w:tcPr>
            <w:tcW w:w="1311" w:type="dxa"/>
          </w:tcPr>
          <w:p w14:paraId="47697109" w14:textId="77777777" w:rsidR="002F5107" w:rsidRPr="00111F9F" w:rsidRDefault="002F5107" w:rsidP="002F5107">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3"/>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Yes</w:t>
            </w:r>
          </w:p>
          <w:p w14:paraId="33223B04" w14:textId="77777777" w:rsidR="008E20E7" w:rsidRPr="00111F9F" w:rsidRDefault="002F5107" w:rsidP="002F5107">
            <w:pPr>
              <w:rPr>
                <w:rFonts w:asciiTheme="minorHAnsi" w:hAnsiTheme="minorHAnsi" w:cstheme="minorHAnsi"/>
                <w:sz w:val="19"/>
                <w:szCs w:val="19"/>
                <w:lang w:eastAsia="en-AU"/>
              </w:rPr>
            </w:pPr>
            <w:r w:rsidRPr="00111F9F">
              <w:rPr>
                <w:rFonts w:asciiTheme="minorHAnsi" w:hAnsiTheme="minorHAnsi" w:cstheme="minorHAnsi"/>
                <w:sz w:val="19"/>
                <w:szCs w:val="19"/>
              </w:rPr>
              <w:fldChar w:fldCharType="begin">
                <w:ffData>
                  <w:name w:val="Check4"/>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No</w:t>
            </w:r>
          </w:p>
        </w:tc>
      </w:tr>
      <w:tr w:rsidR="008E20E7" w:rsidRPr="00111F9F" w14:paraId="4F04194A" w14:textId="77777777" w:rsidTr="00FF21BE">
        <w:tc>
          <w:tcPr>
            <w:tcW w:w="0" w:type="auto"/>
          </w:tcPr>
          <w:p w14:paraId="5B3D6E4B" w14:textId="77777777" w:rsidR="008E20E7" w:rsidRPr="00111F9F" w:rsidRDefault="00565D86" w:rsidP="002F5107">
            <w:pPr>
              <w:rPr>
                <w:rFonts w:asciiTheme="minorHAnsi" w:hAnsiTheme="minorHAnsi" w:cstheme="minorHAnsi"/>
                <w:sz w:val="19"/>
                <w:szCs w:val="19"/>
                <w:lang w:eastAsia="en-AU"/>
              </w:rPr>
            </w:pPr>
            <w:r w:rsidRPr="00111F9F">
              <w:rPr>
                <w:rFonts w:asciiTheme="minorHAnsi" w:hAnsiTheme="minorHAnsi" w:cstheme="minorHAnsi"/>
                <w:sz w:val="19"/>
                <w:szCs w:val="19"/>
                <w:lang w:eastAsia="en-AU"/>
              </w:rPr>
              <w:t>Details of the training to be provided by the contractor to agency staff on any plant and building systems</w:t>
            </w:r>
          </w:p>
        </w:tc>
        <w:tc>
          <w:tcPr>
            <w:tcW w:w="1311" w:type="dxa"/>
          </w:tcPr>
          <w:p w14:paraId="5EBD0E5B" w14:textId="77777777" w:rsidR="002F5107" w:rsidRPr="00111F9F" w:rsidRDefault="002F5107" w:rsidP="002F5107">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3"/>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Yes</w:t>
            </w:r>
          </w:p>
          <w:p w14:paraId="15DCB478" w14:textId="77777777" w:rsidR="008E20E7" w:rsidRPr="00111F9F" w:rsidRDefault="002F5107" w:rsidP="002F5107">
            <w:pPr>
              <w:rPr>
                <w:rFonts w:asciiTheme="minorHAnsi" w:hAnsiTheme="minorHAnsi" w:cstheme="minorHAnsi"/>
                <w:sz w:val="19"/>
                <w:szCs w:val="19"/>
                <w:lang w:eastAsia="en-AU"/>
              </w:rPr>
            </w:pPr>
            <w:r w:rsidRPr="00111F9F">
              <w:rPr>
                <w:rFonts w:asciiTheme="minorHAnsi" w:hAnsiTheme="minorHAnsi" w:cstheme="minorHAnsi"/>
                <w:sz w:val="19"/>
                <w:szCs w:val="19"/>
              </w:rPr>
              <w:fldChar w:fldCharType="begin">
                <w:ffData>
                  <w:name w:val="Check4"/>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No</w:t>
            </w:r>
          </w:p>
        </w:tc>
      </w:tr>
      <w:tr w:rsidR="008E20E7" w:rsidRPr="00111F9F" w14:paraId="07B9F206" w14:textId="77777777" w:rsidTr="00FF21BE">
        <w:tc>
          <w:tcPr>
            <w:tcW w:w="0" w:type="auto"/>
          </w:tcPr>
          <w:p w14:paraId="6B4B0079" w14:textId="77777777" w:rsidR="008E20E7" w:rsidRPr="00111F9F" w:rsidRDefault="00565D86" w:rsidP="002F5107">
            <w:pPr>
              <w:rPr>
                <w:rFonts w:asciiTheme="minorHAnsi" w:hAnsiTheme="minorHAnsi" w:cstheme="minorHAnsi"/>
                <w:sz w:val="19"/>
                <w:szCs w:val="19"/>
                <w:lang w:eastAsia="en-AU"/>
              </w:rPr>
            </w:pPr>
            <w:r w:rsidRPr="00111F9F">
              <w:rPr>
                <w:rFonts w:asciiTheme="minorHAnsi" w:hAnsiTheme="minorHAnsi" w:cstheme="minorHAnsi"/>
                <w:sz w:val="19"/>
                <w:szCs w:val="19"/>
                <w:lang w:eastAsia="en-AU"/>
              </w:rPr>
              <w:t>Log/maintenance books for all plant and services</w:t>
            </w:r>
          </w:p>
        </w:tc>
        <w:tc>
          <w:tcPr>
            <w:tcW w:w="1311" w:type="dxa"/>
          </w:tcPr>
          <w:p w14:paraId="375E24EF" w14:textId="77777777" w:rsidR="002F5107" w:rsidRPr="00111F9F" w:rsidRDefault="002F5107" w:rsidP="002F5107">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3"/>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Yes</w:t>
            </w:r>
          </w:p>
          <w:p w14:paraId="31BBABC8" w14:textId="77777777" w:rsidR="008E20E7" w:rsidRPr="00111F9F" w:rsidRDefault="002F5107" w:rsidP="002F5107">
            <w:pPr>
              <w:rPr>
                <w:rFonts w:asciiTheme="minorHAnsi" w:hAnsiTheme="minorHAnsi" w:cstheme="minorHAnsi"/>
                <w:sz w:val="19"/>
                <w:szCs w:val="19"/>
                <w:lang w:eastAsia="en-AU"/>
              </w:rPr>
            </w:pPr>
            <w:r w:rsidRPr="00111F9F">
              <w:rPr>
                <w:rFonts w:asciiTheme="minorHAnsi" w:hAnsiTheme="minorHAnsi" w:cstheme="minorHAnsi"/>
                <w:sz w:val="19"/>
                <w:szCs w:val="19"/>
              </w:rPr>
              <w:fldChar w:fldCharType="begin">
                <w:ffData>
                  <w:name w:val="Check4"/>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No</w:t>
            </w:r>
          </w:p>
        </w:tc>
      </w:tr>
      <w:tr w:rsidR="008E20E7" w:rsidRPr="00111F9F" w14:paraId="451273F7" w14:textId="77777777" w:rsidTr="00FF21BE">
        <w:tc>
          <w:tcPr>
            <w:tcW w:w="0" w:type="auto"/>
          </w:tcPr>
          <w:p w14:paraId="038685E8" w14:textId="77777777" w:rsidR="008E20E7" w:rsidRPr="00111F9F" w:rsidRDefault="00565D86" w:rsidP="002F5107">
            <w:pPr>
              <w:rPr>
                <w:rFonts w:asciiTheme="minorHAnsi" w:hAnsiTheme="minorHAnsi" w:cstheme="minorHAnsi"/>
                <w:sz w:val="19"/>
                <w:szCs w:val="19"/>
                <w:lang w:eastAsia="en-AU"/>
              </w:rPr>
            </w:pPr>
            <w:r w:rsidRPr="00111F9F">
              <w:rPr>
                <w:rFonts w:asciiTheme="minorHAnsi" w:hAnsiTheme="minorHAnsi" w:cstheme="minorHAnsi"/>
                <w:sz w:val="19"/>
                <w:szCs w:val="19"/>
                <w:lang w:eastAsia="en-AU"/>
              </w:rPr>
              <w:t>Keys/codes to all equipment</w:t>
            </w:r>
          </w:p>
        </w:tc>
        <w:tc>
          <w:tcPr>
            <w:tcW w:w="1311" w:type="dxa"/>
          </w:tcPr>
          <w:p w14:paraId="5ACBD1D2" w14:textId="77777777" w:rsidR="002F5107" w:rsidRPr="00111F9F" w:rsidRDefault="002F5107" w:rsidP="002F5107">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3"/>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Yes</w:t>
            </w:r>
          </w:p>
          <w:p w14:paraId="583D5C80" w14:textId="77777777" w:rsidR="008E20E7" w:rsidRPr="00111F9F" w:rsidRDefault="002F5107" w:rsidP="002F5107">
            <w:pPr>
              <w:rPr>
                <w:rFonts w:asciiTheme="minorHAnsi" w:hAnsiTheme="minorHAnsi" w:cstheme="minorHAnsi"/>
                <w:sz w:val="19"/>
                <w:szCs w:val="19"/>
                <w:lang w:eastAsia="en-AU"/>
              </w:rPr>
            </w:pPr>
            <w:r w:rsidRPr="00111F9F">
              <w:rPr>
                <w:rFonts w:asciiTheme="minorHAnsi" w:hAnsiTheme="minorHAnsi" w:cstheme="minorHAnsi"/>
                <w:sz w:val="19"/>
                <w:szCs w:val="19"/>
              </w:rPr>
              <w:fldChar w:fldCharType="begin">
                <w:ffData>
                  <w:name w:val="Check4"/>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No</w:t>
            </w:r>
          </w:p>
        </w:tc>
      </w:tr>
      <w:tr w:rsidR="008E20E7" w:rsidRPr="00111F9F" w14:paraId="2E7015E2" w14:textId="77777777" w:rsidTr="00FF21BE">
        <w:tc>
          <w:tcPr>
            <w:tcW w:w="0" w:type="auto"/>
          </w:tcPr>
          <w:p w14:paraId="6FF79FEC" w14:textId="77777777" w:rsidR="008E20E7" w:rsidRPr="00111F9F" w:rsidRDefault="00565D86" w:rsidP="002F5107">
            <w:pPr>
              <w:rPr>
                <w:rFonts w:asciiTheme="minorHAnsi" w:hAnsiTheme="minorHAnsi" w:cstheme="minorHAnsi"/>
                <w:sz w:val="19"/>
                <w:szCs w:val="19"/>
                <w:lang w:eastAsia="en-AU"/>
              </w:rPr>
            </w:pPr>
            <w:r w:rsidRPr="00111F9F">
              <w:rPr>
                <w:rFonts w:asciiTheme="minorHAnsi" w:hAnsiTheme="minorHAnsi" w:cstheme="minorHAnsi"/>
                <w:sz w:val="19"/>
                <w:szCs w:val="19"/>
                <w:lang w:eastAsia="en-AU"/>
              </w:rPr>
              <w:t>Emer</w:t>
            </w:r>
            <w:r w:rsidR="008E20E7" w:rsidRPr="00111F9F">
              <w:rPr>
                <w:rFonts w:asciiTheme="minorHAnsi" w:hAnsiTheme="minorHAnsi" w:cstheme="minorHAnsi"/>
                <w:sz w:val="19"/>
                <w:szCs w:val="19"/>
                <w:lang w:eastAsia="en-AU"/>
              </w:rPr>
              <w:t>gency shutdown procedures</w:t>
            </w:r>
          </w:p>
        </w:tc>
        <w:tc>
          <w:tcPr>
            <w:tcW w:w="1311" w:type="dxa"/>
          </w:tcPr>
          <w:p w14:paraId="09BF0EBC" w14:textId="77777777" w:rsidR="002F5107" w:rsidRPr="00111F9F" w:rsidRDefault="002F5107" w:rsidP="002F5107">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3"/>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Yes</w:t>
            </w:r>
          </w:p>
          <w:p w14:paraId="01A4E84A" w14:textId="77777777" w:rsidR="008E20E7" w:rsidRPr="00111F9F" w:rsidRDefault="002F5107" w:rsidP="002F5107">
            <w:pPr>
              <w:rPr>
                <w:rFonts w:asciiTheme="minorHAnsi" w:hAnsiTheme="minorHAnsi" w:cstheme="minorHAnsi"/>
                <w:sz w:val="19"/>
                <w:szCs w:val="19"/>
                <w:lang w:eastAsia="en-AU"/>
              </w:rPr>
            </w:pPr>
            <w:r w:rsidRPr="00111F9F">
              <w:rPr>
                <w:rFonts w:asciiTheme="minorHAnsi" w:hAnsiTheme="minorHAnsi" w:cstheme="minorHAnsi"/>
                <w:sz w:val="19"/>
                <w:szCs w:val="19"/>
              </w:rPr>
              <w:fldChar w:fldCharType="begin">
                <w:ffData>
                  <w:name w:val="Check4"/>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No</w:t>
            </w:r>
          </w:p>
        </w:tc>
      </w:tr>
      <w:tr w:rsidR="008E20E7" w:rsidRPr="00111F9F" w14:paraId="11765868" w14:textId="77777777" w:rsidTr="00FF21BE">
        <w:tc>
          <w:tcPr>
            <w:tcW w:w="0" w:type="auto"/>
          </w:tcPr>
          <w:p w14:paraId="1D043F05" w14:textId="77777777" w:rsidR="008E20E7" w:rsidRPr="00111F9F" w:rsidRDefault="00565D86" w:rsidP="002F5107">
            <w:pPr>
              <w:rPr>
                <w:rFonts w:asciiTheme="minorHAnsi" w:hAnsiTheme="minorHAnsi" w:cstheme="minorHAnsi"/>
                <w:sz w:val="19"/>
                <w:szCs w:val="19"/>
                <w:lang w:eastAsia="en-AU"/>
              </w:rPr>
            </w:pPr>
            <w:r w:rsidRPr="00111F9F">
              <w:rPr>
                <w:rFonts w:asciiTheme="minorHAnsi" w:hAnsiTheme="minorHAnsi" w:cstheme="minorHAnsi"/>
                <w:sz w:val="19"/>
                <w:szCs w:val="19"/>
                <w:lang w:eastAsia="en-AU"/>
              </w:rPr>
              <w:t>Any applicable materials safety data sheets</w:t>
            </w:r>
          </w:p>
        </w:tc>
        <w:tc>
          <w:tcPr>
            <w:tcW w:w="1311" w:type="dxa"/>
          </w:tcPr>
          <w:p w14:paraId="46F25F79" w14:textId="77777777" w:rsidR="002F5107" w:rsidRPr="00111F9F" w:rsidRDefault="002F5107" w:rsidP="002F5107">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3"/>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Yes</w:t>
            </w:r>
          </w:p>
          <w:p w14:paraId="5B456D13" w14:textId="77777777" w:rsidR="008E20E7" w:rsidRPr="00111F9F" w:rsidRDefault="002F5107" w:rsidP="002F5107">
            <w:pPr>
              <w:rPr>
                <w:rFonts w:asciiTheme="minorHAnsi" w:hAnsiTheme="minorHAnsi" w:cstheme="minorHAnsi"/>
                <w:sz w:val="19"/>
                <w:szCs w:val="19"/>
                <w:lang w:eastAsia="en-AU"/>
              </w:rPr>
            </w:pPr>
            <w:r w:rsidRPr="00111F9F">
              <w:rPr>
                <w:rFonts w:asciiTheme="minorHAnsi" w:hAnsiTheme="minorHAnsi" w:cstheme="minorHAnsi"/>
                <w:sz w:val="19"/>
                <w:szCs w:val="19"/>
              </w:rPr>
              <w:fldChar w:fldCharType="begin">
                <w:ffData>
                  <w:name w:val="Check4"/>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No</w:t>
            </w:r>
          </w:p>
        </w:tc>
      </w:tr>
      <w:tr w:rsidR="008E20E7" w:rsidRPr="00111F9F" w14:paraId="014FC42E" w14:textId="77777777" w:rsidTr="00FF21BE">
        <w:tc>
          <w:tcPr>
            <w:tcW w:w="0" w:type="auto"/>
          </w:tcPr>
          <w:p w14:paraId="042A53D8" w14:textId="77777777" w:rsidR="008E20E7" w:rsidRPr="00111F9F" w:rsidRDefault="00565D86" w:rsidP="002F5107">
            <w:pPr>
              <w:rPr>
                <w:rFonts w:asciiTheme="minorHAnsi" w:hAnsiTheme="minorHAnsi" w:cstheme="minorHAnsi"/>
                <w:sz w:val="19"/>
                <w:szCs w:val="19"/>
                <w:lang w:eastAsia="en-AU"/>
              </w:rPr>
            </w:pPr>
            <w:r w:rsidRPr="00111F9F">
              <w:rPr>
                <w:rFonts w:asciiTheme="minorHAnsi" w:hAnsiTheme="minorHAnsi" w:cstheme="minorHAnsi"/>
                <w:sz w:val="19"/>
                <w:szCs w:val="19"/>
                <w:lang w:eastAsia="en-AU"/>
              </w:rPr>
              <w:t>A copy of a risk assessment undertaken prior to commissioning of plant and safety systems (see document 4.2)</w:t>
            </w:r>
          </w:p>
        </w:tc>
        <w:tc>
          <w:tcPr>
            <w:tcW w:w="1311" w:type="dxa"/>
          </w:tcPr>
          <w:p w14:paraId="66DF3293" w14:textId="77777777" w:rsidR="002F5107" w:rsidRPr="00111F9F" w:rsidRDefault="002F5107" w:rsidP="002F5107">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3"/>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Yes</w:t>
            </w:r>
          </w:p>
          <w:p w14:paraId="1BA41895" w14:textId="77777777" w:rsidR="008E20E7" w:rsidRPr="00111F9F" w:rsidRDefault="002F5107" w:rsidP="002F5107">
            <w:pPr>
              <w:rPr>
                <w:rFonts w:asciiTheme="minorHAnsi" w:hAnsiTheme="minorHAnsi" w:cstheme="minorHAnsi"/>
                <w:sz w:val="19"/>
                <w:szCs w:val="19"/>
                <w:lang w:eastAsia="en-AU"/>
              </w:rPr>
            </w:pPr>
            <w:r w:rsidRPr="00111F9F">
              <w:rPr>
                <w:rFonts w:asciiTheme="minorHAnsi" w:hAnsiTheme="minorHAnsi" w:cstheme="minorHAnsi"/>
                <w:sz w:val="19"/>
                <w:szCs w:val="19"/>
              </w:rPr>
              <w:fldChar w:fldCharType="begin">
                <w:ffData>
                  <w:name w:val="Check4"/>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No</w:t>
            </w:r>
          </w:p>
        </w:tc>
      </w:tr>
      <w:tr w:rsidR="008E20E7" w:rsidRPr="00111F9F" w14:paraId="277516D6" w14:textId="77777777" w:rsidTr="00FF21BE">
        <w:tc>
          <w:tcPr>
            <w:tcW w:w="0" w:type="auto"/>
          </w:tcPr>
          <w:p w14:paraId="6C25C717" w14:textId="77777777" w:rsidR="008E20E7" w:rsidRPr="00111F9F" w:rsidRDefault="00565D86" w:rsidP="002F5107">
            <w:pPr>
              <w:rPr>
                <w:rFonts w:asciiTheme="minorHAnsi" w:hAnsiTheme="minorHAnsi" w:cstheme="minorHAnsi"/>
                <w:sz w:val="19"/>
                <w:szCs w:val="19"/>
                <w:lang w:eastAsia="en-AU"/>
              </w:rPr>
            </w:pPr>
            <w:r w:rsidRPr="00111F9F">
              <w:rPr>
                <w:rFonts w:asciiTheme="minorHAnsi" w:hAnsiTheme="minorHAnsi" w:cstheme="minorHAnsi"/>
                <w:sz w:val="19"/>
                <w:szCs w:val="19"/>
                <w:lang w:eastAsia="en-AU"/>
              </w:rPr>
              <w:t>Clear identification of any residual risks. These should be forwarded o</w:t>
            </w:r>
            <w:r w:rsidR="008E20E7" w:rsidRPr="00111F9F">
              <w:rPr>
                <w:rFonts w:asciiTheme="minorHAnsi" w:hAnsiTheme="minorHAnsi" w:cstheme="minorHAnsi"/>
                <w:sz w:val="19"/>
                <w:szCs w:val="19"/>
                <w:lang w:eastAsia="en-AU"/>
              </w:rPr>
              <w:t>n to the occupants, facilities manager and building owner, if any of these stakeholders differ from the agency</w:t>
            </w:r>
          </w:p>
        </w:tc>
        <w:tc>
          <w:tcPr>
            <w:tcW w:w="1311" w:type="dxa"/>
          </w:tcPr>
          <w:p w14:paraId="0053A7E9" w14:textId="77777777" w:rsidR="002F5107" w:rsidRPr="00111F9F" w:rsidRDefault="002F5107" w:rsidP="002F5107">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3"/>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Yes</w:t>
            </w:r>
          </w:p>
          <w:p w14:paraId="245D398A" w14:textId="77777777" w:rsidR="008E20E7" w:rsidRPr="00111F9F" w:rsidRDefault="002F5107" w:rsidP="002F5107">
            <w:pPr>
              <w:rPr>
                <w:rFonts w:asciiTheme="minorHAnsi" w:hAnsiTheme="minorHAnsi" w:cstheme="minorHAnsi"/>
                <w:sz w:val="19"/>
                <w:szCs w:val="19"/>
                <w:lang w:eastAsia="en-AU"/>
              </w:rPr>
            </w:pPr>
            <w:r w:rsidRPr="00111F9F">
              <w:rPr>
                <w:rFonts w:asciiTheme="minorHAnsi" w:hAnsiTheme="minorHAnsi" w:cstheme="minorHAnsi"/>
                <w:sz w:val="19"/>
                <w:szCs w:val="19"/>
              </w:rPr>
              <w:fldChar w:fldCharType="begin">
                <w:ffData>
                  <w:name w:val="Check4"/>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No</w:t>
            </w:r>
          </w:p>
        </w:tc>
      </w:tr>
      <w:tr w:rsidR="008E20E7" w:rsidRPr="00111F9F" w14:paraId="41A3352C" w14:textId="77777777" w:rsidTr="00FF21BE">
        <w:tc>
          <w:tcPr>
            <w:tcW w:w="0" w:type="auto"/>
          </w:tcPr>
          <w:p w14:paraId="51F9DE57" w14:textId="77777777" w:rsidR="008E20E7" w:rsidRPr="00111F9F" w:rsidRDefault="00565D86" w:rsidP="002F5107">
            <w:pPr>
              <w:rPr>
                <w:rFonts w:asciiTheme="minorHAnsi" w:hAnsiTheme="minorHAnsi" w:cstheme="minorHAnsi"/>
                <w:sz w:val="19"/>
                <w:szCs w:val="19"/>
                <w:lang w:eastAsia="en-AU"/>
              </w:rPr>
            </w:pPr>
            <w:r w:rsidRPr="00111F9F">
              <w:rPr>
                <w:rFonts w:asciiTheme="minorHAnsi" w:hAnsiTheme="minorHAnsi" w:cstheme="minorHAnsi"/>
                <w:sz w:val="19"/>
                <w:szCs w:val="19"/>
              </w:rPr>
              <w:t>Ensuring final clean up, completion of painting and insulation work or other items have been completed.</w:t>
            </w:r>
          </w:p>
        </w:tc>
        <w:tc>
          <w:tcPr>
            <w:tcW w:w="1311" w:type="dxa"/>
          </w:tcPr>
          <w:p w14:paraId="79D39E32" w14:textId="77777777" w:rsidR="002F5107" w:rsidRPr="00111F9F" w:rsidRDefault="002F5107" w:rsidP="002F5107">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3"/>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Yes</w:t>
            </w:r>
          </w:p>
          <w:p w14:paraId="4668E843" w14:textId="77777777" w:rsidR="008E20E7" w:rsidRPr="00111F9F" w:rsidRDefault="002F5107" w:rsidP="002F5107">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4"/>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No</w:t>
            </w:r>
          </w:p>
        </w:tc>
      </w:tr>
    </w:tbl>
    <w:p w14:paraId="2D3BA2DD" w14:textId="77777777" w:rsidR="00FF21BE" w:rsidRPr="00111F9F" w:rsidRDefault="00FF21BE" w:rsidP="00933519">
      <w:pPr>
        <w:pStyle w:val="BodyText"/>
        <w:rPr>
          <w:rFonts w:asciiTheme="minorHAnsi" w:hAnsiTheme="minorHAnsi" w:cstheme="minorHAnsi"/>
          <w:sz w:val="19"/>
          <w:szCs w:val="19"/>
          <w:lang w:eastAsia="en-AU"/>
        </w:rPr>
      </w:pPr>
    </w:p>
    <w:p w14:paraId="63E3D5DE" w14:textId="77777777" w:rsidR="00FC2F40" w:rsidRPr="00111F9F" w:rsidRDefault="0046652D" w:rsidP="00111F9F">
      <w:pPr>
        <w:pStyle w:val="Heading1"/>
      </w:pPr>
      <w:r w:rsidRPr="00111F9F">
        <w:br w:type="page"/>
      </w:r>
      <w:bookmarkStart w:id="21" w:name="_Toc185820871"/>
      <w:bookmarkStart w:id="22" w:name="_Toc346096647"/>
      <w:r w:rsidR="00FC2F40" w:rsidRPr="00111F9F">
        <w:lastRenderedPageBreak/>
        <w:t>Document D4.2</w:t>
      </w:r>
      <w:r w:rsidR="00D241BE" w:rsidRPr="00111F9F">
        <w:tab/>
      </w:r>
      <w:r w:rsidR="00FC2F40" w:rsidRPr="00111F9F">
        <w:t>Plant/</w:t>
      </w:r>
      <w:r w:rsidR="00BF7A08" w:rsidRPr="00111F9F">
        <w:t>safety s</w:t>
      </w:r>
      <w:r w:rsidR="00FC2F40" w:rsidRPr="00111F9F">
        <w:t xml:space="preserve">ystems </w:t>
      </w:r>
      <w:r w:rsidR="00BF7A08" w:rsidRPr="00111F9F">
        <w:t>risk r</w:t>
      </w:r>
      <w:r w:rsidR="00FC2F40" w:rsidRPr="00111F9F">
        <w:t>eview</w:t>
      </w:r>
      <w:r w:rsidR="00BF7A08" w:rsidRPr="00111F9F">
        <w:t xml:space="preserve"> checklist</w:t>
      </w:r>
      <w:bookmarkEnd w:id="21"/>
      <w:bookmarkEnd w:id="22"/>
    </w:p>
    <w:p w14:paraId="3690A0D5" w14:textId="77777777" w:rsidR="00FC2F40" w:rsidRPr="00111F9F" w:rsidRDefault="00FC2F40" w:rsidP="00887728">
      <w:pPr>
        <w:rPr>
          <w:rFonts w:asciiTheme="minorHAnsi" w:hAnsiTheme="minorHAnsi" w:cstheme="minorHAnsi"/>
          <w:sz w:val="19"/>
          <w:szCs w:val="19"/>
          <w:lang w:eastAsia="en-AU"/>
        </w:rPr>
      </w:pPr>
      <w:r w:rsidRPr="00111F9F">
        <w:rPr>
          <w:rFonts w:asciiTheme="minorHAnsi" w:hAnsiTheme="minorHAnsi" w:cstheme="minorHAnsi"/>
          <w:sz w:val="19"/>
          <w:szCs w:val="19"/>
          <w:lang w:eastAsia="en-AU"/>
        </w:rPr>
        <w:t>Although ever</w:t>
      </w:r>
      <w:r w:rsidR="0046652D" w:rsidRPr="00111F9F">
        <w:rPr>
          <w:rFonts w:asciiTheme="minorHAnsi" w:hAnsiTheme="minorHAnsi" w:cstheme="minorHAnsi"/>
          <w:sz w:val="19"/>
          <w:szCs w:val="19"/>
          <w:lang w:eastAsia="en-AU"/>
        </w:rPr>
        <w:t>y</w:t>
      </w:r>
      <w:r w:rsidRPr="00111F9F">
        <w:rPr>
          <w:rFonts w:asciiTheme="minorHAnsi" w:hAnsiTheme="minorHAnsi" w:cstheme="minorHAnsi"/>
          <w:sz w:val="19"/>
          <w:szCs w:val="19"/>
          <w:lang w:eastAsia="en-AU"/>
        </w:rPr>
        <w:t xml:space="preserve"> effort </w:t>
      </w:r>
      <w:r w:rsidR="0046652D" w:rsidRPr="00111F9F">
        <w:rPr>
          <w:rFonts w:asciiTheme="minorHAnsi" w:hAnsiTheme="minorHAnsi" w:cstheme="minorHAnsi"/>
          <w:sz w:val="19"/>
          <w:szCs w:val="19"/>
          <w:lang w:eastAsia="en-AU"/>
        </w:rPr>
        <w:t xml:space="preserve">should </w:t>
      </w:r>
      <w:r w:rsidRPr="00111F9F">
        <w:rPr>
          <w:rFonts w:asciiTheme="minorHAnsi" w:hAnsiTheme="minorHAnsi" w:cstheme="minorHAnsi"/>
          <w:sz w:val="19"/>
          <w:szCs w:val="19"/>
          <w:lang w:eastAsia="en-AU"/>
        </w:rPr>
        <w:t xml:space="preserve">have been made to ensure appropriate plant </w:t>
      </w:r>
      <w:r w:rsidR="0046652D" w:rsidRPr="00111F9F">
        <w:rPr>
          <w:rFonts w:asciiTheme="minorHAnsi" w:hAnsiTheme="minorHAnsi" w:cstheme="minorHAnsi"/>
          <w:sz w:val="19"/>
          <w:szCs w:val="19"/>
          <w:lang w:eastAsia="en-AU"/>
        </w:rPr>
        <w:t xml:space="preserve">was selected and </w:t>
      </w:r>
      <w:r w:rsidR="00DD6179" w:rsidRPr="00111F9F">
        <w:rPr>
          <w:rFonts w:asciiTheme="minorHAnsi" w:hAnsiTheme="minorHAnsi" w:cstheme="minorHAnsi"/>
          <w:sz w:val="19"/>
          <w:szCs w:val="19"/>
          <w:lang w:eastAsia="en-AU"/>
        </w:rPr>
        <w:t xml:space="preserve">that </w:t>
      </w:r>
      <w:r w:rsidR="0046652D" w:rsidRPr="00111F9F">
        <w:rPr>
          <w:rFonts w:asciiTheme="minorHAnsi" w:hAnsiTheme="minorHAnsi" w:cstheme="minorHAnsi"/>
          <w:sz w:val="19"/>
          <w:szCs w:val="19"/>
          <w:lang w:eastAsia="en-AU"/>
        </w:rPr>
        <w:t xml:space="preserve">the design of plant installations and services took OHS into consideration, OHS </w:t>
      </w:r>
      <w:r w:rsidRPr="00111F9F">
        <w:rPr>
          <w:rFonts w:asciiTheme="minorHAnsi" w:hAnsiTheme="minorHAnsi" w:cstheme="minorHAnsi"/>
          <w:sz w:val="19"/>
          <w:szCs w:val="19"/>
          <w:lang w:eastAsia="en-AU"/>
        </w:rPr>
        <w:t xml:space="preserve">issues may </w:t>
      </w:r>
      <w:r w:rsidR="0046652D" w:rsidRPr="00111F9F">
        <w:rPr>
          <w:rFonts w:asciiTheme="minorHAnsi" w:hAnsiTheme="minorHAnsi" w:cstheme="minorHAnsi"/>
          <w:sz w:val="19"/>
          <w:szCs w:val="19"/>
          <w:lang w:eastAsia="en-AU"/>
        </w:rPr>
        <w:t xml:space="preserve">still arise during the commissioning stage of a construction project. For example, unforeseen OHS issues can arise </w:t>
      </w:r>
      <w:proofErr w:type="gramStart"/>
      <w:r w:rsidR="0046652D" w:rsidRPr="00111F9F">
        <w:rPr>
          <w:rFonts w:asciiTheme="minorHAnsi" w:hAnsiTheme="minorHAnsi" w:cstheme="minorHAnsi"/>
          <w:sz w:val="19"/>
          <w:szCs w:val="19"/>
          <w:lang w:eastAsia="en-AU"/>
        </w:rPr>
        <w:t>as a result of</w:t>
      </w:r>
      <w:proofErr w:type="gramEnd"/>
      <w:r w:rsidR="0046652D" w:rsidRPr="00111F9F">
        <w:rPr>
          <w:rFonts w:asciiTheme="minorHAnsi" w:hAnsiTheme="minorHAnsi" w:cstheme="minorHAnsi"/>
          <w:sz w:val="19"/>
          <w:szCs w:val="19"/>
          <w:lang w:eastAsia="en-AU"/>
        </w:rPr>
        <w:t>:</w:t>
      </w:r>
    </w:p>
    <w:p w14:paraId="6576D688" w14:textId="77777777" w:rsidR="00FC2F40" w:rsidRPr="00111F9F" w:rsidRDefault="00D241BE" w:rsidP="00E26055">
      <w:pPr>
        <w:pStyle w:val="OFSCBullets"/>
      </w:pPr>
      <w:r w:rsidRPr="00111F9F">
        <w:t>m</w:t>
      </w:r>
      <w:r w:rsidR="00FC2F40" w:rsidRPr="00111F9F">
        <w:t>odifications made due to technol</w:t>
      </w:r>
      <w:r w:rsidR="0046652D" w:rsidRPr="00111F9F">
        <w:t>ogical improvements, experience</w:t>
      </w:r>
      <w:r w:rsidR="00FC2F40" w:rsidRPr="00111F9F">
        <w:t xml:space="preserve"> from other construction projects, cha</w:t>
      </w:r>
      <w:r w:rsidR="0046652D" w:rsidRPr="00111F9F">
        <w:t>nges in personnel, availability of plant/supply</w:t>
      </w:r>
      <w:r w:rsidRPr="00111F9F">
        <w:t xml:space="preserve"> etc</w:t>
      </w:r>
    </w:p>
    <w:p w14:paraId="1B11005E" w14:textId="77777777" w:rsidR="00FC2F40" w:rsidRPr="00111F9F" w:rsidRDefault="00D241BE" w:rsidP="00E26055">
      <w:pPr>
        <w:pStyle w:val="OFSCBullets"/>
      </w:pPr>
      <w:r w:rsidRPr="00111F9F">
        <w:t>a</w:t>
      </w:r>
      <w:r w:rsidR="00FC2F40" w:rsidRPr="00111F9F">
        <w:t>cce</w:t>
      </w:r>
      <w:r w:rsidR="0046652D" w:rsidRPr="00111F9F">
        <w:t>ss to plant</w:t>
      </w:r>
      <w:r w:rsidRPr="00111F9F">
        <w:t>:</w:t>
      </w:r>
      <w:r w:rsidR="0046652D" w:rsidRPr="00111F9F">
        <w:t xml:space="preserve"> </w:t>
      </w:r>
      <w:r w:rsidRPr="00111F9F">
        <w:t>n</w:t>
      </w:r>
      <w:r w:rsidR="00FC2F40" w:rsidRPr="00111F9F">
        <w:t>ot all work is completed whe</w:t>
      </w:r>
      <w:r w:rsidR="0046652D" w:rsidRPr="00111F9F">
        <w:t xml:space="preserve">n plant is to be </w:t>
      </w:r>
      <w:proofErr w:type="gramStart"/>
      <w:r w:rsidR="0046652D" w:rsidRPr="00111F9F">
        <w:t>commissioned</w:t>
      </w:r>
      <w:proofErr w:type="gramEnd"/>
      <w:r w:rsidRPr="00111F9F">
        <w:t xml:space="preserve"> and o</w:t>
      </w:r>
      <w:r w:rsidR="00FC2F40" w:rsidRPr="00111F9F">
        <w:t>ne part of the building may be available for occupation whil</w:t>
      </w:r>
      <w:r w:rsidRPr="00111F9F">
        <w:t>e</w:t>
      </w:r>
      <w:r w:rsidR="00FC2F40" w:rsidRPr="00111F9F">
        <w:t xml:space="preserve"> another part of the bui</w:t>
      </w:r>
      <w:r w:rsidR="0046652D" w:rsidRPr="00111F9F">
        <w:t>lding is still undergoing works</w:t>
      </w:r>
    </w:p>
    <w:p w14:paraId="7647CB45" w14:textId="77777777" w:rsidR="00FC2F40" w:rsidRPr="00111F9F" w:rsidRDefault="00D241BE" w:rsidP="00E26055">
      <w:pPr>
        <w:pStyle w:val="OFSCBullets"/>
      </w:pPr>
      <w:r w:rsidRPr="00111F9F">
        <w:t>t</w:t>
      </w:r>
      <w:r w:rsidR="00FC2F40" w:rsidRPr="00111F9F">
        <w:t>here may be parts of the project that can only be detailed at a late stage.</w:t>
      </w:r>
    </w:p>
    <w:p w14:paraId="3B4E0DF4" w14:textId="77777777" w:rsidR="008676A7" w:rsidRPr="00111F9F" w:rsidRDefault="0046652D" w:rsidP="008676A7">
      <w:pPr>
        <w:rPr>
          <w:rFonts w:asciiTheme="minorHAnsi" w:hAnsiTheme="minorHAnsi" w:cstheme="minorHAnsi"/>
          <w:sz w:val="19"/>
          <w:szCs w:val="19"/>
          <w:lang w:eastAsia="en-AU"/>
        </w:rPr>
      </w:pPr>
      <w:r w:rsidRPr="00111F9F">
        <w:rPr>
          <w:rFonts w:asciiTheme="minorHAnsi" w:hAnsiTheme="minorHAnsi" w:cstheme="minorHAnsi"/>
          <w:sz w:val="19"/>
          <w:szCs w:val="19"/>
          <w:lang w:eastAsia="en-AU"/>
        </w:rPr>
        <w:t>Plant can be hazardous. An OHS</w:t>
      </w:r>
      <w:r w:rsidR="00FC2F40" w:rsidRPr="00111F9F">
        <w:rPr>
          <w:rFonts w:asciiTheme="minorHAnsi" w:hAnsiTheme="minorHAnsi" w:cstheme="minorHAnsi"/>
          <w:sz w:val="19"/>
          <w:szCs w:val="19"/>
          <w:lang w:eastAsia="en-AU"/>
        </w:rPr>
        <w:t xml:space="preserve"> risk assessment should </w:t>
      </w:r>
      <w:r w:rsidRPr="00111F9F">
        <w:rPr>
          <w:rFonts w:asciiTheme="minorHAnsi" w:hAnsiTheme="minorHAnsi" w:cstheme="minorHAnsi"/>
          <w:sz w:val="19"/>
          <w:szCs w:val="19"/>
          <w:lang w:eastAsia="en-AU"/>
        </w:rPr>
        <w:t xml:space="preserve">therefore </w:t>
      </w:r>
      <w:r w:rsidR="00FC2F40" w:rsidRPr="00111F9F">
        <w:rPr>
          <w:rFonts w:asciiTheme="minorHAnsi" w:hAnsiTheme="minorHAnsi" w:cstheme="minorHAnsi"/>
          <w:sz w:val="19"/>
          <w:szCs w:val="19"/>
          <w:lang w:eastAsia="en-AU"/>
        </w:rPr>
        <w:t>be undertaken to ensure that the pl</w:t>
      </w:r>
      <w:r w:rsidRPr="00111F9F">
        <w:rPr>
          <w:rFonts w:asciiTheme="minorHAnsi" w:hAnsiTheme="minorHAnsi" w:cstheme="minorHAnsi"/>
          <w:sz w:val="19"/>
          <w:szCs w:val="19"/>
          <w:lang w:eastAsia="en-AU"/>
        </w:rPr>
        <w:t xml:space="preserve">ant is safely installed and ready for operation. </w:t>
      </w:r>
      <w:r w:rsidR="00FC2F40" w:rsidRPr="00111F9F">
        <w:rPr>
          <w:rFonts w:asciiTheme="minorHAnsi" w:hAnsiTheme="minorHAnsi" w:cstheme="minorHAnsi"/>
          <w:sz w:val="19"/>
          <w:szCs w:val="19"/>
          <w:lang w:eastAsia="en-AU"/>
        </w:rPr>
        <w:t>The</w:t>
      </w:r>
      <w:r w:rsidRPr="00111F9F">
        <w:rPr>
          <w:rFonts w:asciiTheme="minorHAnsi" w:hAnsiTheme="minorHAnsi" w:cstheme="minorHAnsi"/>
          <w:sz w:val="19"/>
          <w:szCs w:val="19"/>
          <w:lang w:eastAsia="en-AU"/>
        </w:rPr>
        <w:t xml:space="preserve"> table below provides guidance o</w:t>
      </w:r>
      <w:r w:rsidR="00FC2F40" w:rsidRPr="00111F9F">
        <w:rPr>
          <w:rFonts w:asciiTheme="minorHAnsi" w:hAnsiTheme="minorHAnsi" w:cstheme="minorHAnsi"/>
          <w:sz w:val="19"/>
          <w:szCs w:val="19"/>
          <w:lang w:eastAsia="en-AU"/>
        </w:rPr>
        <w:t>n the issues that should be co</w:t>
      </w:r>
      <w:r w:rsidRPr="00111F9F">
        <w:rPr>
          <w:rFonts w:asciiTheme="minorHAnsi" w:hAnsiTheme="minorHAnsi" w:cstheme="minorHAnsi"/>
          <w:sz w:val="19"/>
          <w:szCs w:val="19"/>
          <w:lang w:eastAsia="en-AU"/>
        </w:rPr>
        <w:t xml:space="preserve">nsidered </w:t>
      </w:r>
      <w:r w:rsidR="00D241BE" w:rsidRPr="00111F9F">
        <w:rPr>
          <w:rFonts w:asciiTheme="minorHAnsi" w:hAnsiTheme="minorHAnsi" w:cstheme="minorHAnsi"/>
          <w:sz w:val="19"/>
          <w:szCs w:val="19"/>
          <w:lang w:eastAsia="en-AU"/>
        </w:rPr>
        <w:t xml:space="preserve">before </w:t>
      </w:r>
      <w:r w:rsidRPr="00111F9F">
        <w:rPr>
          <w:rFonts w:asciiTheme="minorHAnsi" w:hAnsiTheme="minorHAnsi" w:cstheme="minorHAnsi"/>
          <w:sz w:val="19"/>
          <w:szCs w:val="19"/>
          <w:lang w:eastAsia="en-AU"/>
        </w:rPr>
        <w:t>commissioning plant. Issues identified should be subject to a risk assessment and recorded in the project risk register.</w:t>
      </w:r>
    </w:p>
    <w:tbl>
      <w:tblPr>
        <w:tblStyle w:val="TableGrid"/>
        <w:tblW w:w="0" w:type="auto"/>
        <w:tblInd w:w="108" w:type="dxa"/>
        <w:tblLook w:val="01E0" w:firstRow="1" w:lastRow="1" w:firstColumn="1" w:lastColumn="1" w:noHBand="0" w:noVBand="0"/>
      </w:tblPr>
      <w:tblGrid>
        <w:gridCol w:w="4576"/>
        <w:gridCol w:w="919"/>
        <w:gridCol w:w="3741"/>
      </w:tblGrid>
      <w:tr w:rsidR="008676A7" w:rsidRPr="00111F9F" w14:paraId="796CDE11" w14:textId="77777777" w:rsidTr="00111F9F">
        <w:trPr>
          <w:tblHeader/>
        </w:trPr>
        <w:tc>
          <w:tcPr>
            <w:tcW w:w="4683" w:type="dxa"/>
            <w:tcBorders>
              <w:bottom w:val="single" w:sz="4" w:space="0" w:color="auto"/>
            </w:tcBorders>
            <w:shd w:val="clear" w:color="auto" w:fill="D9D9D9" w:themeFill="background1" w:themeFillShade="D9"/>
            <w:vAlign w:val="center"/>
          </w:tcPr>
          <w:p w14:paraId="3C7A1518" w14:textId="77777777"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Hazard - Entanglement</w:t>
            </w:r>
          </w:p>
        </w:tc>
        <w:tc>
          <w:tcPr>
            <w:tcW w:w="924" w:type="dxa"/>
            <w:tcBorders>
              <w:bottom w:val="single" w:sz="4" w:space="0" w:color="auto"/>
            </w:tcBorders>
            <w:shd w:val="clear" w:color="auto" w:fill="D9D9D9" w:themeFill="background1" w:themeFillShade="D9"/>
            <w:vAlign w:val="center"/>
          </w:tcPr>
          <w:p w14:paraId="32881030" w14:textId="77777777"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Yes/No</w:t>
            </w:r>
          </w:p>
        </w:tc>
        <w:tc>
          <w:tcPr>
            <w:tcW w:w="3855" w:type="dxa"/>
            <w:tcBorders>
              <w:bottom w:val="single" w:sz="4" w:space="0" w:color="auto"/>
            </w:tcBorders>
            <w:shd w:val="clear" w:color="auto" w:fill="D9D9D9" w:themeFill="background1" w:themeFillShade="D9"/>
            <w:vAlign w:val="center"/>
          </w:tcPr>
          <w:p w14:paraId="28E1CC71" w14:textId="77777777"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If yes, what action needs to be taken to make it safe?</w:t>
            </w:r>
          </w:p>
        </w:tc>
      </w:tr>
      <w:tr w:rsidR="008676A7" w:rsidRPr="00111F9F" w14:paraId="7D2DD3DF" w14:textId="77777777" w:rsidTr="00111F9F">
        <w:tc>
          <w:tcPr>
            <w:tcW w:w="4683" w:type="dxa"/>
            <w:tcBorders>
              <w:bottom w:val="single" w:sz="4" w:space="0" w:color="auto"/>
            </w:tcBorders>
          </w:tcPr>
          <w:p w14:paraId="60903C44" w14:textId="77777777"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Can anyone’s:</w:t>
            </w:r>
          </w:p>
          <w:p w14:paraId="1864F3EB" w14:textId="77777777" w:rsidR="008676A7" w:rsidRPr="00111F9F" w:rsidRDefault="008676A7" w:rsidP="00E26055">
            <w:pPr>
              <w:pStyle w:val="OFSCBullets"/>
            </w:pPr>
            <w:r w:rsidRPr="00111F9F">
              <w:t xml:space="preserve">hair, clothing, gloves, tie, jewellery, cleaning brushes, rags or other materials become entangled with moving parts of the plant, or materials in </w:t>
            </w:r>
            <w:proofErr w:type="gramStart"/>
            <w:r w:rsidRPr="00111F9F">
              <w:t>motion?</w:t>
            </w:r>
            <w:proofErr w:type="gramEnd"/>
            <w:r w:rsidRPr="00111F9F">
              <w:t xml:space="preserve"> </w:t>
            </w:r>
          </w:p>
        </w:tc>
        <w:tc>
          <w:tcPr>
            <w:tcW w:w="924" w:type="dxa"/>
            <w:tcBorders>
              <w:bottom w:val="single" w:sz="4" w:space="0" w:color="auto"/>
            </w:tcBorders>
          </w:tcPr>
          <w:p w14:paraId="73EE3178" w14:textId="77777777" w:rsidR="008676A7" w:rsidRPr="00111F9F" w:rsidRDefault="008676A7" w:rsidP="00111F9F">
            <w:pPr>
              <w:pStyle w:val="BodyText2"/>
              <w:rPr>
                <w:rFonts w:asciiTheme="minorHAnsi" w:hAnsiTheme="minorHAnsi" w:cstheme="minorHAnsi"/>
                <w:sz w:val="19"/>
                <w:szCs w:val="19"/>
                <w:lang w:eastAsia="en-AU"/>
              </w:rPr>
            </w:pPr>
          </w:p>
        </w:tc>
        <w:tc>
          <w:tcPr>
            <w:tcW w:w="3855" w:type="dxa"/>
            <w:tcBorders>
              <w:bottom w:val="single" w:sz="4" w:space="0" w:color="auto"/>
            </w:tcBorders>
          </w:tcPr>
          <w:p w14:paraId="13ECC427" w14:textId="77777777" w:rsidR="008676A7" w:rsidRPr="00111F9F" w:rsidRDefault="008676A7" w:rsidP="00111F9F">
            <w:pPr>
              <w:pStyle w:val="BodyText2"/>
              <w:rPr>
                <w:rFonts w:asciiTheme="minorHAnsi" w:hAnsiTheme="minorHAnsi" w:cstheme="minorHAnsi"/>
                <w:sz w:val="19"/>
                <w:szCs w:val="19"/>
                <w:lang w:eastAsia="en-AU"/>
              </w:rPr>
            </w:pPr>
          </w:p>
        </w:tc>
      </w:tr>
    </w:tbl>
    <w:p w14:paraId="62260BB2" w14:textId="77777777" w:rsidR="008676A7" w:rsidRPr="00111F9F" w:rsidRDefault="008676A7" w:rsidP="008676A7">
      <w:pPr>
        <w:rPr>
          <w:rFonts w:asciiTheme="minorHAnsi" w:hAnsiTheme="minorHAnsi" w:cstheme="minorHAnsi"/>
          <w:sz w:val="19"/>
          <w:szCs w:val="19"/>
        </w:rPr>
      </w:pPr>
    </w:p>
    <w:tbl>
      <w:tblPr>
        <w:tblStyle w:val="TableGrid"/>
        <w:tblW w:w="0" w:type="auto"/>
        <w:tblInd w:w="108" w:type="dxa"/>
        <w:tblLook w:val="01E0" w:firstRow="1" w:lastRow="1" w:firstColumn="1" w:lastColumn="1" w:noHBand="0" w:noVBand="0"/>
      </w:tblPr>
      <w:tblGrid>
        <w:gridCol w:w="4600"/>
        <w:gridCol w:w="918"/>
        <w:gridCol w:w="3718"/>
      </w:tblGrid>
      <w:tr w:rsidR="008676A7" w:rsidRPr="00111F9F" w14:paraId="5C741D7F" w14:textId="77777777" w:rsidTr="00111F9F">
        <w:trPr>
          <w:tblHeader/>
        </w:trPr>
        <w:tc>
          <w:tcPr>
            <w:tcW w:w="4702" w:type="dxa"/>
            <w:tcBorders>
              <w:bottom w:val="single" w:sz="4" w:space="0" w:color="auto"/>
            </w:tcBorders>
            <w:shd w:val="clear" w:color="auto" w:fill="D9D9D9" w:themeFill="background1" w:themeFillShade="D9"/>
            <w:vAlign w:val="center"/>
          </w:tcPr>
          <w:p w14:paraId="689B84E7" w14:textId="77777777"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Hazard - Crushing</w:t>
            </w:r>
          </w:p>
        </w:tc>
        <w:tc>
          <w:tcPr>
            <w:tcW w:w="923" w:type="dxa"/>
            <w:tcBorders>
              <w:bottom w:val="single" w:sz="4" w:space="0" w:color="auto"/>
            </w:tcBorders>
            <w:shd w:val="clear" w:color="auto" w:fill="D9D9D9" w:themeFill="background1" w:themeFillShade="D9"/>
            <w:vAlign w:val="center"/>
          </w:tcPr>
          <w:p w14:paraId="31467892" w14:textId="77777777"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Yes/No</w:t>
            </w:r>
          </w:p>
        </w:tc>
        <w:tc>
          <w:tcPr>
            <w:tcW w:w="3837" w:type="dxa"/>
            <w:tcBorders>
              <w:bottom w:val="single" w:sz="4" w:space="0" w:color="auto"/>
            </w:tcBorders>
            <w:shd w:val="clear" w:color="auto" w:fill="D9D9D9" w:themeFill="background1" w:themeFillShade="D9"/>
            <w:vAlign w:val="center"/>
          </w:tcPr>
          <w:p w14:paraId="778C4D08" w14:textId="77777777"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If yes, what action needs to be taken to make it safe?</w:t>
            </w:r>
          </w:p>
        </w:tc>
      </w:tr>
      <w:tr w:rsidR="008676A7" w:rsidRPr="00111F9F" w14:paraId="7C1607F3" w14:textId="77777777" w:rsidTr="00111F9F">
        <w:tc>
          <w:tcPr>
            <w:tcW w:w="4702" w:type="dxa"/>
            <w:tcBorders>
              <w:bottom w:val="single" w:sz="4" w:space="0" w:color="auto"/>
            </w:tcBorders>
          </w:tcPr>
          <w:p w14:paraId="6D9C790F" w14:textId="77777777"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Can anyone be crushed due to:</w:t>
            </w:r>
          </w:p>
          <w:p w14:paraId="26DD322E" w14:textId="77777777" w:rsidR="008676A7" w:rsidRPr="00111F9F" w:rsidRDefault="008676A7" w:rsidP="00E26055">
            <w:pPr>
              <w:pStyle w:val="OFSCBullets"/>
            </w:pPr>
            <w:r w:rsidRPr="00111F9F">
              <w:t xml:space="preserve">material falling off the plant? </w:t>
            </w:r>
          </w:p>
          <w:p w14:paraId="0EDAE0C3" w14:textId="77777777" w:rsidR="008676A7" w:rsidRPr="00111F9F" w:rsidRDefault="008676A7" w:rsidP="00E26055">
            <w:pPr>
              <w:pStyle w:val="OFSCBullets"/>
            </w:pPr>
            <w:r w:rsidRPr="00111F9F">
              <w:t xml:space="preserve">uncontrolled or unexpected movement of the plant or its load? </w:t>
            </w:r>
          </w:p>
          <w:p w14:paraId="7DED4857" w14:textId="77777777" w:rsidR="008676A7" w:rsidRPr="00111F9F" w:rsidRDefault="008676A7" w:rsidP="00E26055">
            <w:pPr>
              <w:pStyle w:val="OFSCBullets"/>
            </w:pPr>
            <w:r w:rsidRPr="00111F9F">
              <w:t xml:space="preserve">lack of capacity for the plant to be slowed, stopped or immobilised? </w:t>
            </w:r>
          </w:p>
          <w:p w14:paraId="12FD37F4" w14:textId="77777777" w:rsidR="008676A7" w:rsidRPr="00111F9F" w:rsidRDefault="008676A7" w:rsidP="00E26055">
            <w:pPr>
              <w:pStyle w:val="OFSCBullets"/>
            </w:pPr>
            <w:r w:rsidRPr="00111F9F">
              <w:t xml:space="preserve">the plant tipping or rolling over? </w:t>
            </w:r>
          </w:p>
          <w:p w14:paraId="17585958" w14:textId="77777777" w:rsidR="008676A7" w:rsidRPr="00111F9F" w:rsidRDefault="008676A7" w:rsidP="00E26055">
            <w:pPr>
              <w:pStyle w:val="OFSCBullets"/>
            </w:pPr>
            <w:r w:rsidRPr="00111F9F">
              <w:t xml:space="preserve">parts of the plant collapsing? </w:t>
            </w:r>
          </w:p>
          <w:p w14:paraId="3368464F" w14:textId="77777777" w:rsidR="008676A7" w:rsidRPr="00111F9F" w:rsidRDefault="008676A7" w:rsidP="00E26055">
            <w:pPr>
              <w:pStyle w:val="OFSCBullets"/>
            </w:pPr>
            <w:proofErr w:type="gramStart"/>
            <w:r w:rsidRPr="00111F9F">
              <w:t>coming in contact with</w:t>
            </w:r>
            <w:proofErr w:type="gramEnd"/>
            <w:r w:rsidRPr="00111F9F">
              <w:t xml:space="preserve"> moving parts of the plant during testing, inspection, use, maintenance, cleaning or repair?</w:t>
            </w:r>
          </w:p>
          <w:p w14:paraId="425E0729" w14:textId="77777777" w:rsidR="008676A7" w:rsidRPr="00111F9F" w:rsidRDefault="008676A7" w:rsidP="00E26055">
            <w:pPr>
              <w:pStyle w:val="OFSCBullets"/>
            </w:pPr>
            <w:r w:rsidRPr="00111F9F">
              <w:t xml:space="preserve">being thrown off or under the plant? </w:t>
            </w:r>
          </w:p>
          <w:p w14:paraId="2C458E28" w14:textId="77777777" w:rsidR="008676A7" w:rsidRPr="00111F9F" w:rsidRDefault="008676A7" w:rsidP="00E26055">
            <w:pPr>
              <w:pStyle w:val="OFSCBullets"/>
            </w:pPr>
            <w:r w:rsidRPr="00111F9F">
              <w:t xml:space="preserve">being trapped between the plant and materials, fixed structures or ongoing construction works? </w:t>
            </w:r>
          </w:p>
          <w:p w14:paraId="036B5B58" w14:textId="77777777" w:rsidR="008676A7" w:rsidRPr="00111F9F" w:rsidRDefault="008676A7" w:rsidP="00E26055">
            <w:pPr>
              <w:pStyle w:val="OFSCBullets"/>
            </w:pPr>
            <w:r w:rsidRPr="00111F9F">
              <w:t xml:space="preserve">other factors? </w:t>
            </w:r>
          </w:p>
        </w:tc>
        <w:tc>
          <w:tcPr>
            <w:tcW w:w="923" w:type="dxa"/>
            <w:tcBorders>
              <w:bottom w:val="single" w:sz="4" w:space="0" w:color="auto"/>
            </w:tcBorders>
          </w:tcPr>
          <w:p w14:paraId="489BE508" w14:textId="77777777" w:rsidR="008676A7" w:rsidRPr="00111F9F" w:rsidRDefault="008676A7" w:rsidP="00111F9F">
            <w:pPr>
              <w:pStyle w:val="BodyText2"/>
              <w:rPr>
                <w:rFonts w:asciiTheme="minorHAnsi" w:hAnsiTheme="minorHAnsi" w:cstheme="minorHAnsi"/>
                <w:sz w:val="19"/>
                <w:szCs w:val="19"/>
                <w:lang w:eastAsia="en-AU"/>
              </w:rPr>
            </w:pPr>
          </w:p>
        </w:tc>
        <w:tc>
          <w:tcPr>
            <w:tcW w:w="3837" w:type="dxa"/>
            <w:tcBorders>
              <w:bottom w:val="single" w:sz="4" w:space="0" w:color="auto"/>
            </w:tcBorders>
          </w:tcPr>
          <w:p w14:paraId="1FAE483D" w14:textId="77777777" w:rsidR="008676A7" w:rsidRPr="00111F9F" w:rsidRDefault="008676A7" w:rsidP="00111F9F">
            <w:pPr>
              <w:pStyle w:val="BodyText2"/>
              <w:rPr>
                <w:rFonts w:asciiTheme="minorHAnsi" w:hAnsiTheme="minorHAnsi" w:cstheme="minorHAnsi"/>
                <w:sz w:val="19"/>
                <w:szCs w:val="19"/>
                <w:lang w:eastAsia="en-AU"/>
              </w:rPr>
            </w:pPr>
          </w:p>
        </w:tc>
      </w:tr>
    </w:tbl>
    <w:p w14:paraId="743BF387" w14:textId="77777777" w:rsidR="008676A7" w:rsidRPr="00111F9F" w:rsidRDefault="008676A7" w:rsidP="008676A7">
      <w:pPr>
        <w:rPr>
          <w:rFonts w:asciiTheme="minorHAnsi" w:hAnsiTheme="minorHAnsi" w:cstheme="minorHAnsi"/>
          <w:sz w:val="19"/>
          <w:szCs w:val="19"/>
        </w:rPr>
      </w:pPr>
    </w:p>
    <w:tbl>
      <w:tblPr>
        <w:tblStyle w:val="TableGrid"/>
        <w:tblW w:w="0" w:type="auto"/>
        <w:tblInd w:w="108" w:type="dxa"/>
        <w:tblLook w:val="01E0" w:firstRow="1" w:lastRow="1" w:firstColumn="1" w:lastColumn="1" w:noHBand="0" w:noVBand="0"/>
      </w:tblPr>
      <w:tblGrid>
        <w:gridCol w:w="4600"/>
        <w:gridCol w:w="918"/>
        <w:gridCol w:w="3718"/>
      </w:tblGrid>
      <w:tr w:rsidR="008676A7" w:rsidRPr="00111F9F" w14:paraId="5F290F9D" w14:textId="77777777" w:rsidTr="00111F9F">
        <w:trPr>
          <w:tblHeader/>
        </w:trPr>
        <w:tc>
          <w:tcPr>
            <w:tcW w:w="4702" w:type="dxa"/>
            <w:tcBorders>
              <w:bottom w:val="single" w:sz="4" w:space="0" w:color="auto"/>
            </w:tcBorders>
            <w:shd w:val="clear" w:color="auto" w:fill="D9D9D9" w:themeFill="background1" w:themeFillShade="D9"/>
            <w:vAlign w:val="center"/>
          </w:tcPr>
          <w:p w14:paraId="3AFA84CB" w14:textId="77777777"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lastRenderedPageBreak/>
              <w:t>Hazard - Cut, stabbed or punctured</w:t>
            </w:r>
          </w:p>
        </w:tc>
        <w:tc>
          <w:tcPr>
            <w:tcW w:w="923" w:type="dxa"/>
            <w:tcBorders>
              <w:bottom w:val="single" w:sz="4" w:space="0" w:color="auto"/>
            </w:tcBorders>
            <w:shd w:val="clear" w:color="auto" w:fill="D9D9D9" w:themeFill="background1" w:themeFillShade="D9"/>
            <w:vAlign w:val="center"/>
          </w:tcPr>
          <w:p w14:paraId="37C5383D" w14:textId="77777777"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Yes/No</w:t>
            </w:r>
          </w:p>
        </w:tc>
        <w:tc>
          <w:tcPr>
            <w:tcW w:w="3837" w:type="dxa"/>
            <w:tcBorders>
              <w:bottom w:val="single" w:sz="4" w:space="0" w:color="auto"/>
            </w:tcBorders>
            <w:shd w:val="clear" w:color="auto" w:fill="D9D9D9" w:themeFill="background1" w:themeFillShade="D9"/>
            <w:vAlign w:val="center"/>
          </w:tcPr>
          <w:p w14:paraId="240B437E" w14:textId="77777777"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If yes, what action needs to be taken to make it safe?</w:t>
            </w:r>
          </w:p>
        </w:tc>
      </w:tr>
      <w:tr w:rsidR="008676A7" w:rsidRPr="00111F9F" w14:paraId="33426682" w14:textId="77777777" w:rsidTr="00111F9F">
        <w:tc>
          <w:tcPr>
            <w:tcW w:w="4702" w:type="dxa"/>
            <w:tcBorders>
              <w:bottom w:val="single" w:sz="4" w:space="0" w:color="auto"/>
            </w:tcBorders>
          </w:tcPr>
          <w:p w14:paraId="4548E7E1" w14:textId="77777777"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Can anyone be cut, stabbed or punctured due to:</w:t>
            </w:r>
          </w:p>
          <w:p w14:paraId="18F48785" w14:textId="77777777" w:rsidR="008676A7" w:rsidRPr="00111F9F" w:rsidRDefault="008676A7" w:rsidP="00E26055">
            <w:pPr>
              <w:pStyle w:val="OFSCBullets"/>
            </w:pPr>
            <w:proofErr w:type="gramStart"/>
            <w:r w:rsidRPr="00111F9F">
              <w:t>coming into contact with</w:t>
            </w:r>
            <w:proofErr w:type="gramEnd"/>
            <w:r w:rsidRPr="00111F9F">
              <w:t xml:space="preserve"> sharp or flying objects? </w:t>
            </w:r>
          </w:p>
          <w:p w14:paraId="77FFB88E" w14:textId="77777777" w:rsidR="008676A7" w:rsidRPr="00111F9F" w:rsidRDefault="008676A7" w:rsidP="00E26055">
            <w:pPr>
              <w:pStyle w:val="OFSCBullets"/>
            </w:pPr>
            <w:proofErr w:type="gramStart"/>
            <w:r w:rsidRPr="00111F9F">
              <w:t>coming into contact with</w:t>
            </w:r>
            <w:proofErr w:type="gramEnd"/>
            <w:r w:rsidRPr="00111F9F">
              <w:t xml:space="preserve"> moving parts of the plant during testing, inspection, operation, maintenance, cleaning or repair of the plant? </w:t>
            </w:r>
          </w:p>
          <w:p w14:paraId="2858051E" w14:textId="77777777" w:rsidR="008676A7" w:rsidRPr="00111F9F" w:rsidRDefault="008676A7" w:rsidP="00E26055">
            <w:pPr>
              <w:pStyle w:val="OFSCBullets"/>
            </w:pPr>
            <w:r w:rsidRPr="00111F9F">
              <w:t xml:space="preserve">negative interaction with ongoing construction works in the area? </w:t>
            </w:r>
          </w:p>
          <w:p w14:paraId="53C9082B" w14:textId="77777777" w:rsidR="008676A7" w:rsidRPr="00111F9F" w:rsidRDefault="008676A7" w:rsidP="00E26055">
            <w:pPr>
              <w:pStyle w:val="OFSCBullets"/>
            </w:pPr>
            <w:r w:rsidRPr="00111F9F">
              <w:t xml:space="preserve">work pieces being </w:t>
            </w:r>
            <w:proofErr w:type="gramStart"/>
            <w:r w:rsidRPr="00111F9F">
              <w:t>ejected?</w:t>
            </w:r>
            <w:proofErr w:type="gramEnd"/>
            <w:r w:rsidRPr="00111F9F">
              <w:t xml:space="preserve"> </w:t>
            </w:r>
          </w:p>
          <w:p w14:paraId="624B4345" w14:textId="77777777" w:rsidR="008676A7" w:rsidRPr="00111F9F" w:rsidRDefault="008676A7" w:rsidP="00E26055">
            <w:pPr>
              <w:pStyle w:val="OFSCBullets"/>
            </w:pPr>
            <w:r w:rsidRPr="00111F9F">
              <w:t xml:space="preserve">the mobility of the plant? </w:t>
            </w:r>
          </w:p>
          <w:p w14:paraId="7C608C3F" w14:textId="77777777" w:rsidR="008676A7" w:rsidRPr="00111F9F" w:rsidRDefault="008676A7" w:rsidP="00E26055">
            <w:pPr>
              <w:pStyle w:val="OFSCBullets"/>
            </w:pPr>
            <w:r w:rsidRPr="00111F9F">
              <w:t xml:space="preserve">uncontrolled or unexpected movement of the plant? </w:t>
            </w:r>
          </w:p>
          <w:p w14:paraId="1EF15974" w14:textId="77777777" w:rsidR="008676A7" w:rsidRPr="00111F9F" w:rsidRDefault="008676A7" w:rsidP="00E26055">
            <w:pPr>
              <w:pStyle w:val="OFSCBullets"/>
            </w:pPr>
            <w:r w:rsidRPr="00111F9F">
              <w:t xml:space="preserve">other factors? </w:t>
            </w:r>
          </w:p>
        </w:tc>
        <w:tc>
          <w:tcPr>
            <w:tcW w:w="923" w:type="dxa"/>
            <w:tcBorders>
              <w:bottom w:val="single" w:sz="4" w:space="0" w:color="auto"/>
            </w:tcBorders>
          </w:tcPr>
          <w:p w14:paraId="2C0187B1" w14:textId="77777777" w:rsidR="008676A7" w:rsidRPr="00111F9F" w:rsidRDefault="008676A7" w:rsidP="00111F9F">
            <w:pPr>
              <w:pStyle w:val="BodyText2"/>
              <w:rPr>
                <w:rFonts w:asciiTheme="minorHAnsi" w:hAnsiTheme="minorHAnsi" w:cstheme="minorHAnsi"/>
                <w:sz w:val="19"/>
                <w:szCs w:val="19"/>
                <w:lang w:eastAsia="en-AU"/>
              </w:rPr>
            </w:pPr>
          </w:p>
        </w:tc>
        <w:tc>
          <w:tcPr>
            <w:tcW w:w="3837" w:type="dxa"/>
            <w:tcBorders>
              <w:bottom w:val="single" w:sz="4" w:space="0" w:color="auto"/>
            </w:tcBorders>
          </w:tcPr>
          <w:p w14:paraId="51BF4EE4" w14:textId="77777777" w:rsidR="008676A7" w:rsidRPr="00111F9F" w:rsidRDefault="008676A7" w:rsidP="00111F9F">
            <w:pPr>
              <w:pStyle w:val="BodyText2"/>
              <w:rPr>
                <w:rFonts w:asciiTheme="minorHAnsi" w:hAnsiTheme="minorHAnsi" w:cstheme="minorHAnsi"/>
                <w:sz w:val="19"/>
                <w:szCs w:val="19"/>
                <w:lang w:eastAsia="en-AU"/>
              </w:rPr>
            </w:pPr>
          </w:p>
        </w:tc>
      </w:tr>
    </w:tbl>
    <w:p w14:paraId="15634F5D" w14:textId="77777777" w:rsidR="008676A7" w:rsidRPr="00111F9F" w:rsidRDefault="008676A7" w:rsidP="008676A7">
      <w:pPr>
        <w:rPr>
          <w:rFonts w:asciiTheme="minorHAnsi" w:hAnsiTheme="minorHAnsi" w:cstheme="minorHAnsi"/>
          <w:sz w:val="19"/>
          <w:szCs w:val="19"/>
        </w:rPr>
      </w:pPr>
    </w:p>
    <w:tbl>
      <w:tblPr>
        <w:tblStyle w:val="TableGrid"/>
        <w:tblW w:w="0" w:type="auto"/>
        <w:tblInd w:w="108" w:type="dxa"/>
        <w:tblLook w:val="01E0" w:firstRow="1" w:lastRow="1" w:firstColumn="1" w:lastColumn="1" w:noHBand="0" w:noVBand="0"/>
      </w:tblPr>
      <w:tblGrid>
        <w:gridCol w:w="4586"/>
        <w:gridCol w:w="919"/>
        <w:gridCol w:w="3731"/>
      </w:tblGrid>
      <w:tr w:rsidR="008676A7" w:rsidRPr="00111F9F" w14:paraId="46B6C49B" w14:textId="77777777" w:rsidTr="00111F9F">
        <w:trPr>
          <w:tblHeader/>
        </w:trPr>
        <w:tc>
          <w:tcPr>
            <w:tcW w:w="4690" w:type="dxa"/>
            <w:tcBorders>
              <w:bottom w:val="single" w:sz="4" w:space="0" w:color="auto"/>
            </w:tcBorders>
            <w:shd w:val="clear" w:color="auto" w:fill="D9D9D9" w:themeFill="background1" w:themeFillShade="D9"/>
            <w:vAlign w:val="center"/>
          </w:tcPr>
          <w:p w14:paraId="1DE856DD" w14:textId="77777777"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Hazard - Shearing</w:t>
            </w:r>
          </w:p>
        </w:tc>
        <w:tc>
          <w:tcPr>
            <w:tcW w:w="924" w:type="dxa"/>
            <w:tcBorders>
              <w:bottom w:val="single" w:sz="4" w:space="0" w:color="auto"/>
            </w:tcBorders>
            <w:shd w:val="clear" w:color="auto" w:fill="D9D9D9" w:themeFill="background1" w:themeFillShade="D9"/>
            <w:vAlign w:val="center"/>
          </w:tcPr>
          <w:p w14:paraId="755918F9" w14:textId="77777777"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Yes/No</w:t>
            </w:r>
          </w:p>
        </w:tc>
        <w:tc>
          <w:tcPr>
            <w:tcW w:w="3848" w:type="dxa"/>
            <w:tcBorders>
              <w:bottom w:val="single" w:sz="4" w:space="0" w:color="auto"/>
            </w:tcBorders>
            <w:shd w:val="clear" w:color="auto" w:fill="D9D9D9" w:themeFill="background1" w:themeFillShade="D9"/>
            <w:vAlign w:val="center"/>
          </w:tcPr>
          <w:p w14:paraId="76200D9A" w14:textId="77777777"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If yes, what action needs to be taken to make it safe?</w:t>
            </w:r>
          </w:p>
        </w:tc>
      </w:tr>
      <w:tr w:rsidR="008676A7" w:rsidRPr="00111F9F" w14:paraId="722AEC38" w14:textId="77777777" w:rsidTr="00111F9F">
        <w:tc>
          <w:tcPr>
            <w:tcW w:w="4690" w:type="dxa"/>
            <w:tcBorders>
              <w:bottom w:val="single" w:sz="4" w:space="0" w:color="auto"/>
            </w:tcBorders>
          </w:tcPr>
          <w:p w14:paraId="6CA14B4B" w14:textId="77777777"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Can anyone’s body parts be:</w:t>
            </w:r>
          </w:p>
          <w:p w14:paraId="02D2660D" w14:textId="77777777" w:rsidR="008676A7" w:rsidRPr="00111F9F" w:rsidRDefault="008676A7" w:rsidP="00E26055">
            <w:pPr>
              <w:pStyle w:val="OFSCBullets"/>
            </w:pPr>
            <w:r w:rsidRPr="00111F9F">
              <w:t xml:space="preserve">sheared between two or more parts of the plant, or between a part of the plant and a work piece, structure or construction works? </w:t>
            </w:r>
          </w:p>
        </w:tc>
        <w:tc>
          <w:tcPr>
            <w:tcW w:w="924" w:type="dxa"/>
            <w:tcBorders>
              <w:bottom w:val="single" w:sz="4" w:space="0" w:color="auto"/>
            </w:tcBorders>
          </w:tcPr>
          <w:p w14:paraId="5CA1A01E" w14:textId="77777777" w:rsidR="008676A7" w:rsidRPr="00111F9F" w:rsidRDefault="008676A7" w:rsidP="00111F9F">
            <w:pPr>
              <w:pStyle w:val="BodyText2"/>
              <w:rPr>
                <w:rFonts w:asciiTheme="minorHAnsi" w:hAnsiTheme="minorHAnsi" w:cstheme="minorHAnsi"/>
                <w:sz w:val="19"/>
                <w:szCs w:val="19"/>
                <w:lang w:eastAsia="en-AU"/>
              </w:rPr>
            </w:pPr>
          </w:p>
        </w:tc>
        <w:tc>
          <w:tcPr>
            <w:tcW w:w="3848" w:type="dxa"/>
            <w:tcBorders>
              <w:bottom w:val="single" w:sz="4" w:space="0" w:color="auto"/>
            </w:tcBorders>
          </w:tcPr>
          <w:p w14:paraId="3F887CDC" w14:textId="77777777" w:rsidR="008676A7" w:rsidRPr="00111F9F" w:rsidRDefault="008676A7" w:rsidP="00111F9F">
            <w:pPr>
              <w:pStyle w:val="BodyText2"/>
              <w:rPr>
                <w:rFonts w:asciiTheme="minorHAnsi" w:hAnsiTheme="minorHAnsi" w:cstheme="minorHAnsi"/>
                <w:sz w:val="19"/>
                <w:szCs w:val="19"/>
                <w:lang w:eastAsia="en-AU"/>
              </w:rPr>
            </w:pPr>
          </w:p>
        </w:tc>
      </w:tr>
    </w:tbl>
    <w:p w14:paraId="73B51A8D" w14:textId="77777777" w:rsidR="008676A7" w:rsidRPr="00111F9F" w:rsidRDefault="008676A7" w:rsidP="008676A7">
      <w:pPr>
        <w:rPr>
          <w:rFonts w:asciiTheme="minorHAnsi" w:hAnsiTheme="minorHAnsi" w:cstheme="minorHAnsi"/>
          <w:sz w:val="19"/>
          <w:szCs w:val="19"/>
        </w:rPr>
      </w:pPr>
    </w:p>
    <w:tbl>
      <w:tblPr>
        <w:tblStyle w:val="TableGrid"/>
        <w:tblW w:w="0" w:type="auto"/>
        <w:tblInd w:w="108" w:type="dxa"/>
        <w:tblLook w:val="01E0" w:firstRow="1" w:lastRow="1" w:firstColumn="1" w:lastColumn="1" w:noHBand="0" w:noVBand="0"/>
      </w:tblPr>
      <w:tblGrid>
        <w:gridCol w:w="4579"/>
        <w:gridCol w:w="919"/>
        <w:gridCol w:w="3738"/>
      </w:tblGrid>
      <w:tr w:rsidR="008676A7" w:rsidRPr="00111F9F" w14:paraId="4E1BA1B8" w14:textId="77777777" w:rsidTr="00111F9F">
        <w:trPr>
          <w:tblHeader/>
        </w:trPr>
        <w:tc>
          <w:tcPr>
            <w:tcW w:w="4689" w:type="dxa"/>
            <w:tcBorders>
              <w:bottom w:val="single" w:sz="4" w:space="0" w:color="auto"/>
            </w:tcBorders>
            <w:shd w:val="clear" w:color="auto" w:fill="D9D9D9" w:themeFill="background1" w:themeFillShade="D9"/>
            <w:vAlign w:val="center"/>
          </w:tcPr>
          <w:p w14:paraId="05C876F5" w14:textId="77777777"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Hazard - Friction</w:t>
            </w:r>
          </w:p>
        </w:tc>
        <w:tc>
          <w:tcPr>
            <w:tcW w:w="924" w:type="dxa"/>
            <w:tcBorders>
              <w:bottom w:val="single" w:sz="4" w:space="0" w:color="auto"/>
            </w:tcBorders>
            <w:shd w:val="clear" w:color="auto" w:fill="D9D9D9" w:themeFill="background1" w:themeFillShade="D9"/>
            <w:vAlign w:val="center"/>
          </w:tcPr>
          <w:p w14:paraId="76883F7C" w14:textId="77777777"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Yes/No</w:t>
            </w:r>
          </w:p>
        </w:tc>
        <w:tc>
          <w:tcPr>
            <w:tcW w:w="3849" w:type="dxa"/>
            <w:tcBorders>
              <w:bottom w:val="single" w:sz="4" w:space="0" w:color="auto"/>
            </w:tcBorders>
            <w:shd w:val="clear" w:color="auto" w:fill="D9D9D9" w:themeFill="background1" w:themeFillShade="D9"/>
            <w:vAlign w:val="center"/>
          </w:tcPr>
          <w:p w14:paraId="63F877DF" w14:textId="77777777"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If yes, what action needs to be taken to make it safe?</w:t>
            </w:r>
          </w:p>
        </w:tc>
      </w:tr>
      <w:tr w:rsidR="008676A7" w:rsidRPr="00111F9F" w14:paraId="736F8B89" w14:textId="77777777" w:rsidTr="00111F9F">
        <w:tc>
          <w:tcPr>
            <w:tcW w:w="4689" w:type="dxa"/>
            <w:tcBorders>
              <w:bottom w:val="single" w:sz="4" w:space="0" w:color="auto"/>
            </w:tcBorders>
          </w:tcPr>
          <w:p w14:paraId="1517E56A" w14:textId="77777777"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Can anyone be burnt, gain abrasions etc due to:</w:t>
            </w:r>
          </w:p>
          <w:p w14:paraId="50C8D79E" w14:textId="77777777" w:rsidR="008676A7" w:rsidRPr="00111F9F" w:rsidRDefault="008676A7" w:rsidP="00E26055">
            <w:pPr>
              <w:pStyle w:val="OFSCBullets"/>
            </w:pPr>
            <w:r w:rsidRPr="00111F9F">
              <w:t xml:space="preserve">contact with moving parts or surfaces of the plant, or material handled by the plant? </w:t>
            </w:r>
          </w:p>
        </w:tc>
        <w:tc>
          <w:tcPr>
            <w:tcW w:w="924" w:type="dxa"/>
            <w:tcBorders>
              <w:bottom w:val="single" w:sz="4" w:space="0" w:color="auto"/>
            </w:tcBorders>
          </w:tcPr>
          <w:p w14:paraId="4404A682" w14:textId="77777777" w:rsidR="008676A7" w:rsidRPr="00111F9F" w:rsidRDefault="008676A7" w:rsidP="00111F9F">
            <w:pPr>
              <w:pStyle w:val="BodyText2"/>
              <w:rPr>
                <w:rFonts w:asciiTheme="minorHAnsi" w:hAnsiTheme="minorHAnsi" w:cstheme="minorHAnsi"/>
                <w:sz w:val="19"/>
                <w:szCs w:val="19"/>
                <w:lang w:eastAsia="en-AU"/>
              </w:rPr>
            </w:pPr>
          </w:p>
        </w:tc>
        <w:tc>
          <w:tcPr>
            <w:tcW w:w="3849" w:type="dxa"/>
            <w:tcBorders>
              <w:bottom w:val="single" w:sz="4" w:space="0" w:color="auto"/>
            </w:tcBorders>
          </w:tcPr>
          <w:p w14:paraId="0174A877" w14:textId="77777777" w:rsidR="008676A7" w:rsidRPr="00111F9F" w:rsidRDefault="008676A7" w:rsidP="00111F9F">
            <w:pPr>
              <w:pStyle w:val="BodyText2"/>
              <w:rPr>
                <w:rFonts w:asciiTheme="minorHAnsi" w:hAnsiTheme="minorHAnsi" w:cstheme="minorHAnsi"/>
                <w:sz w:val="19"/>
                <w:szCs w:val="19"/>
                <w:lang w:eastAsia="en-AU"/>
              </w:rPr>
            </w:pPr>
          </w:p>
        </w:tc>
      </w:tr>
    </w:tbl>
    <w:p w14:paraId="1948EA5A" w14:textId="77777777" w:rsidR="008676A7" w:rsidRPr="00111F9F" w:rsidRDefault="008676A7" w:rsidP="008676A7">
      <w:pPr>
        <w:rPr>
          <w:rFonts w:asciiTheme="minorHAnsi" w:hAnsiTheme="minorHAnsi" w:cstheme="minorHAnsi"/>
          <w:sz w:val="19"/>
          <w:szCs w:val="19"/>
        </w:rPr>
      </w:pPr>
    </w:p>
    <w:tbl>
      <w:tblPr>
        <w:tblStyle w:val="TableGrid"/>
        <w:tblW w:w="0" w:type="auto"/>
        <w:tblInd w:w="108" w:type="dxa"/>
        <w:tblLook w:val="01E0" w:firstRow="1" w:lastRow="1" w:firstColumn="1" w:lastColumn="1" w:noHBand="0" w:noVBand="0"/>
      </w:tblPr>
      <w:tblGrid>
        <w:gridCol w:w="4566"/>
        <w:gridCol w:w="10"/>
        <w:gridCol w:w="919"/>
        <w:gridCol w:w="3741"/>
      </w:tblGrid>
      <w:tr w:rsidR="008676A7" w:rsidRPr="00111F9F" w14:paraId="75945F74" w14:textId="77777777" w:rsidTr="00111F9F">
        <w:trPr>
          <w:tblHeader/>
        </w:trPr>
        <w:tc>
          <w:tcPr>
            <w:tcW w:w="4685" w:type="dxa"/>
            <w:gridSpan w:val="2"/>
            <w:tcBorders>
              <w:bottom w:val="single" w:sz="4" w:space="0" w:color="auto"/>
            </w:tcBorders>
            <w:shd w:val="clear" w:color="auto" w:fill="D9D9D9" w:themeFill="background1" w:themeFillShade="D9"/>
            <w:vAlign w:val="center"/>
          </w:tcPr>
          <w:p w14:paraId="1D534D26" w14:textId="77777777"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Hazard - High pressure fluid</w:t>
            </w:r>
          </w:p>
        </w:tc>
        <w:tc>
          <w:tcPr>
            <w:tcW w:w="924" w:type="dxa"/>
            <w:tcBorders>
              <w:bottom w:val="single" w:sz="4" w:space="0" w:color="auto"/>
            </w:tcBorders>
            <w:shd w:val="clear" w:color="auto" w:fill="D9D9D9" w:themeFill="background1" w:themeFillShade="D9"/>
            <w:vAlign w:val="center"/>
          </w:tcPr>
          <w:p w14:paraId="1FC3651A" w14:textId="77777777"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Yes/No</w:t>
            </w:r>
          </w:p>
        </w:tc>
        <w:tc>
          <w:tcPr>
            <w:tcW w:w="3853" w:type="dxa"/>
            <w:tcBorders>
              <w:bottom w:val="single" w:sz="4" w:space="0" w:color="auto"/>
            </w:tcBorders>
            <w:shd w:val="clear" w:color="auto" w:fill="D9D9D9" w:themeFill="background1" w:themeFillShade="D9"/>
            <w:vAlign w:val="center"/>
          </w:tcPr>
          <w:p w14:paraId="260A5610" w14:textId="77777777"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If yes, what action needs to be taken to make it safe?</w:t>
            </w:r>
          </w:p>
        </w:tc>
      </w:tr>
      <w:tr w:rsidR="008676A7" w:rsidRPr="00111F9F" w14:paraId="1CEDE985" w14:textId="77777777" w:rsidTr="00111F9F">
        <w:tc>
          <w:tcPr>
            <w:tcW w:w="4675" w:type="dxa"/>
            <w:tcBorders>
              <w:bottom w:val="single" w:sz="4" w:space="0" w:color="auto"/>
            </w:tcBorders>
          </w:tcPr>
          <w:p w14:paraId="581ED575" w14:textId="77777777"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 xml:space="preserve">Can anyone </w:t>
            </w:r>
            <w:proofErr w:type="gramStart"/>
            <w:r w:rsidRPr="00111F9F">
              <w:rPr>
                <w:rFonts w:asciiTheme="minorHAnsi" w:hAnsiTheme="minorHAnsi" w:cstheme="minorHAnsi"/>
                <w:b/>
                <w:sz w:val="19"/>
                <w:szCs w:val="19"/>
              </w:rPr>
              <w:t>come into contact with</w:t>
            </w:r>
            <w:proofErr w:type="gramEnd"/>
            <w:r w:rsidRPr="00111F9F">
              <w:rPr>
                <w:rFonts w:asciiTheme="minorHAnsi" w:hAnsiTheme="minorHAnsi" w:cstheme="minorHAnsi"/>
                <w:b/>
                <w:sz w:val="19"/>
                <w:szCs w:val="19"/>
              </w:rPr>
              <w:t>:</w:t>
            </w:r>
          </w:p>
          <w:p w14:paraId="31EFCE22" w14:textId="77777777" w:rsidR="008676A7" w:rsidRPr="00111F9F" w:rsidRDefault="008676A7" w:rsidP="00E26055">
            <w:pPr>
              <w:pStyle w:val="OFSCBullets"/>
            </w:pPr>
            <w:r w:rsidRPr="00111F9F">
              <w:t xml:space="preserve">fluids under high pressure in normal use, in the instance of plant failure? </w:t>
            </w:r>
          </w:p>
        </w:tc>
        <w:tc>
          <w:tcPr>
            <w:tcW w:w="934" w:type="dxa"/>
            <w:gridSpan w:val="2"/>
            <w:tcBorders>
              <w:bottom w:val="single" w:sz="4" w:space="0" w:color="auto"/>
            </w:tcBorders>
          </w:tcPr>
          <w:p w14:paraId="57C3C604" w14:textId="77777777" w:rsidR="008676A7" w:rsidRPr="00111F9F" w:rsidRDefault="008676A7" w:rsidP="00111F9F">
            <w:pPr>
              <w:pStyle w:val="BodyText2"/>
              <w:rPr>
                <w:rFonts w:asciiTheme="minorHAnsi" w:hAnsiTheme="minorHAnsi" w:cstheme="minorHAnsi"/>
                <w:sz w:val="19"/>
                <w:szCs w:val="19"/>
                <w:lang w:eastAsia="en-AU"/>
              </w:rPr>
            </w:pPr>
          </w:p>
        </w:tc>
        <w:tc>
          <w:tcPr>
            <w:tcW w:w="3853" w:type="dxa"/>
            <w:tcBorders>
              <w:bottom w:val="single" w:sz="4" w:space="0" w:color="auto"/>
            </w:tcBorders>
          </w:tcPr>
          <w:p w14:paraId="0C90753A" w14:textId="77777777" w:rsidR="008676A7" w:rsidRPr="00111F9F" w:rsidRDefault="008676A7" w:rsidP="00111F9F">
            <w:pPr>
              <w:pStyle w:val="BodyText2"/>
              <w:rPr>
                <w:rFonts w:asciiTheme="minorHAnsi" w:hAnsiTheme="minorHAnsi" w:cstheme="minorHAnsi"/>
                <w:sz w:val="19"/>
                <w:szCs w:val="19"/>
                <w:lang w:eastAsia="en-AU"/>
              </w:rPr>
            </w:pPr>
          </w:p>
        </w:tc>
      </w:tr>
    </w:tbl>
    <w:p w14:paraId="6E2456AD" w14:textId="77777777" w:rsidR="008676A7" w:rsidRPr="00111F9F" w:rsidRDefault="008676A7" w:rsidP="008676A7">
      <w:pPr>
        <w:rPr>
          <w:rFonts w:asciiTheme="minorHAnsi" w:hAnsiTheme="minorHAnsi" w:cstheme="minorHAnsi"/>
          <w:sz w:val="19"/>
          <w:szCs w:val="19"/>
        </w:rPr>
      </w:pPr>
    </w:p>
    <w:tbl>
      <w:tblPr>
        <w:tblStyle w:val="TableGrid"/>
        <w:tblW w:w="0" w:type="auto"/>
        <w:tblInd w:w="108" w:type="dxa"/>
        <w:tblLook w:val="01E0" w:firstRow="1" w:lastRow="1" w:firstColumn="1" w:lastColumn="1" w:noHBand="0" w:noVBand="0"/>
      </w:tblPr>
      <w:tblGrid>
        <w:gridCol w:w="4588"/>
        <w:gridCol w:w="10"/>
        <w:gridCol w:w="918"/>
        <w:gridCol w:w="3720"/>
      </w:tblGrid>
      <w:tr w:rsidR="008676A7" w:rsidRPr="00111F9F" w14:paraId="450D0C71" w14:textId="77777777" w:rsidTr="00111F9F">
        <w:trPr>
          <w:tblHeader/>
        </w:trPr>
        <w:tc>
          <w:tcPr>
            <w:tcW w:w="4702" w:type="dxa"/>
            <w:gridSpan w:val="2"/>
            <w:tcBorders>
              <w:bottom w:val="single" w:sz="4" w:space="0" w:color="auto"/>
            </w:tcBorders>
            <w:shd w:val="clear" w:color="auto" w:fill="D9D9D9" w:themeFill="background1" w:themeFillShade="D9"/>
            <w:vAlign w:val="center"/>
          </w:tcPr>
          <w:p w14:paraId="031E1001" w14:textId="77777777"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Hazard - Striking</w:t>
            </w:r>
          </w:p>
        </w:tc>
        <w:tc>
          <w:tcPr>
            <w:tcW w:w="923" w:type="dxa"/>
            <w:tcBorders>
              <w:bottom w:val="single" w:sz="4" w:space="0" w:color="auto"/>
            </w:tcBorders>
            <w:shd w:val="clear" w:color="auto" w:fill="D9D9D9" w:themeFill="background1" w:themeFillShade="D9"/>
            <w:vAlign w:val="center"/>
          </w:tcPr>
          <w:p w14:paraId="3358B23B" w14:textId="77777777"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Yes/No</w:t>
            </w:r>
          </w:p>
        </w:tc>
        <w:tc>
          <w:tcPr>
            <w:tcW w:w="3837" w:type="dxa"/>
            <w:tcBorders>
              <w:bottom w:val="single" w:sz="4" w:space="0" w:color="auto"/>
            </w:tcBorders>
            <w:shd w:val="clear" w:color="auto" w:fill="D9D9D9" w:themeFill="background1" w:themeFillShade="D9"/>
            <w:vAlign w:val="center"/>
          </w:tcPr>
          <w:p w14:paraId="6CBA604B" w14:textId="77777777"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If yes, what action needs to be taken to make it safe?</w:t>
            </w:r>
          </w:p>
        </w:tc>
      </w:tr>
      <w:tr w:rsidR="008676A7" w:rsidRPr="00111F9F" w14:paraId="7BC44D61" w14:textId="77777777" w:rsidTr="00111F9F">
        <w:tc>
          <w:tcPr>
            <w:tcW w:w="4692" w:type="dxa"/>
            <w:tcBorders>
              <w:bottom w:val="single" w:sz="4" w:space="0" w:color="auto"/>
            </w:tcBorders>
          </w:tcPr>
          <w:p w14:paraId="20A313CF" w14:textId="77777777"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Can anyone be struck by moving objects due to:</w:t>
            </w:r>
          </w:p>
          <w:p w14:paraId="2B3BADFD" w14:textId="77777777" w:rsidR="008676A7" w:rsidRPr="00111F9F" w:rsidRDefault="008676A7" w:rsidP="00E26055">
            <w:pPr>
              <w:pStyle w:val="OFSCBullets"/>
            </w:pPr>
            <w:r w:rsidRPr="00111F9F">
              <w:lastRenderedPageBreak/>
              <w:t xml:space="preserve">uncontrolled or unexpected movement of the plant or material handled by the plant? </w:t>
            </w:r>
          </w:p>
          <w:p w14:paraId="2B8E88D2" w14:textId="77777777" w:rsidR="008676A7" w:rsidRPr="00111F9F" w:rsidRDefault="008676A7" w:rsidP="00E26055">
            <w:pPr>
              <w:pStyle w:val="OFSCBullets"/>
            </w:pPr>
            <w:r w:rsidRPr="00111F9F">
              <w:t xml:space="preserve">work pieces being </w:t>
            </w:r>
            <w:proofErr w:type="gramStart"/>
            <w:r w:rsidRPr="00111F9F">
              <w:t>ejected?</w:t>
            </w:r>
            <w:proofErr w:type="gramEnd"/>
            <w:r w:rsidRPr="00111F9F">
              <w:t xml:space="preserve"> </w:t>
            </w:r>
          </w:p>
          <w:p w14:paraId="1623A5D3" w14:textId="77777777" w:rsidR="008676A7" w:rsidRPr="00111F9F" w:rsidRDefault="008676A7" w:rsidP="00E26055">
            <w:pPr>
              <w:pStyle w:val="OFSCBullets"/>
            </w:pPr>
            <w:r w:rsidRPr="00111F9F">
              <w:t xml:space="preserve">mobility of the plant? </w:t>
            </w:r>
          </w:p>
          <w:p w14:paraId="709D58B4" w14:textId="77777777" w:rsidR="008676A7" w:rsidRPr="00111F9F" w:rsidRDefault="008676A7" w:rsidP="00E26055">
            <w:pPr>
              <w:pStyle w:val="OFSCBullets"/>
            </w:pPr>
            <w:r w:rsidRPr="00111F9F">
              <w:t xml:space="preserve">other factors? </w:t>
            </w:r>
          </w:p>
        </w:tc>
        <w:tc>
          <w:tcPr>
            <w:tcW w:w="933" w:type="dxa"/>
            <w:gridSpan w:val="2"/>
            <w:tcBorders>
              <w:bottom w:val="single" w:sz="4" w:space="0" w:color="auto"/>
            </w:tcBorders>
          </w:tcPr>
          <w:p w14:paraId="5F60F56A" w14:textId="77777777" w:rsidR="008676A7" w:rsidRPr="00111F9F" w:rsidRDefault="008676A7" w:rsidP="00111F9F">
            <w:pPr>
              <w:pStyle w:val="BodyText2"/>
              <w:rPr>
                <w:rFonts w:asciiTheme="minorHAnsi" w:hAnsiTheme="minorHAnsi" w:cstheme="minorHAnsi"/>
                <w:sz w:val="19"/>
                <w:szCs w:val="19"/>
                <w:lang w:eastAsia="en-AU"/>
              </w:rPr>
            </w:pPr>
          </w:p>
        </w:tc>
        <w:tc>
          <w:tcPr>
            <w:tcW w:w="3837" w:type="dxa"/>
            <w:tcBorders>
              <w:bottom w:val="single" w:sz="4" w:space="0" w:color="auto"/>
            </w:tcBorders>
          </w:tcPr>
          <w:p w14:paraId="25B3BF72" w14:textId="77777777" w:rsidR="008676A7" w:rsidRPr="00111F9F" w:rsidRDefault="008676A7" w:rsidP="00111F9F">
            <w:pPr>
              <w:pStyle w:val="BodyText2"/>
              <w:rPr>
                <w:rFonts w:asciiTheme="minorHAnsi" w:hAnsiTheme="minorHAnsi" w:cstheme="minorHAnsi"/>
                <w:sz w:val="19"/>
                <w:szCs w:val="19"/>
                <w:lang w:eastAsia="en-AU"/>
              </w:rPr>
            </w:pPr>
          </w:p>
        </w:tc>
      </w:tr>
    </w:tbl>
    <w:p w14:paraId="34D981B1" w14:textId="77777777" w:rsidR="008676A7" w:rsidRPr="00111F9F" w:rsidRDefault="008676A7" w:rsidP="008676A7">
      <w:pPr>
        <w:rPr>
          <w:rFonts w:asciiTheme="minorHAnsi" w:hAnsiTheme="minorHAnsi" w:cstheme="minorHAnsi"/>
          <w:sz w:val="19"/>
          <w:szCs w:val="19"/>
        </w:rPr>
      </w:pPr>
    </w:p>
    <w:tbl>
      <w:tblPr>
        <w:tblStyle w:val="TableGrid"/>
        <w:tblW w:w="0" w:type="auto"/>
        <w:tblInd w:w="108" w:type="dxa"/>
        <w:tblLook w:val="01E0" w:firstRow="1" w:lastRow="1" w:firstColumn="1" w:lastColumn="1" w:noHBand="0" w:noVBand="0"/>
      </w:tblPr>
      <w:tblGrid>
        <w:gridCol w:w="4598"/>
        <w:gridCol w:w="928"/>
        <w:gridCol w:w="3710"/>
      </w:tblGrid>
      <w:tr w:rsidR="008676A7" w:rsidRPr="00111F9F" w14:paraId="29072A77" w14:textId="77777777" w:rsidTr="00111F9F">
        <w:trPr>
          <w:tblHeader/>
        </w:trPr>
        <w:tc>
          <w:tcPr>
            <w:tcW w:w="4705" w:type="dxa"/>
            <w:tcBorders>
              <w:bottom w:val="single" w:sz="4" w:space="0" w:color="auto"/>
            </w:tcBorders>
            <w:shd w:val="clear" w:color="auto" w:fill="D9D9D9" w:themeFill="background1" w:themeFillShade="D9"/>
            <w:vAlign w:val="center"/>
          </w:tcPr>
          <w:p w14:paraId="17513C18" w14:textId="77777777"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Hazard - Electrical</w:t>
            </w:r>
          </w:p>
        </w:tc>
        <w:tc>
          <w:tcPr>
            <w:tcW w:w="923" w:type="dxa"/>
            <w:tcBorders>
              <w:bottom w:val="single" w:sz="4" w:space="0" w:color="auto"/>
            </w:tcBorders>
            <w:shd w:val="clear" w:color="auto" w:fill="D9D9D9" w:themeFill="background1" w:themeFillShade="D9"/>
            <w:vAlign w:val="center"/>
          </w:tcPr>
          <w:p w14:paraId="227B2190" w14:textId="77777777"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Yes/No</w:t>
            </w:r>
          </w:p>
        </w:tc>
        <w:tc>
          <w:tcPr>
            <w:tcW w:w="3834" w:type="dxa"/>
            <w:tcBorders>
              <w:bottom w:val="single" w:sz="4" w:space="0" w:color="auto"/>
            </w:tcBorders>
            <w:shd w:val="clear" w:color="auto" w:fill="D9D9D9" w:themeFill="background1" w:themeFillShade="D9"/>
            <w:vAlign w:val="center"/>
          </w:tcPr>
          <w:p w14:paraId="68C357AB" w14:textId="77777777"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If yes, what action needs to be taken to make it safe?</w:t>
            </w:r>
          </w:p>
        </w:tc>
      </w:tr>
      <w:tr w:rsidR="008676A7" w:rsidRPr="00111F9F" w14:paraId="3077AA09" w14:textId="77777777" w:rsidTr="00111F9F">
        <w:tc>
          <w:tcPr>
            <w:tcW w:w="4695" w:type="dxa"/>
            <w:tcBorders>
              <w:bottom w:val="single" w:sz="4" w:space="0" w:color="auto"/>
            </w:tcBorders>
          </w:tcPr>
          <w:p w14:paraId="12F4EDED" w14:textId="77777777"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Can anyone be injured by electrical shock or burnt due to:</w:t>
            </w:r>
          </w:p>
          <w:p w14:paraId="595856A4" w14:textId="77777777" w:rsidR="008676A7" w:rsidRPr="00111F9F" w:rsidRDefault="008676A7" w:rsidP="00E26055">
            <w:pPr>
              <w:pStyle w:val="OFSCBullets"/>
            </w:pPr>
            <w:r w:rsidRPr="00111F9F">
              <w:t xml:space="preserve">the plant contacting live electrical conductors? </w:t>
            </w:r>
          </w:p>
          <w:p w14:paraId="2D00BE9A" w14:textId="77777777" w:rsidR="008676A7" w:rsidRPr="00111F9F" w:rsidRDefault="008676A7" w:rsidP="00E26055">
            <w:pPr>
              <w:pStyle w:val="OFSCBullets"/>
            </w:pPr>
            <w:r w:rsidRPr="00111F9F">
              <w:t xml:space="preserve">plant working close to electrical </w:t>
            </w:r>
            <w:proofErr w:type="gramStart"/>
            <w:r w:rsidRPr="00111F9F">
              <w:t>conductors?</w:t>
            </w:r>
            <w:proofErr w:type="gramEnd"/>
            <w:r w:rsidRPr="00111F9F">
              <w:t xml:space="preserve"> </w:t>
            </w:r>
          </w:p>
          <w:p w14:paraId="109CD870" w14:textId="77777777" w:rsidR="008676A7" w:rsidRPr="00111F9F" w:rsidRDefault="008676A7" w:rsidP="00E26055">
            <w:pPr>
              <w:pStyle w:val="OFSCBullets"/>
            </w:pPr>
            <w:r w:rsidRPr="00111F9F">
              <w:t xml:space="preserve">overload of electrical circuits? </w:t>
            </w:r>
          </w:p>
          <w:p w14:paraId="6C2806E5" w14:textId="77777777" w:rsidR="008676A7" w:rsidRPr="00111F9F" w:rsidRDefault="008676A7" w:rsidP="00E26055">
            <w:pPr>
              <w:pStyle w:val="OFSCBullets"/>
            </w:pPr>
            <w:r w:rsidRPr="00111F9F">
              <w:t>damage to electrical leads and plugs?</w:t>
            </w:r>
          </w:p>
          <w:p w14:paraId="569D6099" w14:textId="77777777" w:rsidR="008676A7" w:rsidRPr="00111F9F" w:rsidRDefault="008676A7" w:rsidP="00E26055">
            <w:pPr>
              <w:pStyle w:val="OFSCBullets"/>
            </w:pPr>
            <w:r w:rsidRPr="00111F9F">
              <w:t>the machine being operated in a wet or dusty</w:t>
            </w:r>
          </w:p>
          <w:p w14:paraId="6E8FAC83" w14:textId="77777777" w:rsidR="008676A7" w:rsidRPr="00111F9F" w:rsidRDefault="008676A7" w:rsidP="00E26055">
            <w:pPr>
              <w:pStyle w:val="OFSCBullets"/>
            </w:pPr>
            <w:r w:rsidRPr="00111F9F">
              <w:t>environment?</w:t>
            </w:r>
          </w:p>
          <w:p w14:paraId="18DA231D" w14:textId="77777777" w:rsidR="008676A7" w:rsidRPr="00111F9F" w:rsidRDefault="008676A7" w:rsidP="00E26055">
            <w:pPr>
              <w:pStyle w:val="OFSCBullets"/>
            </w:pPr>
            <w:r w:rsidRPr="00111F9F">
              <w:t xml:space="preserve">no Residual Current Devices being used? </w:t>
            </w:r>
          </w:p>
          <w:p w14:paraId="0381DD64" w14:textId="77777777" w:rsidR="008676A7" w:rsidRPr="00111F9F" w:rsidRDefault="008676A7" w:rsidP="00E26055">
            <w:pPr>
              <w:pStyle w:val="OFSCBullets"/>
            </w:pPr>
            <w:r w:rsidRPr="00111F9F">
              <w:t xml:space="preserve">other factors? </w:t>
            </w:r>
          </w:p>
        </w:tc>
        <w:tc>
          <w:tcPr>
            <w:tcW w:w="933" w:type="dxa"/>
            <w:tcBorders>
              <w:bottom w:val="single" w:sz="4" w:space="0" w:color="auto"/>
            </w:tcBorders>
          </w:tcPr>
          <w:p w14:paraId="2816EE3E" w14:textId="77777777" w:rsidR="008676A7" w:rsidRPr="00111F9F" w:rsidRDefault="008676A7" w:rsidP="00111F9F">
            <w:pPr>
              <w:pStyle w:val="BodyText2"/>
              <w:rPr>
                <w:rFonts w:asciiTheme="minorHAnsi" w:hAnsiTheme="minorHAnsi" w:cstheme="minorHAnsi"/>
                <w:sz w:val="19"/>
                <w:szCs w:val="19"/>
                <w:lang w:eastAsia="en-AU"/>
              </w:rPr>
            </w:pPr>
          </w:p>
        </w:tc>
        <w:tc>
          <w:tcPr>
            <w:tcW w:w="3834" w:type="dxa"/>
            <w:tcBorders>
              <w:bottom w:val="single" w:sz="4" w:space="0" w:color="auto"/>
            </w:tcBorders>
          </w:tcPr>
          <w:p w14:paraId="12BE7ABF" w14:textId="77777777" w:rsidR="008676A7" w:rsidRPr="00111F9F" w:rsidRDefault="008676A7" w:rsidP="00111F9F">
            <w:pPr>
              <w:pStyle w:val="BodyText2"/>
              <w:rPr>
                <w:rFonts w:asciiTheme="minorHAnsi" w:hAnsiTheme="minorHAnsi" w:cstheme="minorHAnsi"/>
                <w:sz w:val="19"/>
                <w:szCs w:val="19"/>
                <w:lang w:eastAsia="en-AU"/>
              </w:rPr>
            </w:pPr>
          </w:p>
        </w:tc>
      </w:tr>
    </w:tbl>
    <w:p w14:paraId="79C2DB08" w14:textId="77777777" w:rsidR="008676A7" w:rsidRPr="00111F9F" w:rsidRDefault="008676A7" w:rsidP="008676A7">
      <w:pPr>
        <w:rPr>
          <w:rFonts w:asciiTheme="minorHAnsi" w:hAnsiTheme="minorHAnsi" w:cstheme="minorHAnsi"/>
          <w:sz w:val="19"/>
          <w:szCs w:val="19"/>
        </w:rPr>
      </w:pPr>
    </w:p>
    <w:tbl>
      <w:tblPr>
        <w:tblStyle w:val="TableGrid"/>
        <w:tblW w:w="0" w:type="auto"/>
        <w:tblInd w:w="108" w:type="dxa"/>
        <w:tblLook w:val="01E0" w:firstRow="1" w:lastRow="1" w:firstColumn="1" w:lastColumn="1" w:noHBand="0" w:noVBand="0"/>
      </w:tblPr>
      <w:tblGrid>
        <w:gridCol w:w="4573"/>
        <w:gridCol w:w="10"/>
        <w:gridCol w:w="919"/>
        <w:gridCol w:w="3734"/>
      </w:tblGrid>
      <w:tr w:rsidR="008676A7" w:rsidRPr="00111F9F" w14:paraId="2484BDEE" w14:textId="77777777" w:rsidTr="00111F9F">
        <w:trPr>
          <w:tblHeader/>
        </w:trPr>
        <w:tc>
          <w:tcPr>
            <w:tcW w:w="4687" w:type="dxa"/>
            <w:gridSpan w:val="2"/>
            <w:tcBorders>
              <w:bottom w:val="single" w:sz="4" w:space="0" w:color="auto"/>
            </w:tcBorders>
            <w:shd w:val="clear" w:color="auto" w:fill="D9D9D9" w:themeFill="background1" w:themeFillShade="D9"/>
            <w:vAlign w:val="center"/>
          </w:tcPr>
          <w:p w14:paraId="4359B1D9" w14:textId="77777777"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Hazard - Explosion</w:t>
            </w:r>
          </w:p>
        </w:tc>
        <w:tc>
          <w:tcPr>
            <w:tcW w:w="924" w:type="dxa"/>
            <w:tcBorders>
              <w:bottom w:val="single" w:sz="4" w:space="0" w:color="auto"/>
            </w:tcBorders>
            <w:shd w:val="clear" w:color="auto" w:fill="D9D9D9" w:themeFill="background1" w:themeFillShade="D9"/>
            <w:vAlign w:val="center"/>
          </w:tcPr>
          <w:p w14:paraId="6308BA0E" w14:textId="77777777"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Yes/No</w:t>
            </w:r>
          </w:p>
        </w:tc>
        <w:tc>
          <w:tcPr>
            <w:tcW w:w="3851" w:type="dxa"/>
            <w:tcBorders>
              <w:bottom w:val="single" w:sz="4" w:space="0" w:color="auto"/>
            </w:tcBorders>
            <w:shd w:val="clear" w:color="auto" w:fill="D9D9D9" w:themeFill="background1" w:themeFillShade="D9"/>
            <w:vAlign w:val="center"/>
          </w:tcPr>
          <w:p w14:paraId="60D69E53" w14:textId="77777777"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If yes, what action needs to be taken to make it safe?</w:t>
            </w:r>
          </w:p>
        </w:tc>
      </w:tr>
      <w:tr w:rsidR="008676A7" w:rsidRPr="00111F9F" w14:paraId="546207C0" w14:textId="77777777" w:rsidTr="00111F9F">
        <w:tc>
          <w:tcPr>
            <w:tcW w:w="4677" w:type="dxa"/>
            <w:tcBorders>
              <w:bottom w:val="single" w:sz="4" w:space="0" w:color="auto"/>
            </w:tcBorders>
          </w:tcPr>
          <w:p w14:paraId="13771CE5" w14:textId="77777777"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Can anyone be injured by explosion of:</w:t>
            </w:r>
          </w:p>
          <w:p w14:paraId="5B9C30F7" w14:textId="77777777" w:rsidR="008676A7" w:rsidRPr="00111F9F" w:rsidRDefault="008676A7" w:rsidP="00E26055">
            <w:pPr>
              <w:pStyle w:val="OFSCBullets"/>
            </w:pPr>
            <w:r w:rsidRPr="00111F9F">
              <w:t xml:space="preserve">gases, vapours, liquids, dusts or other substances triggered by the operation of the plant or by nearby </w:t>
            </w:r>
            <w:proofErr w:type="gramStart"/>
            <w:r w:rsidRPr="00111F9F">
              <w:t>operations?</w:t>
            </w:r>
            <w:proofErr w:type="gramEnd"/>
            <w:r w:rsidRPr="00111F9F">
              <w:t xml:space="preserve"> </w:t>
            </w:r>
          </w:p>
        </w:tc>
        <w:tc>
          <w:tcPr>
            <w:tcW w:w="934" w:type="dxa"/>
            <w:gridSpan w:val="2"/>
            <w:tcBorders>
              <w:bottom w:val="single" w:sz="4" w:space="0" w:color="auto"/>
            </w:tcBorders>
          </w:tcPr>
          <w:p w14:paraId="120F6147" w14:textId="77777777" w:rsidR="008676A7" w:rsidRPr="00111F9F" w:rsidRDefault="008676A7" w:rsidP="00111F9F">
            <w:pPr>
              <w:pStyle w:val="BodyText2"/>
              <w:rPr>
                <w:rFonts w:asciiTheme="minorHAnsi" w:hAnsiTheme="minorHAnsi" w:cstheme="minorHAnsi"/>
                <w:sz w:val="19"/>
                <w:szCs w:val="19"/>
                <w:lang w:eastAsia="en-AU"/>
              </w:rPr>
            </w:pPr>
          </w:p>
        </w:tc>
        <w:tc>
          <w:tcPr>
            <w:tcW w:w="3851" w:type="dxa"/>
            <w:tcBorders>
              <w:bottom w:val="single" w:sz="4" w:space="0" w:color="auto"/>
            </w:tcBorders>
          </w:tcPr>
          <w:p w14:paraId="7313A9B2" w14:textId="77777777" w:rsidR="008676A7" w:rsidRPr="00111F9F" w:rsidRDefault="008676A7" w:rsidP="00111F9F">
            <w:pPr>
              <w:pStyle w:val="BodyText2"/>
              <w:rPr>
                <w:rFonts w:asciiTheme="minorHAnsi" w:hAnsiTheme="minorHAnsi" w:cstheme="minorHAnsi"/>
                <w:sz w:val="19"/>
                <w:szCs w:val="19"/>
                <w:lang w:eastAsia="en-AU"/>
              </w:rPr>
            </w:pPr>
          </w:p>
        </w:tc>
      </w:tr>
    </w:tbl>
    <w:p w14:paraId="4FD034C7" w14:textId="77777777" w:rsidR="008676A7" w:rsidRPr="00111F9F" w:rsidRDefault="008676A7" w:rsidP="008676A7">
      <w:pPr>
        <w:rPr>
          <w:rFonts w:asciiTheme="minorHAnsi" w:hAnsiTheme="minorHAnsi" w:cstheme="minorHAnsi"/>
          <w:sz w:val="19"/>
          <w:szCs w:val="19"/>
        </w:rPr>
      </w:pPr>
    </w:p>
    <w:tbl>
      <w:tblPr>
        <w:tblStyle w:val="TableGrid"/>
        <w:tblW w:w="0" w:type="auto"/>
        <w:tblInd w:w="108" w:type="dxa"/>
        <w:tblLook w:val="01E0" w:firstRow="1" w:lastRow="1" w:firstColumn="1" w:lastColumn="1" w:noHBand="0" w:noVBand="0"/>
      </w:tblPr>
      <w:tblGrid>
        <w:gridCol w:w="4584"/>
        <w:gridCol w:w="10"/>
        <w:gridCol w:w="918"/>
        <w:gridCol w:w="3724"/>
      </w:tblGrid>
      <w:tr w:rsidR="008676A7" w:rsidRPr="00111F9F" w14:paraId="563C4AB2" w14:textId="77777777" w:rsidTr="00111F9F">
        <w:trPr>
          <w:tblHeader/>
        </w:trPr>
        <w:tc>
          <w:tcPr>
            <w:tcW w:w="4694" w:type="dxa"/>
            <w:gridSpan w:val="2"/>
            <w:tcBorders>
              <w:bottom w:val="single" w:sz="4" w:space="0" w:color="auto"/>
            </w:tcBorders>
            <w:shd w:val="clear" w:color="auto" w:fill="D9D9D9" w:themeFill="background1" w:themeFillShade="D9"/>
            <w:vAlign w:val="center"/>
          </w:tcPr>
          <w:p w14:paraId="0185A2F1" w14:textId="77777777"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Hazard - Slipping, tripping and falling</w:t>
            </w:r>
          </w:p>
        </w:tc>
        <w:tc>
          <w:tcPr>
            <w:tcW w:w="923" w:type="dxa"/>
            <w:tcBorders>
              <w:bottom w:val="single" w:sz="4" w:space="0" w:color="auto"/>
            </w:tcBorders>
            <w:shd w:val="clear" w:color="auto" w:fill="D9D9D9" w:themeFill="background1" w:themeFillShade="D9"/>
            <w:vAlign w:val="center"/>
          </w:tcPr>
          <w:p w14:paraId="7EC8B98F" w14:textId="77777777"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Yes/No</w:t>
            </w:r>
          </w:p>
        </w:tc>
        <w:tc>
          <w:tcPr>
            <w:tcW w:w="3845" w:type="dxa"/>
            <w:tcBorders>
              <w:bottom w:val="single" w:sz="4" w:space="0" w:color="auto"/>
            </w:tcBorders>
            <w:shd w:val="clear" w:color="auto" w:fill="D9D9D9" w:themeFill="background1" w:themeFillShade="D9"/>
            <w:vAlign w:val="center"/>
          </w:tcPr>
          <w:p w14:paraId="7583A420" w14:textId="77777777"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If yes, what action needs to be taken to make it safe?</w:t>
            </w:r>
          </w:p>
        </w:tc>
      </w:tr>
      <w:tr w:rsidR="008676A7" w:rsidRPr="00111F9F" w14:paraId="0C4C72B1" w14:textId="77777777" w:rsidTr="00111F9F">
        <w:tc>
          <w:tcPr>
            <w:tcW w:w="4684" w:type="dxa"/>
            <w:tcBorders>
              <w:bottom w:val="single" w:sz="4" w:space="0" w:color="auto"/>
            </w:tcBorders>
          </w:tcPr>
          <w:p w14:paraId="620A7E3B" w14:textId="77777777"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Can anyone using the plant, or located in the vicinity of the plant, slip, trip or fall due to:</w:t>
            </w:r>
          </w:p>
          <w:p w14:paraId="47998908" w14:textId="77777777" w:rsidR="008676A7" w:rsidRPr="00111F9F" w:rsidRDefault="008676A7" w:rsidP="00E26055">
            <w:pPr>
              <w:pStyle w:val="OFSCBullets"/>
            </w:pPr>
            <w:r w:rsidRPr="00111F9F">
              <w:t xml:space="preserve">uneven or slippery work surfaces? </w:t>
            </w:r>
          </w:p>
          <w:p w14:paraId="682ACB73" w14:textId="77777777" w:rsidR="008676A7" w:rsidRPr="00111F9F" w:rsidRDefault="008676A7" w:rsidP="00E26055">
            <w:pPr>
              <w:pStyle w:val="OFSCBullets"/>
            </w:pPr>
            <w:r w:rsidRPr="00111F9F">
              <w:t xml:space="preserve">poor housekeeping? </w:t>
            </w:r>
          </w:p>
          <w:p w14:paraId="4CCBE8EC" w14:textId="77777777" w:rsidR="008676A7" w:rsidRPr="00111F9F" w:rsidRDefault="008676A7" w:rsidP="00E26055">
            <w:pPr>
              <w:pStyle w:val="OFSCBullets"/>
            </w:pPr>
            <w:r w:rsidRPr="00111F9F">
              <w:t xml:space="preserve">obstacles being placed in the vicinity of the plant? </w:t>
            </w:r>
          </w:p>
          <w:p w14:paraId="45B38006" w14:textId="77777777" w:rsidR="008676A7" w:rsidRPr="00111F9F" w:rsidRDefault="008676A7" w:rsidP="00E26055">
            <w:pPr>
              <w:pStyle w:val="OFSCBullets"/>
            </w:pPr>
            <w:r w:rsidRPr="00111F9F">
              <w:t xml:space="preserve">other factors? </w:t>
            </w:r>
          </w:p>
        </w:tc>
        <w:tc>
          <w:tcPr>
            <w:tcW w:w="933" w:type="dxa"/>
            <w:gridSpan w:val="2"/>
            <w:tcBorders>
              <w:bottom w:val="single" w:sz="4" w:space="0" w:color="auto"/>
            </w:tcBorders>
          </w:tcPr>
          <w:p w14:paraId="12433B4D" w14:textId="77777777" w:rsidR="008676A7" w:rsidRPr="00111F9F" w:rsidRDefault="008676A7" w:rsidP="00111F9F">
            <w:pPr>
              <w:pStyle w:val="BodyText2"/>
              <w:rPr>
                <w:rFonts w:asciiTheme="minorHAnsi" w:hAnsiTheme="minorHAnsi" w:cstheme="minorHAnsi"/>
                <w:sz w:val="19"/>
                <w:szCs w:val="19"/>
                <w:lang w:eastAsia="en-AU"/>
              </w:rPr>
            </w:pPr>
          </w:p>
        </w:tc>
        <w:tc>
          <w:tcPr>
            <w:tcW w:w="3845" w:type="dxa"/>
            <w:tcBorders>
              <w:bottom w:val="single" w:sz="4" w:space="0" w:color="auto"/>
            </w:tcBorders>
          </w:tcPr>
          <w:p w14:paraId="3846B9A3" w14:textId="77777777" w:rsidR="008676A7" w:rsidRPr="00111F9F" w:rsidRDefault="008676A7" w:rsidP="00111F9F">
            <w:pPr>
              <w:pStyle w:val="BodyText2"/>
              <w:rPr>
                <w:rFonts w:asciiTheme="minorHAnsi" w:hAnsiTheme="minorHAnsi" w:cstheme="minorHAnsi"/>
                <w:sz w:val="19"/>
                <w:szCs w:val="19"/>
                <w:lang w:eastAsia="en-AU"/>
              </w:rPr>
            </w:pPr>
          </w:p>
        </w:tc>
      </w:tr>
    </w:tbl>
    <w:p w14:paraId="6BD8A6EC" w14:textId="77777777" w:rsidR="001010BC" w:rsidRDefault="001010BC" w:rsidP="008676A7">
      <w:pPr>
        <w:rPr>
          <w:rFonts w:asciiTheme="minorHAnsi" w:hAnsiTheme="minorHAnsi" w:cstheme="minorHAnsi"/>
          <w:sz w:val="19"/>
          <w:szCs w:val="19"/>
        </w:rPr>
      </w:pPr>
      <w:r>
        <w:rPr>
          <w:rFonts w:asciiTheme="minorHAnsi" w:hAnsiTheme="minorHAnsi" w:cstheme="minorHAnsi"/>
          <w:sz w:val="19"/>
          <w:szCs w:val="19"/>
        </w:rPr>
        <w:br w:type="page"/>
      </w:r>
    </w:p>
    <w:tbl>
      <w:tblPr>
        <w:tblStyle w:val="TableGrid"/>
        <w:tblW w:w="0" w:type="auto"/>
        <w:tblInd w:w="108" w:type="dxa"/>
        <w:tblLook w:val="01E0" w:firstRow="1" w:lastRow="1" w:firstColumn="1" w:lastColumn="1" w:noHBand="0" w:noVBand="0"/>
      </w:tblPr>
      <w:tblGrid>
        <w:gridCol w:w="4589"/>
        <w:gridCol w:w="10"/>
        <w:gridCol w:w="918"/>
        <w:gridCol w:w="3719"/>
      </w:tblGrid>
      <w:tr w:rsidR="008676A7" w:rsidRPr="00111F9F" w14:paraId="70DD4A87" w14:textId="77777777" w:rsidTr="00111F9F">
        <w:trPr>
          <w:tblHeader/>
        </w:trPr>
        <w:tc>
          <w:tcPr>
            <w:tcW w:w="4701" w:type="dxa"/>
            <w:gridSpan w:val="2"/>
            <w:tcBorders>
              <w:bottom w:val="single" w:sz="4" w:space="0" w:color="auto"/>
            </w:tcBorders>
            <w:shd w:val="clear" w:color="auto" w:fill="D9D9D9" w:themeFill="background1" w:themeFillShade="D9"/>
            <w:vAlign w:val="center"/>
          </w:tcPr>
          <w:p w14:paraId="71889588" w14:textId="77777777"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lastRenderedPageBreak/>
              <w:t>Hazard - Falls</w:t>
            </w:r>
          </w:p>
        </w:tc>
        <w:tc>
          <w:tcPr>
            <w:tcW w:w="923" w:type="dxa"/>
            <w:tcBorders>
              <w:bottom w:val="single" w:sz="4" w:space="0" w:color="auto"/>
            </w:tcBorders>
            <w:shd w:val="clear" w:color="auto" w:fill="D9D9D9" w:themeFill="background1" w:themeFillShade="D9"/>
            <w:vAlign w:val="center"/>
          </w:tcPr>
          <w:p w14:paraId="1FDD6E88" w14:textId="77777777"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Yes/No</w:t>
            </w:r>
          </w:p>
        </w:tc>
        <w:tc>
          <w:tcPr>
            <w:tcW w:w="3838" w:type="dxa"/>
            <w:tcBorders>
              <w:bottom w:val="single" w:sz="4" w:space="0" w:color="auto"/>
            </w:tcBorders>
            <w:shd w:val="clear" w:color="auto" w:fill="D9D9D9" w:themeFill="background1" w:themeFillShade="D9"/>
            <w:vAlign w:val="center"/>
          </w:tcPr>
          <w:p w14:paraId="0CE60F15" w14:textId="77777777"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If yes, what action needs to be taken to make it safe?</w:t>
            </w:r>
          </w:p>
        </w:tc>
      </w:tr>
      <w:tr w:rsidR="008676A7" w:rsidRPr="00111F9F" w14:paraId="1AF4AAE2" w14:textId="77777777" w:rsidTr="00111F9F">
        <w:tc>
          <w:tcPr>
            <w:tcW w:w="4691" w:type="dxa"/>
            <w:tcBorders>
              <w:bottom w:val="single" w:sz="4" w:space="0" w:color="auto"/>
            </w:tcBorders>
          </w:tcPr>
          <w:p w14:paraId="74811C32" w14:textId="77777777"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Can anyone fall from a height due to:</w:t>
            </w:r>
          </w:p>
          <w:p w14:paraId="18238D72" w14:textId="77777777" w:rsidR="008676A7" w:rsidRPr="00111F9F" w:rsidRDefault="008676A7" w:rsidP="00E26055">
            <w:pPr>
              <w:pStyle w:val="OFSCBullets"/>
            </w:pPr>
            <w:r w:rsidRPr="00111F9F">
              <w:t xml:space="preserve">lack of a proper work platform? </w:t>
            </w:r>
          </w:p>
          <w:p w14:paraId="26F61BD1" w14:textId="77777777" w:rsidR="008676A7" w:rsidRPr="00111F9F" w:rsidRDefault="008676A7" w:rsidP="00E26055">
            <w:pPr>
              <w:pStyle w:val="OFSCBullets"/>
            </w:pPr>
            <w:r w:rsidRPr="00111F9F">
              <w:t xml:space="preserve">lack of proper stairs or ladders? </w:t>
            </w:r>
          </w:p>
          <w:p w14:paraId="4A95ECC1" w14:textId="77777777" w:rsidR="008676A7" w:rsidRPr="00111F9F" w:rsidRDefault="008676A7" w:rsidP="00E26055">
            <w:pPr>
              <w:pStyle w:val="OFSCBullets"/>
            </w:pPr>
            <w:r w:rsidRPr="00111F9F">
              <w:t xml:space="preserve">lack of guardrails or other suitable edge protection? </w:t>
            </w:r>
          </w:p>
          <w:p w14:paraId="74A87B0E" w14:textId="77777777" w:rsidR="008676A7" w:rsidRPr="00111F9F" w:rsidRDefault="008676A7" w:rsidP="00E26055">
            <w:pPr>
              <w:pStyle w:val="OFSCBullets"/>
            </w:pPr>
            <w:r w:rsidRPr="00111F9F">
              <w:t xml:space="preserve">unprotected holes, penetrations or gaps? </w:t>
            </w:r>
          </w:p>
          <w:p w14:paraId="7E85CB35" w14:textId="77777777" w:rsidR="008676A7" w:rsidRPr="00111F9F" w:rsidRDefault="008676A7" w:rsidP="00E26055">
            <w:pPr>
              <w:pStyle w:val="OFSCBullets"/>
            </w:pPr>
            <w:r w:rsidRPr="00111F9F">
              <w:t xml:space="preserve">poor floor or walking surfaces, such as a lack of a slip-resistant surface? </w:t>
            </w:r>
          </w:p>
          <w:p w14:paraId="6DD1ABA9" w14:textId="77777777" w:rsidR="008676A7" w:rsidRPr="00111F9F" w:rsidRDefault="008676A7" w:rsidP="00E26055">
            <w:pPr>
              <w:pStyle w:val="OFSCBullets"/>
            </w:pPr>
            <w:r w:rsidRPr="00111F9F">
              <w:t xml:space="preserve">steep walking surfaces? </w:t>
            </w:r>
          </w:p>
          <w:p w14:paraId="1FB35288" w14:textId="77777777" w:rsidR="008676A7" w:rsidRPr="00111F9F" w:rsidRDefault="008676A7" w:rsidP="00E26055">
            <w:pPr>
              <w:pStyle w:val="OFSCBullets"/>
            </w:pPr>
            <w:r w:rsidRPr="00111F9F">
              <w:t xml:space="preserve">Insufficient or inappropriate supporting structure? </w:t>
            </w:r>
          </w:p>
          <w:p w14:paraId="3D71E0AE" w14:textId="77777777" w:rsidR="008676A7" w:rsidRPr="00111F9F" w:rsidRDefault="008676A7" w:rsidP="00E26055">
            <w:pPr>
              <w:pStyle w:val="OFSCBullets"/>
            </w:pPr>
            <w:r w:rsidRPr="00111F9F">
              <w:t xml:space="preserve">other factors? </w:t>
            </w:r>
          </w:p>
        </w:tc>
        <w:tc>
          <w:tcPr>
            <w:tcW w:w="933" w:type="dxa"/>
            <w:gridSpan w:val="2"/>
            <w:tcBorders>
              <w:bottom w:val="single" w:sz="4" w:space="0" w:color="auto"/>
            </w:tcBorders>
          </w:tcPr>
          <w:p w14:paraId="54C552AB" w14:textId="77777777" w:rsidR="008676A7" w:rsidRPr="00111F9F" w:rsidRDefault="008676A7" w:rsidP="00111F9F">
            <w:pPr>
              <w:pStyle w:val="BodyText2"/>
              <w:rPr>
                <w:rFonts w:asciiTheme="minorHAnsi" w:hAnsiTheme="minorHAnsi" w:cstheme="minorHAnsi"/>
                <w:sz w:val="19"/>
                <w:szCs w:val="19"/>
                <w:lang w:eastAsia="en-AU"/>
              </w:rPr>
            </w:pPr>
          </w:p>
        </w:tc>
        <w:tc>
          <w:tcPr>
            <w:tcW w:w="3838" w:type="dxa"/>
            <w:tcBorders>
              <w:bottom w:val="single" w:sz="4" w:space="0" w:color="auto"/>
            </w:tcBorders>
          </w:tcPr>
          <w:p w14:paraId="310153B2" w14:textId="77777777" w:rsidR="008676A7" w:rsidRPr="00111F9F" w:rsidRDefault="008676A7" w:rsidP="00111F9F">
            <w:pPr>
              <w:pStyle w:val="BodyText2"/>
              <w:rPr>
                <w:rFonts w:asciiTheme="minorHAnsi" w:hAnsiTheme="minorHAnsi" w:cstheme="minorHAnsi"/>
                <w:sz w:val="19"/>
                <w:szCs w:val="19"/>
                <w:lang w:eastAsia="en-AU"/>
              </w:rPr>
            </w:pPr>
          </w:p>
        </w:tc>
      </w:tr>
    </w:tbl>
    <w:p w14:paraId="374C6410" w14:textId="77777777" w:rsidR="008676A7" w:rsidRPr="00111F9F" w:rsidRDefault="008676A7" w:rsidP="008676A7">
      <w:pPr>
        <w:rPr>
          <w:rFonts w:asciiTheme="minorHAnsi" w:hAnsiTheme="minorHAnsi" w:cstheme="minorHAnsi"/>
          <w:sz w:val="19"/>
          <w:szCs w:val="19"/>
        </w:rPr>
      </w:pPr>
    </w:p>
    <w:tbl>
      <w:tblPr>
        <w:tblStyle w:val="TableGrid"/>
        <w:tblW w:w="0" w:type="auto"/>
        <w:tblInd w:w="108" w:type="dxa"/>
        <w:tblLook w:val="01E0" w:firstRow="1" w:lastRow="1" w:firstColumn="1" w:lastColumn="1" w:noHBand="0" w:noVBand="0"/>
      </w:tblPr>
      <w:tblGrid>
        <w:gridCol w:w="4576"/>
        <w:gridCol w:w="10"/>
        <w:gridCol w:w="919"/>
        <w:gridCol w:w="3731"/>
      </w:tblGrid>
      <w:tr w:rsidR="008676A7" w:rsidRPr="00111F9F" w14:paraId="49FE2BB4" w14:textId="77777777" w:rsidTr="00111F9F">
        <w:trPr>
          <w:tblHeader/>
        </w:trPr>
        <w:tc>
          <w:tcPr>
            <w:tcW w:w="4687" w:type="dxa"/>
            <w:gridSpan w:val="2"/>
            <w:tcBorders>
              <w:bottom w:val="single" w:sz="4" w:space="0" w:color="auto"/>
            </w:tcBorders>
            <w:shd w:val="clear" w:color="auto" w:fill="D9D9D9" w:themeFill="background1" w:themeFillShade="D9"/>
            <w:vAlign w:val="center"/>
          </w:tcPr>
          <w:p w14:paraId="08A789FD" w14:textId="77777777"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Hazard - High temperature or fire</w:t>
            </w:r>
          </w:p>
        </w:tc>
        <w:tc>
          <w:tcPr>
            <w:tcW w:w="924" w:type="dxa"/>
            <w:tcBorders>
              <w:bottom w:val="single" w:sz="4" w:space="0" w:color="auto"/>
            </w:tcBorders>
            <w:shd w:val="clear" w:color="auto" w:fill="D9D9D9" w:themeFill="background1" w:themeFillShade="D9"/>
            <w:vAlign w:val="center"/>
          </w:tcPr>
          <w:p w14:paraId="1E657006" w14:textId="77777777"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Yes/No</w:t>
            </w:r>
          </w:p>
        </w:tc>
        <w:tc>
          <w:tcPr>
            <w:tcW w:w="3851" w:type="dxa"/>
            <w:tcBorders>
              <w:bottom w:val="single" w:sz="4" w:space="0" w:color="auto"/>
            </w:tcBorders>
            <w:shd w:val="clear" w:color="auto" w:fill="D9D9D9" w:themeFill="background1" w:themeFillShade="D9"/>
            <w:vAlign w:val="center"/>
          </w:tcPr>
          <w:p w14:paraId="34876A1A" w14:textId="77777777"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If yes, what action needs to be taken to make it safe?</w:t>
            </w:r>
          </w:p>
        </w:tc>
      </w:tr>
      <w:tr w:rsidR="008676A7" w:rsidRPr="00111F9F" w14:paraId="3414EF6F" w14:textId="77777777" w:rsidTr="00111F9F">
        <w:tc>
          <w:tcPr>
            <w:tcW w:w="4677" w:type="dxa"/>
            <w:tcBorders>
              <w:bottom w:val="single" w:sz="4" w:space="0" w:color="auto"/>
            </w:tcBorders>
          </w:tcPr>
          <w:p w14:paraId="36DF8470" w14:textId="77777777"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Can anyone:</w:t>
            </w:r>
          </w:p>
          <w:p w14:paraId="37E893AE" w14:textId="77777777" w:rsidR="008676A7" w:rsidRPr="00111F9F" w:rsidRDefault="008676A7" w:rsidP="00E26055">
            <w:pPr>
              <w:pStyle w:val="OFSCBullets"/>
            </w:pPr>
            <w:proofErr w:type="gramStart"/>
            <w:r w:rsidRPr="00111F9F">
              <w:t>come into contact with</w:t>
            </w:r>
            <w:proofErr w:type="gramEnd"/>
            <w:r w:rsidRPr="00111F9F">
              <w:t xml:space="preserve"> objects at high temperature? </w:t>
            </w:r>
          </w:p>
          <w:p w14:paraId="70764FA0" w14:textId="77777777" w:rsidR="008676A7" w:rsidRPr="00111F9F" w:rsidRDefault="008676A7" w:rsidP="00E26055">
            <w:pPr>
              <w:pStyle w:val="OFSCBullets"/>
            </w:pPr>
            <w:r w:rsidRPr="00111F9F">
              <w:t xml:space="preserve">be injured by fire? </w:t>
            </w:r>
          </w:p>
          <w:p w14:paraId="05D9B007" w14:textId="77777777" w:rsidR="008676A7" w:rsidRPr="00111F9F" w:rsidRDefault="008676A7" w:rsidP="00E26055">
            <w:pPr>
              <w:pStyle w:val="OFSCBullets"/>
            </w:pPr>
            <w:r w:rsidRPr="00111F9F">
              <w:t>access fire protection equipment required for the area?</w:t>
            </w:r>
          </w:p>
        </w:tc>
        <w:tc>
          <w:tcPr>
            <w:tcW w:w="934" w:type="dxa"/>
            <w:gridSpan w:val="2"/>
            <w:tcBorders>
              <w:bottom w:val="single" w:sz="4" w:space="0" w:color="auto"/>
            </w:tcBorders>
          </w:tcPr>
          <w:p w14:paraId="0B42BC9C" w14:textId="77777777" w:rsidR="008676A7" w:rsidRPr="00111F9F" w:rsidRDefault="008676A7" w:rsidP="00111F9F">
            <w:pPr>
              <w:pStyle w:val="BodyText2"/>
              <w:rPr>
                <w:rFonts w:asciiTheme="minorHAnsi" w:hAnsiTheme="minorHAnsi" w:cstheme="minorHAnsi"/>
                <w:sz w:val="19"/>
                <w:szCs w:val="19"/>
                <w:lang w:eastAsia="en-AU"/>
              </w:rPr>
            </w:pPr>
          </w:p>
        </w:tc>
        <w:tc>
          <w:tcPr>
            <w:tcW w:w="3851" w:type="dxa"/>
            <w:tcBorders>
              <w:bottom w:val="single" w:sz="4" w:space="0" w:color="auto"/>
            </w:tcBorders>
          </w:tcPr>
          <w:p w14:paraId="1A4A6BC4" w14:textId="77777777" w:rsidR="008676A7" w:rsidRPr="00111F9F" w:rsidRDefault="008676A7" w:rsidP="00111F9F">
            <w:pPr>
              <w:pStyle w:val="BodyText2"/>
              <w:rPr>
                <w:rFonts w:asciiTheme="minorHAnsi" w:hAnsiTheme="minorHAnsi" w:cstheme="minorHAnsi"/>
                <w:sz w:val="19"/>
                <w:szCs w:val="19"/>
                <w:lang w:eastAsia="en-AU"/>
              </w:rPr>
            </w:pPr>
          </w:p>
        </w:tc>
      </w:tr>
    </w:tbl>
    <w:p w14:paraId="223235C4" w14:textId="77777777" w:rsidR="00E26055" w:rsidRDefault="00E26055" w:rsidP="008676A7">
      <w:pPr>
        <w:rPr>
          <w:rFonts w:asciiTheme="minorHAnsi" w:hAnsiTheme="minorHAnsi" w:cstheme="minorHAnsi"/>
          <w:sz w:val="19"/>
          <w:szCs w:val="19"/>
        </w:rPr>
        <w:sectPr w:rsidR="00E26055" w:rsidSect="00E26055">
          <w:type w:val="continuous"/>
          <w:pgSz w:w="11906" w:h="16838" w:code="9"/>
          <w:pgMar w:top="1418" w:right="1134" w:bottom="1418" w:left="1418" w:header="567" w:footer="567" w:gutter="0"/>
          <w:cols w:space="708"/>
          <w:docGrid w:linePitch="360"/>
        </w:sectPr>
      </w:pPr>
    </w:p>
    <w:tbl>
      <w:tblPr>
        <w:tblStyle w:val="TableGrid"/>
        <w:tblW w:w="9498" w:type="dxa"/>
        <w:tblInd w:w="108" w:type="dxa"/>
        <w:tblLook w:val="01E0" w:firstRow="1" w:lastRow="1" w:firstColumn="1" w:lastColumn="1" w:noHBand="0" w:noVBand="0"/>
      </w:tblPr>
      <w:tblGrid>
        <w:gridCol w:w="4678"/>
        <w:gridCol w:w="992"/>
        <w:gridCol w:w="3828"/>
      </w:tblGrid>
      <w:tr w:rsidR="008676A7" w:rsidRPr="00111F9F" w14:paraId="6C8963A3" w14:textId="77777777" w:rsidTr="008676A7">
        <w:trPr>
          <w:tblHeader/>
        </w:trPr>
        <w:tc>
          <w:tcPr>
            <w:tcW w:w="4678" w:type="dxa"/>
            <w:tcBorders>
              <w:bottom w:val="single" w:sz="4" w:space="0" w:color="auto"/>
            </w:tcBorders>
            <w:shd w:val="clear" w:color="auto" w:fill="D9D9D9" w:themeFill="background1" w:themeFillShade="D9"/>
            <w:vAlign w:val="center"/>
          </w:tcPr>
          <w:p w14:paraId="7B455BC5" w14:textId="77777777"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lastRenderedPageBreak/>
              <w:t>Hazard - Temperature (thermal comfort)</w:t>
            </w:r>
          </w:p>
        </w:tc>
        <w:tc>
          <w:tcPr>
            <w:tcW w:w="992" w:type="dxa"/>
            <w:tcBorders>
              <w:bottom w:val="single" w:sz="4" w:space="0" w:color="auto"/>
            </w:tcBorders>
            <w:shd w:val="clear" w:color="auto" w:fill="D9D9D9" w:themeFill="background1" w:themeFillShade="D9"/>
            <w:vAlign w:val="center"/>
          </w:tcPr>
          <w:p w14:paraId="2EDE7DEB" w14:textId="77777777"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Yes/No</w:t>
            </w:r>
          </w:p>
        </w:tc>
        <w:tc>
          <w:tcPr>
            <w:tcW w:w="3828" w:type="dxa"/>
            <w:tcBorders>
              <w:bottom w:val="single" w:sz="4" w:space="0" w:color="auto"/>
            </w:tcBorders>
            <w:shd w:val="clear" w:color="auto" w:fill="D9D9D9" w:themeFill="background1" w:themeFillShade="D9"/>
            <w:vAlign w:val="center"/>
          </w:tcPr>
          <w:p w14:paraId="289162D6" w14:textId="77777777"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If yes, what action needs to be taken to make it safe?</w:t>
            </w:r>
          </w:p>
        </w:tc>
      </w:tr>
      <w:tr w:rsidR="008676A7" w:rsidRPr="00111F9F" w14:paraId="4BAA616C" w14:textId="77777777" w:rsidTr="008676A7">
        <w:tc>
          <w:tcPr>
            <w:tcW w:w="4678" w:type="dxa"/>
            <w:tcBorders>
              <w:bottom w:val="single" w:sz="4" w:space="0" w:color="auto"/>
            </w:tcBorders>
          </w:tcPr>
          <w:p w14:paraId="6DC05162" w14:textId="77777777"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Can anyone suffer ill-health due to:</w:t>
            </w:r>
          </w:p>
          <w:p w14:paraId="05FF0F78" w14:textId="77777777" w:rsidR="008676A7" w:rsidRPr="00111F9F" w:rsidRDefault="008676A7" w:rsidP="00E26055">
            <w:pPr>
              <w:pStyle w:val="OFSCBullets"/>
            </w:pPr>
            <w:r w:rsidRPr="00111F9F">
              <w:t xml:space="preserve">exposure to high or low temperatures from plant? </w:t>
            </w:r>
          </w:p>
        </w:tc>
        <w:tc>
          <w:tcPr>
            <w:tcW w:w="992" w:type="dxa"/>
            <w:tcBorders>
              <w:bottom w:val="single" w:sz="4" w:space="0" w:color="auto"/>
            </w:tcBorders>
          </w:tcPr>
          <w:p w14:paraId="2501339B" w14:textId="77777777" w:rsidR="008676A7" w:rsidRPr="00111F9F" w:rsidRDefault="008676A7" w:rsidP="00111F9F">
            <w:pPr>
              <w:pStyle w:val="BodyText2"/>
              <w:rPr>
                <w:rFonts w:asciiTheme="minorHAnsi" w:hAnsiTheme="minorHAnsi" w:cstheme="minorHAnsi"/>
                <w:sz w:val="19"/>
                <w:szCs w:val="19"/>
                <w:lang w:eastAsia="en-AU"/>
              </w:rPr>
            </w:pPr>
          </w:p>
        </w:tc>
        <w:tc>
          <w:tcPr>
            <w:tcW w:w="3828" w:type="dxa"/>
            <w:tcBorders>
              <w:bottom w:val="single" w:sz="4" w:space="0" w:color="auto"/>
            </w:tcBorders>
          </w:tcPr>
          <w:p w14:paraId="3A257FF3" w14:textId="77777777" w:rsidR="008676A7" w:rsidRPr="00111F9F" w:rsidRDefault="008676A7" w:rsidP="00111F9F">
            <w:pPr>
              <w:pStyle w:val="BodyText2"/>
              <w:rPr>
                <w:rFonts w:asciiTheme="minorHAnsi" w:hAnsiTheme="minorHAnsi" w:cstheme="minorHAnsi"/>
                <w:sz w:val="19"/>
                <w:szCs w:val="19"/>
                <w:lang w:eastAsia="en-AU"/>
              </w:rPr>
            </w:pPr>
          </w:p>
        </w:tc>
      </w:tr>
    </w:tbl>
    <w:p w14:paraId="62684566" w14:textId="77777777" w:rsidR="008676A7" w:rsidRPr="00111F9F" w:rsidRDefault="008676A7" w:rsidP="008676A7">
      <w:pPr>
        <w:rPr>
          <w:rFonts w:asciiTheme="minorHAnsi" w:hAnsiTheme="minorHAnsi" w:cstheme="minorHAnsi"/>
          <w:sz w:val="19"/>
          <w:szCs w:val="19"/>
        </w:rPr>
        <w:sectPr w:rsidR="008676A7" w:rsidRPr="00111F9F" w:rsidSect="00E26055">
          <w:pgSz w:w="11906" w:h="16838" w:code="9"/>
          <w:pgMar w:top="1418" w:right="1134" w:bottom="1418" w:left="1418" w:header="567" w:footer="567" w:gutter="0"/>
          <w:cols w:space="708"/>
          <w:docGrid w:linePitch="360"/>
        </w:sectPr>
      </w:pPr>
    </w:p>
    <w:p w14:paraId="553B39BD" w14:textId="77777777" w:rsidR="008676A7" w:rsidRPr="00111F9F" w:rsidRDefault="008676A7" w:rsidP="008676A7">
      <w:pPr>
        <w:rPr>
          <w:rFonts w:asciiTheme="minorHAnsi" w:hAnsiTheme="minorHAnsi" w:cstheme="minorHAnsi"/>
          <w:sz w:val="19"/>
          <w:szCs w:val="19"/>
        </w:rPr>
      </w:pPr>
    </w:p>
    <w:tbl>
      <w:tblPr>
        <w:tblStyle w:val="TableGrid"/>
        <w:tblW w:w="9497" w:type="dxa"/>
        <w:tblInd w:w="392" w:type="dxa"/>
        <w:tblLook w:val="01E0" w:firstRow="1" w:lastRow="1" w:firstColumn="1" w:lastColumn="1" w:noHBand="0" w:noVBand="0"/>
      </w:tblPr>
      <w:tblGrid>
        <w:gridCol w:w="4678"/>
        <w:gridCol w:w="992"/>
        <w:gridCol w:w="3827"/>
      </w:tblGrid>
      <w:tr w:rsidR="008676A7" w:rsidRPr="00111F9F" w14:paraId="73AC6E6F" w14:textId="77777777" w:rsidTr="008676A7">
        <w:trPr>
          <w:tblHeader/>
        </w:trPr>
        <w:tc>
          <w:tcPr>
            <w:tcW w:w="4678" w:type="dxa"/>
            <w:tcBorders>
              <w:bottom w:val="single" w:sz="4" w:space="0" w:color="auto"/>
            </w:tcBorders>
            <w:shd w:val="clear" w:color="auto" w:fill="D9D9D9" w:themeFill="background1" w:themeFillShade="D9"/>
            <w:vAlign w:val="center"/>
          </w:tcPr>
          <w:p w14:paraId="5C22DFC6" w14:textId="77777777"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Hazard - Suffocation</w:t>
            </w:r>
          </w:p>
        </w:tc>
        <w:tc>
          <w:tcPr>
            <w:tcW w:w="992" w:type="dxa"/>
            <w:tcBorders>
              <w:bottom w:val="single" w:sz="4" w:space="0" w:color="auto"/>
            </w:tcBorders>
            <w:shd w:val="clear" w:color="auto" w:fill="D9D9D9" w:themeFill="background1" w:themeFillShade="D9"/>
            <w:vAlign w:val="center"/>
          </w:tcPr>
          <w:p w14:paraId="40EFA026" w14:textId="77777777"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Yes/No</w:t>
            </w:r>
          </w:p>
        </w:tc>
        <w:tc>
          <w:tcPr>
            <w:tcW w:w="3827" w:type="dxa"/>
            <w:tcBorders>
              <w:bottom w:val="single" w:sz="4" w:space="0" w:color="auto"/>
            </w:tcBorders>
            <w:shd w:val="clear" w:color="auto" w:fill="D9D9D9" w:themeFill="background1" w:themeFillShade="D9"/>
            <w:vAlign w:val="center"/>
          </w:tcPr>
          <w:p w14:paraId="43DF96E3" w14:textId="77777777"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If yes, what action needs to be taken to make it safe?</w:t>
            </w:r>
          </w:p>
        </w:tc>
      </w:tr>
      <w:tr w:rsidR="008676A7" w:rsidRPr="00111F9F" w14:paraId="0365F094" w14:textId="77777777" w:rsidTr="008676A7">
        <w:tc>
          <w:tcPr>
            <w:tcW w:w="4678" w:type="dxa"/>
            <w:tcBorders>
              <w:bottom w:val="single" w:sz="4" w:space="0" w:color="auto"/>
            </w:tcBorders>
          </w:tcPr>
          <w:p w14:paraId="39158EB6" w14:textId="77777777"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Can anyone be suffocated due to:</w:t>
            </w:r>
          </w:p>
          <w:p w14:paraId="0B10B5A9" w14:textId="77777777" w:rsidR="008676A7" w:rsidRPr="00111F9F" w:rsidRDefault="008676A7" w:rsidP="00E26055">
            <w:pPr>
              <w:pStyle w:val="OFSCBullets"/>
            </w:pPr>
            <w:r w:rsidRPr="00111F9F">
              <w:t xml:space="preserve">lack of oxygen, or atmospheric contamination due to plant operations or plant/services location? </w:t>
            </w:r>
          </w:p>
        </w:tc>
        <w:tc>
          <w:tcPr>
            <w:tcW w:w="992" w:type="dxa"/>
            <w:tcBorders>
              <w:bottom w:val="single" w:sz="4" w:space="0" w:color="auto"/>
            </w:tcBorders>
          </w:tcPr>
          <w:p w14:paraId="1B15CA32" w14:textId="77777777" w:rsidR="008676A7" w:rsidRPr="00111F9F" w:rsidRDefault="008676A7" w:rsidP="00111F9F">
            <w:pPr>
              <w:pStyle w:val="BodyText2"/>
              <w:rPr>
                <w:rFonts w:asciiTheme="minorHAnsi" w:hAnsiTheme="minorHAnsi" w:cstheme="minorHAnsi"/>
                <w:sz w:val="19"/>
                <w:szCs w:val="19"/>
                <w:lang w:eastAsia="en-AU"/>
              </w:rPr>
            </w:pPr>
          </w:p>
        </w:tc>
        <w:tc>
          <w:tcPr>
            <w:tcW w:w="3827" w:type="dxa"/>
            <w:tcBorders>
              <w:bottom w:val="single" w:sz="4" w:space="0" w:color="auto"/>
            </w:tcBorders>
          </w:tcPr>
          <w:p w14:paraId="2DFAA3AD" w14:textId="77777777" w:rsidR="008676A7" w:rsidRPr="00111F9F" w:rsidRDefault="008676A7" w:rsidP="00111F9F">
            <w:pPr>
              <w:pStyle w:val="BodyText2"/>
              <w:rPr>
                <w:rFonts w:asciiTheme="minorHAnsi" w:hAnsiTheme="minorHAnsi" w:cstheme="minorHAnsi"/>
                <w:sz w:val="19"/>
                <w:szCs w:val="19"/>
                <w:lang w:eastAsia="en-AU"/>
              </w:rPr>
            </w:pPr>
          </w:p>
        </w:tc>
      </w:tr>
    </w:tbl>
    <w:p w14:paraId="78CB113D" w14:textId="77777777" w:rsidR="008676A7" w:rsidRPr="00111F9F" w:rsidRDefault="008676A7" w:rsidP="008676A7">
      <w:pPr>
        <w:rPr>
          <w:rFonts w:asciiTheme="minorHAnsi" w:hAnsiTheme="minorHAnsi" w:cstheme="minorHAnsi"/>
          <w:sz w:val="19"/>
          <w:szCs w:val="19"/>
        </w:rPr>
      </w:pPr>
    </w:p>
    <w:tbl>
      <w:tblPr>
        <w:tblStyle w:val="TableGrid"/>
        <w:tblW w:w="9497" w:type="dxa"/>
        <w:tblInd w:w="392" w:type="dxa"/>
        <w:tblLook w:val="01E0" w:firstRow="1" w:lastRow="1" w:firstColumn="1" w:lastColumn="1" w:noHBand="0" w:noVBand="0"/>
      </w:tblPr>
      <w:tblGrid>
        <w:gridCol w:w="4678"/>
        <w:gridCol w:w="992"/>
        <w:gridCol w:w="3827"/>
      </w:tblGrid>
      <w:tr w:rsidR="008676A7" w:rsidRPr="00111F9F" w14:paraId="655A2818" w14:textId="77777777" w:rsidTr="008676A7">
        <w:trPr>
          <w:tblHeader/>
        </w:trPr>
        <w:tc>
          <w:tcPr>
            <w:tcW w:w="4678" w:type="dxa"/>
            <w:tcBorders>
              <w:bottom w:val="single" w:sz="4" w:space="0" w:color="auto"/>
            </w:tcBorders>
            <w:shd w:val="clear" w:color="auto" w:fill="D9D9D9" w:themeFill="background1" w:themeFillShade="D9"/>
            <w:vAlign w:val="center"/>
          </w:tcPr>
          <w:p w14:paraId="21614933" w14:textId="77777777"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Hazard - Ergonomics</w:t>
            </w:r>
          </w:p>
        </w:tc>
        <w:tc>
          <w:tcPr>
            <w:tcW w:w="992" w:type="dxa"/>
            <w:tcBorders>
              <w:bottom w:val="single" w:sz="4" w:space="0" w:color="auto"/>
            </w:tcBorders>
            <w:shd w:val="clear" w:color="auto" w:fill="D9D9D9" w:themeFill="background1" w:themeFillShade="D9"/>
            <w:vAlign w:val="center"/>
          </w:tcPr>
          <w:p w14:paraId="2C41DCB4" w14:textId="77777777"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Yes/No</w:t>
            </w:r>
          </w:p>
        </w:tc>
        <w:tc>
          <w:tcPr>
            <w:tcW w:w="3827" w:type="dxa"/>
            <w:tcBorders>
              <w:bottom w:val="single" w:sz="4" w:space="0" w:color="auto"/>
            </w:tcBorders>
            <w:shd w:val="clear" w:color="auto" w:fill="D9D9D9" w:themeFill="background1" w:themeFillShade="D9"/>
            <w:vAlign w:val="center"/>
          </w:tcPr>
          <w:p w14:paraId="75BCC18D" w14:textId="77777777"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If yes, what action needs to be taken to make it safe?</w:t>
            </w:r>
          </w:p>
        </w:tc>
      </w:tr>
      <w:tr w:rsidR="008676A7" w:rsidRPr="00111F9F" w14:paraId="0D7CD107" w14:textId="77777777" w:rsidTr="008676A7">
        <w:tc>
          <w:tcPr>
            <w:tcW w:w="4678" w:type="dxa"/>
            <w:tcBorders>
              <w:bottom w:val="single" w:sz="4" w:space="0" w:color="auto"/>
            </w:tcBorders>
          </w:tcPr>
          <w:p w14:paraId="4EC113E2" w14:textId="77777777"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Can anyone be injured due to:</w:t>
            </w:r>
          </w:p>
          <w:p w14:paraId="6024A5E8" w14:textId="77777777" w:rsidR="008676A7" w:rsidRPr="00111F9F" w:rsidRDefault="008676A7" w:rsidP="00E26055">
            <w:pPr>
              <w:pStyle w:val="OFSCBullets"/>
            </w:pPr>
            <w:r w:rsidRPr="00111F9F">
              <w:t xml:space="preserve">repetitive body movements? </w:t>
            </w:r>
          </w:p>
          <w:p w14:paraId="78FDA931" w14:textId="77777777" w:rsidR="008676A7" w:rsidRPr="00111F9F" w:rsidRDefault="008676A7" w:rsidP="00E26055">
            <w:pPr>
              <w:pStyle w:val="OFSCBullets"/>
            </w:pPr>
            <w:r w:rsidRPr="00111F9F">
              <w:t xml:space="preserve">constrained body posture or the need for excessive effort? </w:t>
            </w:r>
          </w:p>
          <w:p w14:paraId="3650BCEE" w14:textId="77777777" w:rsidR="008676A7" w:rsidRPr="00111F9F" w:rsidRDefault="008676A7" w:rsidP="00E26055">
            <w:pPr>
              <w:pStyle w:val="OFSCBullets"/>
            </w:pPr>
            <w:r w:rsidRPr="00111F9F">
              <w:t xml:space="preserve">design deficiency causing physical or personal </w:t>
            </w:r>
            <w:proofErr w:type="gramStart"/>
            <w:r w:rsidRPr="00111F9F">
              <w:t>stress?</w:t>
            </w:r>
            <w:proofErr w:type="gramEnd"/>
            <w:r w:rsidRPr="00111F9F">
              <w:t xml:space="preserve"> </w:t>
            </w:r>
          </w:p>
          <w:p w14:paraId="526CC150" w14:textId="77777777" w:rsidR="008676A7" w:rsidRPr="00111F9F" w:rsidRDefault="008676A7" w:rsidP="00E26055">
            <w:pPr>
              <w:pStyle w:val="OFSCBullets"/>
            </w:pPr>
            <w:r w:rsidRPr="00111F9F">
              <w:t xml:space="preserve">inadequate or poorly placed lighting? </w:t>
            </w:r>
          </w:p>
          <w:p w14:paraId="31410583" w14:textId="77777777" w:rsidR="008676A7" w:rsidRPr="00111F9F" w:rsidRDefault="008676A7" w:rsidP="00E26055">
            <w:pPr>
              <w:pStyle w:val="OFSCBullets"/>
            </w:pPr>
            <w:r w:rsidRPr="00111F9F">
              <w:t xml:space="preserve">lack of consideration given to human error or human </w:t>
            </w:r>
            <w:proofErr w:type="gramStart"/>
            <w:r w:rsidRPr="00111F9F">
              <w:t>behaviour?</w:t>
            </w:r>
            <w:proofErr w:type="gramEnd"/>
            <w:r w:rsidRPr="00111F9F">
              <w:t xml:space="preserve"> </w:t>
            </w:r>
          </w:p>
          <w:p w14:paraId="267D3833" w14:textId="77777777" w:rsidR="008676A7" w:rsidRPr="00111F9F" w:rsidRDefault="008676A7" w:rsidP="00E26055">
            <w:pPr>
              <w:pStyle w:val="OFSCBullets"/>
            </w:pPr>
            <w:r w:rsidRPr="00111F9F">
              <w:t xml:space="preserve">mismatch of the plant with human traits and natural limitations? </w:t>
            </w:r>
          </w:p>
          <w:p w14:paraId="2CE1CC8D" w14:textId="77777777" w:rsidR="008676A7" w:rsidRPr="00111F9F" w:rsidRDefault="008676A7" w:rsidP="00E26055">
            <w:pPr>
              <w:pStyle w:val="OFSCBullets"/>
            </w:pPr>
            <w:r w:rsidRPr="00111F9F">
              <w:t>other factors?</w:t>
            </w:r>
          </w:p>
        </w:tc>
        <w:tc>
          <w:tcPr>
            <w:tcW w:w="992" w:type="dxa"/>
            <w:tcBorders>
              <w:bottom w:val="single" w:sz="4" w:space="0" w:color="auto"/>
            </w:tcBorders>
          </w:tcPr>
          <w:p w14:paraId="6D7116C2" w14:textId="77777777" w:rsidR="008676A7" w:rsidRPr="00111F9F" w:rsidRDefault="008676A7" w:rsidP="00111F9F">
            <w:pPr>
              <w:pStyle w:val="BodyText2"/>
              <w:rPr>
                <w:rFonts w:asciiTheme="minorHAnsi" w:hAnsiTheme="minorHAnsi" w:cstheme="minorHAnsi"/>
                <w:sz w:val="19"/>
                <w:szCs w:val="19"/>
                <w:lang w:eastAsia="en-AU"/>
              </w:rPr>
            </w:pPr>
          </w:p>
        </w:tc>
        <w:tc>
          <w:tcPr>
            <w:tcW w:w="3827" w:type="dxa"/>
            <w:tcBorders>
              <w:bottom w:val="single" w:sz="4" w:space="0" w:color="auto"/>
            </w:tcBorders>
          </w:tcPr>
          <w:p w14:paraId="26831301" w14:textId="77777777" w:rsidR="008676A7" w:rsidRPr="00111F9F" w:rsidRDefault="008676A7" w:rsidP="00111F9F">
            <w:pPr>
              <w:pStyle w:val="BodyText2"/>
              <w:rPr>
                <w:rFonts w:asciiTheme="minorHAnsi" w:hAnsiTheme="minorHAnsi" w:cstheme="minorHAnsi"/>
                <w:sz w:val="19"/>
                <w:szCs w:val="19"/>
                <w:lang w:eastAsia="en-AU"/>
              </w:rPr>
            </w:pPr>
          </w:p>
        </w:tc>
      </w:tr>
    </w:tbl>
    <w:p w14:paraId="086BADD9" w14:textId="77777777" w:rsidR="008676A7" w:rsidRPr="00111F9F" w:rsidRDefault="008676A7" w:rsidP="008676A7">
      <w:pPr>
        <w:rPr>
          <w:rFonts w:asciiTheme="minorHAnsi" w:hAnsiTheme="minorHAnsi" w:cstheme="minorHAnsi"/>
          <w:sz w:val="19"/>
          <w:szCs w:val="19"/>
        </w:rPr>
      </w:pPr>
    </w:p>
    <w:tbl>
      <w:tblPr>
        <w:tblStyle w:val="TableGrid"/>
        <w:tblW w:w="9497" w:type="dxa"/>
        <w:tblInd w:w="392" w:type="dxa"/>
        <w:tblLook w:val="01E0" w:firstRow="1" w:lastRow="1" w:firstColumn="1" w:lastColumn="1" w:noHBand="0" w:noVBand="0"/>
      </w:tblPr>
      <w:tblGrid>
        <w:gridCol w:w="4678"/>
        <w:gridCol w:w="992"/>
        <w:gridCol w:w="3827"/>
      </w:tblGrid>
      <w:tr w:rsidR="008676A7" w:rsidRPr="00111F9F" w14:paraId="36E2D3D7" w14:textId="77777777" w:rsidTr="008676A7">
        <w:trPr>
          <w:tblHeader/>
        </w:trPr>
        <w:tc>
          <w:tcPr>
            <w:tcW w:w="4678" w:type="dxa"/>
            <w:tcBorders>
              <w:bottom w:val="single" w:sz="4" w:space="0" w:color="auto"/>
            </w:tcBorders>
            <w:shd w:val="clear" w:color="auto" w:fill="D9D9D9" w:themeFill="background1" w:themeFillShade="D9"/>
            <w:vAlign w:val="center"/>
          </w:tcPr>
          <w:p w14:paraId="25F90911" w14:textId="77777777"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Hazard - Access/egress</w:t>
            </w:r>
          </w:p>
        </w:tc>
        <w:tc>
          <w:tcPr>
            <w:tcW w:w="992" w:type="dxa"/>
            <w:tcBorders>
              <w:bottom w:val="single" w:sz="4" w:space="0" w:color="auto"/>
            </w:tcBorders>
            <w:shd w:val="clear" w:color="auto" w:fill="D9D9D9" w:themeFill="background1" w:themeFillShade="D9"/>
            <w:vAlign w:val="center"/>
          </w:tcPr>
          <w:p w14:paraId="5DDDA398" w14:textId="77777777"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Yes/No</w:t>
            </w:r>
          </w:p>
        </w:tc>
        <w:tc>
          <w:tcPr>
            <w:tcW w:w="3827" w:type="dxa"/>
            <w:tcBorders>
              <w:bottom w:val="single" w:sz="4" w:space="0" w:color="auto"/>
            </w:tcBorders>
            <w:shd w:val="clear" w:color="auto" w:fill="D9D9D9" w:themeFill="background1" w:themeFillShade="D9"/>
            <w:vAlign w:val="center"/>
          </w:tcPr>
          <w:p w14:paraId="1AD9F6EE" w14:textId="77777777"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If yes, what action needs to be taken to make it safe?</w:t>
            </w:r>
          </w:p>
        </w:tc>
      </w:tr>
      <w:tr w:rsidR="008676A7" w:rsidRPr="00111F9F" w14:paraId="0367CFE0" w14:textId="77777777" w:rsidTr="008676A7">
        <w:tc>
          <w:tcPr>
            <w:tcW w:w="4678" w:type="dxa"/>
            <w:tcBorders>
              <w:bottom w:val="single" w:sz="4" w:space="0" w:color="auto"/>
            </w:tcBorders>
          </w:tcPr>
          <w:p w14:paraId="36E5AE9B" w14:textId="77777777"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Can anyone be injured in any way because:</w:t>
            </w:r>
          </w:p>
          <w:p w14:paraId="24683F6F" w14:textId="77777777" w:rsidR="008676A7" w:rsidRPr="00111F9F" w:rsidRDefault="008676A7" w:rsidP="00E26055">
            <w:pPr>
              <w:pStyle w:val="OFSCBullets"/>
            </w:pPr>
            <w:r w:rsidRPr="00111F9F">
              <w:t xml:space="preserve">there is insufficient room to move around the machine when it is in </w:t>
            </w:r>
            <w:proofErr w:type="gramStart"/>
            <w:r w:rsidRPr="00111F9F">
              <w:t>operation?</w:t>
            </w:r>
            <w:proofErr w:type="gramEnd"/>
          </w:p>
          <w:p w14:paraId="4E5657F8" w14:textId="77777777" w:rsidR="008676A7" w:rsidRPr="00111F9F" w:rsidRDefault="008676A7" w:rsidP="00E26055">
            <w:pPr>
              <w:pStyle w:val="OFSCBullets"/>
            </w:pPr>
            <w:r w:rsidRPr="00111F9F">
              <w:t xml:space="preserve">there is insufficient room to move around the machine when commissioning, maintenance, repairs or decommissioning </w:t>
            </w:r>
            <w:proofErr w:type="gramStart"/>
            <w:r w:rsidRPr="00111F9F">
              <w:t>occur?</w:t>
            </w:r>
            <w:proofErr w:type="gramEnd"/>
          </w:p>
          <w:p w14:paraId="6179AC58" w14:textId="77777777" w:rsidR="008676A7" w:rsidRPr="00111F9F" w:rsidRDefault="008676A7" w:rsidP="00E26055">
            <w:pPr>
              <w:pStyle w:val="OFSCBullets"/>
            </w:pPr>
            <w:r w:rsidRPr="00111F9F">
              <w:t xml:space="preserve">access available to all essential </w:t>
            </w:r>
            <w:proofErr w:type="gramStart"/>
            <w:r w:rsidRPr="00111F9F">
              <w:t>services?</w:t>
            </w:r>
            <w:proofErr w:type="gramEnd"/>
          </w:p>
          <w:p w14:paraId="13D5915A" w14:textId="77777777" w:rsidR="008676A7" w:rsidRPr="00111F9F" w:rsidRDefault="008676A7" w:rsidP="00E26055">
            <w:pPr>
              <w:pStyle w:val="OFSCBullets"/>
            </w:pPr>
            <w:r w:rsidRPr="00111F9F">
              <w:t>any other reasons?</w:t>
            </w:r>
          </w:p>
        </w:tc>
        <w:tc>
          <w:tcPr>
            <w:tcW w:w="992" w:type="dxa"/>
            <w:tcBorders>
              <w:bottom w:val="single" w:sz="4" w:space="0" w:color="auto"/>
            </w:tcBorders>
          </w:tcPr>
          <w:p w14:paraId="0335D3F5" w14:textId="77777777" w:rsidR="008676A7" w:rsidRPr="00111F9F" w:rsidRDefault="008676A7" w:rsidP="00111F9F">
            <w:pPr>
              <w:pStyle w:val="BodyText2"/>
              <w:rPr>
                <w:rFonts w:asciiTheme="minorHAnsi" w:hAnsiTheme="minorHAnsi" w:cstheme="minorHAnsi"/>
                <w:sz w:val="19"/>
                <w:szCs w:val="19"/>
                <w:lang w:eastAsia="en-AU"/>
              </w:rPr>
            </w:pPr>
          </w:p>
        </w:tc>
        <w:tc>
          <w:tcPr>
            <w:tcW w:w="3827" w:type="dxa"/>
            <w:tcBorders>
              <w:bottom w:val="single" w:sz="4" w:space="0" w:color="auto"/>
            </w:tcBorders>
          </w:tcPr>
          <w:p w14:paraId="43112290" w14:textId="77777777" w:rsidR="008676A7" w:rsidRPr="00111F9F" w:rsidRDefault="008676A7" w:rsidP="00111F9F">
            <w:pPr>
              <w:pStyle w:val="BodyText2"/>
              <w:rPr>
                <w:rFonts w:asciiTheme="minorHAnsi" w:hAnsiTheme="minorHAnsi" w:cstheme="minorHAnsi"/>
                <w:sz w:val="19"/>
                <w:szCs w:val="19"/>
                <w:lang w:eastAsia="en-AU"/>
              </w:rPr>
            </w:pPr>
          </w:p>
        </w:tc>
      </w:tr>
    </w:tbl>
    <w:p w14:paraId="409E7B86" w14:textId="77777777" w:rsidR="008676A7" w:rsidRPr="00111F9F" w:rsidRDefault="008676A7" w:rsidP="008676A7">
      <w:pPr>
        <w:rPr>
          <w:rFonts w:asciiTheme="minorHAnsi" w:hAnsiTheme="minorHAnsi" w:cstheme="minorHAnsi"/>
          <w:sz w:val="19"/>
          <w:szCs w:val="19"/>
        </w:rPr>
      </w:pPr>
    </w:p>
    <w:tbl>
      <w:tblPr>
        <w:tblStyle w:val="TableGrid"/>
        <w:tblW w:w="9497" w:type="dxa"/>
        <w:tblInd w:w="392" w:type="dxa"/>
        <w:tblLook w:val="01E0" w:firstRow="1" w:lastRow="1" w:firstColumn="1" w:lastColumn="1" w:noHBand="0" w:noVBand="0"/>
      </w:tblPr>
      <w:tblGrid>
        <w:gridCol w:w="4678"/>
        <w:gridCol w:w="992"/>
        <w:gridCol w:w="3827"/>
      </w:tblGrid>
      <w:tr w:rsidR="008676A7" w:rsidRPr="00111F9F" w14:paraId="40F616C1" w14:textId="77777777" w:rsidTr="008676A7">
        <w:trPr>
          <w:tblHeader/>
        </w:trPr>
        <w:tc>
          <w:tcPr>
            <w:tcW w:w="4678" w:type="dxa"/>
            <w:tcBorders>
              <w:bottom w:val="single" w:sz="4" w:space="0" w:color="auto"/>
            </w:tcBorders>
            <w:shd w:val="clear" w:color="auto" w:fill="D9D9D9" w:themeFill="background1" w:themeFillShade="D9"/>
            <w:vAlign w:val="center"/>
          </w:tcPr>
          <w:p w14:paraId="1AF59188" w14:textId="77777777"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lastRenderedPageBreak/>
              <w:t>Hazard - Other hazards</w:t>
            </w:r>
          </w:p>
        </w:tc>
        <w:tc>
          <w:tcPr>
            <w:tcW w:w="992" w:type="dxa"/>
            <w:tcBorders>
              <w:bottom w:val="single" w:sz="4" w:space="0" w:color="auto"/>
            </w:tcBorders>
            <w:shd w:val="clear" w:color="auto" w:fill="D9D9D9" w:themeFill="background1" w:themeFillShade="D9"/>
            <w:vAlign w:val="center"/>
          </w:tcPr>
          <w:p w14:paraId="59DCDDAE" w14:textId="77777777"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Yes/No</w:t>
            </w:r>
          </w:p>
        </w:tc>
        <w:tc>
          <w:tcPr>
            <w:tcW w:w="3827" w:type="dxa"/>
            <w:tcBorders>
              <w:bottom w:val="single" w:sz="4" w:space="0" w:color="auto"/>
            </w:tcBorders>
            <w:shd w:val="clear" w:color="auto" w:fill="D9D9D9" w:themeFill="background1" w:themeFillShade="D9"/>
            <w:vAlign w:val="center"/>
          </w:tcPr>
          <w:p w14:paraId="09313CCC" w14:textId="77777777"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If yes, what action needs to be taken to make it safe?</w:t>
            </w:r>
          </w:p>
        </w:tc>
      </w:tr>
      <w:tr w:rsidR="008676A7" w:rsidRPr="00111F9F" w14:paraId="5B1BF634" w14:textId="77777777" w:rsidTr="008676A7">
        <w:tc>
          <w:tcPr>
            <w:tcW w:w="4678" w:type="dxa"/>
          </w:tcPr>
          <w:p w14:paraId="3BD3D03E" w14:textId="77777777"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Can anyone be injured or suffer ill-health from exposure to:</w:t>
            </w:r>
          </w:p>
          <w:p w14:paraId="47E8A41A" w14:textId="77777777" w:rsidR="008676A7" w:rsidRPr="00111F9F" w:rsidRDefault="008676A7" w:rsidP="00E26055">
            <w:pPr>
              <w:pStyle w:val="OFSCBullets"/>
            </w:pPr>
            <w:r w:rsidRPr="00111F9F">
              <w:t xml:space="preserve">chemicals? </w:t>
            </w:r>
          </w:p>
          <w:p w14:paraId="42EC6185" w14:textId="77777777" w:rsidR="008676A7" w:rsidRPr="00111F9F" w:rsidRDefault="008676A7" w:rsidP="00E26055">
            <w:pPr>
              <w:pStyle w:val="OFSCBullets"/>
            </w:pPr>
            <w:r w:rsidRPr="00111F9F">
              <w:t xml:space="preserve">toxic gases or vapours? </w:t>
            </w:r>
          </w:p>
          <w:p w14:paraId="016610A0" w14:textId="77777777" w:rsidR="008676A7" w:rsidRPr="00111F9F" w:rsidRDefault="008676A7" w:rsidP="00E26055">
            <w:pPr>
              <w:pStyle w:val="OFSCBullets"/>
            </w:pPr>
            <w:r w:rsidRPr="00111F9F">
              <w:t xml:space="preserve">fumes? </w:t>
            </w:r>
          </w:p>
          <w:p w14:paraId="43986D6B" w14:textId="77777777" w:rsidR="008676A7" w:rsidRPr="00111F9F" w:rsidRDefault="008676A7" w:rsidP="00E26055">
            <w:pPr>
              <w:pStyle w:val="OFSCBullets"/>
            </w:pPr>
            <w:r w:rsidRPr="00111F9F">
              <w:t xml:space="preserve">dust? </w:t>
            </w:r>
          </w:p>
          <w:p w14:paraId="49AA6A8D" w14:textId="77777777" w:rsidR="008676A7" w:rsidRPr="00111F9F" w:rsidRDefault="008676A7" w:rsidP="00E26055">
            <w:pPr>
              <w:pStyle w:val="OFSCBullets"/>
            </w:pPr>
            <w:r w:rsidRPr="00111F9F">
              <w:t xml:space="preserve">noise? </w:t>
            </w:r>
          </w:p>
          <w:p w14:paraId="29C68FDF" w14:textId="77777777" w:rsidR="008676A7" w:rsidRPr="00111F9F" w:rsidRDefault="008676A7" w:rsidP="00E26055">
            <w:pPr>
              <w:pStyle w:val="OFSCBullets"/>
            </w:pPr>
            <w:r w:rsidRPr="00111F9F">
              <w:t xml:space="preserve">vibration? </w:t>
            </w:r>
          </w:p>
          <w:p w14:paraId="418A2006" w14:textId="77777777" w:rsidR="008676A7" w:rsidRPr="00111F9F" w:rsidRDefault="008676A7" w:rsidP="00E26055">
            <w:pPr>
              <w:pStyle w:val="OFSCBullets"/>
            </w:pPr>
            <w:r w:rsidRPr="00111F9F">
              <w:t xml:space="preserve">radiation? </w:t>
            </w:r>
          </w:p>
          <w:p w14:paraId="6AFB60FE" w14:textId="77777777" w:rsidR="008676A7" w:rsidRPr="00111F9F" w:rsidRDefault="008676A7" w:rsidP="00E26055">
            <w:pPr>
              <w:pStyle w:val="OFSCBullets"/>
            </w:pPr>
            <w:r w:rsidRPr="00111F9F">
              <w:t xml:space="preserve">other factors? </w:t>
            </w:r>
          </w:p>
        </w:tc>
        <w:tc>
          <w:tcPr>
            <w:tcW w:w="992" w:type="dxa"/>
          </w:tcPr>
          <w:p w14:paraId="48C4CFCF" w14:textId="77777777" w:rsidR="008676A7" w:rsidRPr="00111F9F" w:rsidRDefault="008676A7" w:rsidP="00111F9F">
            <w:pPr>
              <w:pStyle w:val="BodyText2"/>
              <w:rPr>
                <w:rFonts w:asciiTheme="minorHAnsi" w:hAnsiTheme="minorHAnsi" w:cstheme="minorHAnsi"/>
                <w:sz w:val="19"/>
                <w:szCs w:val="19"/>
                <w:lang w:eastAsia="en-AU"/>
              </w:rPr>
            </w:pPr>
          </w:p>
        </w:tc>
        <w:tc>
          <w:tcPr>
            <w:tcW w:w="3827" w:type="dxa"/>
          </w:tcPr>
          <w:p w14:paraId="41650274" w14:textId="77777777" w:rsidR="008676A7" w:rsidRPr="00111F9F" w:rsidRDefault="008676A7" w:rsidP="00111F9F">
            <w:pPr>
              <w:pStyle w:val="BodyText2"/>
              <w:rPr>
                <w:rFonts w:asciiTheme="minorHAnsi" w:hAnsiTheme="minorHAnsi" w:cstheme="minorHAnsi"/>
                <w:sz w:val="19"/>
                <w:szCs w:val="19"/>
                <w:lang w:eastAsia="en-AU"/>
              </w:rPr>
            </w:pPr>
          </w:p>
        </w:tc>
      </w:tr>
    </w:tbl>
    <w:p w14:paraId="5AC10F77" w14:textId="77777777" w:rsidR="008676A7" w:rsidRPr="00111F9F" w:rsidRDefault="008676A7" w:rsidP="008676A7">
      <w:pPr>
        <w:pStyle w:val="BodyText"/>
        <w:rPr>
          <w:rFonts w:asciiTheme="minorHAnsi" w:hAnsiTheme="minorHAnsi" w:cstheme="minorHAnsi"/>
          <w:sz w:val="19"/>
          <w:szCs w:val="19"/>
          <w:lang w:eastAsia="en-AU"/>
        </w:rPr>
      </w:pPr>
    </w:p>
    <w:tbl>
      <w:tblPr>
        <w:tblStyle w:val="TableGrid"/>
        <w:tblW w:w="0" w:type="auto"/>
        <w:tblInd w:w="392" w:type="dxa"/>
        <w:tblLook w:val="01E0" w:firstRow="1" w:lastRow="1" w:firstColumn="1" w:lastColumn="1" w:noHBand="0" w:noVBand="0"/>
      </w:tblPr>
      <w:tblGrid>
        <w:gridCol w:w="2653"/>
        <w:gridCol w:w="6583"/>
      </w:tblGrid>
      <w:tr w:rsidR="008676A7" w:rsidRPr="00111F9F" w14:paraId="1AE2A3BA" w14:textId="77777777" w:rsidTr="00E26055">
        <w:trPr>
          <w:trHeight w:val="363"/>
        </w:trPr>
        <w:tc>
          <w:tcPr>
            <w:tcW w:w="2693" w:type="dxa"/>
          </w:tcPr>
          <w:p w14:paraId="3B7B3B9F" w14:textId="77777777" w:rsidR="008676A7" w:rsidRPr="00111F9F" w:rsidRDefault="008676A7" w:rsidP="00E26055">
            <w:pPr>
              <w:spacing w:before="0" w:after="0"/>
              <w:rPr>
                <w:rFonts w:asciiTheme="minorHAnsi" w:hAnsiTheme="minorHAnsi" w:cstheme="minorHAnsi"/>
                <w:b/>
                <w:sz w:val="19"/>
                <w:szCs w:val="19"/>
              </w:rPr>
            </w:pPr>
            <w:r w:rsidRPr="00111F9F">
              <w:rPr>
                <w:rFonts w:asciiTheme="minorHAnsi" w:hAnsiTheme="minorHAnsi" w:cstheme="minorHAnsi"/>
                <w:b/>
                <w:sz w:val="19"/>
                <w:szCs w:val="19"/>
              </w:rPr>
              <w:t>Date:</w:t>
            </w:r>
          </w:p>
        </w:tc>
        <w:tc>
          <w:tcPr>
            <w:tcW w:w="6769" w:type="dxa"/>
          </w:tcPr>
          <w:p w14:paraId="01AB121D" w14:textId="77777777" w:rsidR="008676A7" w:rsidRPr="00111F9F" w:rsidRDefault="008676A7" w:rsidP="00E26055">
            <w:pPr>
              <w:spacing w:before="0" w:after="0"/>
              <w:rPr>
                <w:rFonts w:asciiTheme="minorHAnsi" w:hAnsiTheme="minorHAnsi" w:cstheme="minorHAnsi"/>
                <w:sz w:val="19"/>
                <w:szCs w:val="19"/>
              </w:rPr>
            </w:pPr>
          </w:p>
        </w:tc>
      </w:tr>
      <w:tr w:rsidR="008676A7" w:rsidRPr="00111F9F" w14:paraId="09454F11" w14:textId="77777777" w:rsidTr="008676A7">
        <w:tc>
          <w:tcPr>
            <w:tcW w:w="2693" w:type="dxa"/>
          </w:tcPr>
          <w:p w14:paraId="03AFCB1A" w14:textId="77777777"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Item of plant being reviewed:</w:t>
            </w:r>
          </w:p>
        </w:tc>
        <w:tc>
          <w:tcPr>
            <w:tcW w:w="6769" w:type="dxa"/>
          </w:tcPr>
          <w:p w14:paraId="0A0F553A" w14:textId="77777777" w:rsidR="008676A7" w:rsidRPr="00111F9F" w:rsidRDefault="008676A7" w:rsidP="00111F9F">
            <w:pPr>
              <w:rPr>
                <w:rFonts w:asciiTheme="minorHAnsi" w:hAnsiTheme="minorHAnsi" w:cstheme="minorHAnsi"/>
                <w:sz w:val="19"/>
                <w:szCs w:val="19"/>
              </w:rPr>
            </w:pPr>
          </w:p>
        </w:tc>
      </w:tr>
      <w:tr w:rsidR="008676A7" w:rsidRPr="00111F9F" w14:paraId="281CC116" w14:textId="77777777" w:rsidTr="008676A7">
        <w:tc>
          <w:tcPr>
            <w:tcW w:w="2693" w:type="dxa"/>
          </w:tcPr>
          <w:p w14:paraId="42F6ED1B" w14:textId="77777777"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Location:</w:t>
            </w:r>
          </w:p>
        </w:tc>
        <w:tc>
          <w:tcPr>
            <w:tcW w:w="6769" w:type="dxa"/>
          </w:tcPr>
          <w:p w14:paraId="15F30BEA" w14:textId="77777777" w:rsidR="008676A7" w:rsidRPr="00111F9F" w:rsidRDefault="008676A7" w:rsidP="00111F9F">
            <w:pPr>
              <w:rPr>
                <w:rFonts w:asciiTheme="minorHAnsi" w:hAnsiTheme="minorHAnsi" w:cstheme="minorHAnsi"/>
                <w:sz w:val="19"/>
                <w:szCs w:val="19"/>
              </w:rPr>
            </w:pPr>
          </w:p>
        </w:tc>
      </w:tr>
      <w:tr w:rsidR="008676A7" w:rsidRPr="00111F9F" w14:paraId="1D1FE69C" w14:textId="77777777" w:rsidTr="008676A7">
        <w:tc>
          <w:tcPr>
            <w:tcW w:w="2693" w:type="dxa"/>
          </w:tcPr>
          <w:p w14:paraId="722841DB" w14:textId="77777777"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Manufacturer’s details:</w:t>
            </w:r>
          </w:p>
        </w:tc>
        <w:tc>
          <w:tcPr>
            <w:tcW w:w="6769" w:type="dxa"/>
          </w:tcPr>
          <w:p w14:paraId="0D7358BC" w14:textId="77777777" w:rsidR="008676A7" w:rsidRPr="00111F9F" w:rsidRDefault="008676A7" w:rsidP="00111F9F">
            <w:pPr>
              <w:rPr>
                <w:rFonts w:asciiTheme="minorHAnsi" w:hAnsiTheme="minorHAnsi" w:cstheme="minorHAnsi"/>
                <w:sz w:val="19"/>
                <w:szCs w:val="19"/>
              </w:rPr>
            </w:pPr>
          </w:p>
        </w:tc>
      </w:tr>
      <w:tr w:rsidR="008676A7" w:rsidRPr="00111F9F" w14:paraId="1873FE93" w14:textId="77777777" w:rsidTr="008676A7">
        <w:tc>
          <w:tcPr>
            <w:tcW w:w="2693" w:type="dxa"/>
          </w:tcPr>
          <w:p w14:paraId="6BDEBEFE" w14:textId="77777777"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Names of risk assessment team:</w:t>
            </w:r>
          </w:p>
          <w:p w14:paraId="5B520BAF" w14:textId="77777777" w:rsidR="008676A7" w:rsidRPr="00111F9F" w:rsidRDefault="008676A7" w:rsidP="00111F9F">
            <w:pPr>
              <w:rPr>
                <w:rFonts w:asciiTheme="minorHAnsi" w:hAnsiTheme="minorHAnsi" w:cstheme="minorHAnsi"/>
                <w:b/>
                <w:sz w:val="19"/>
                <w:szCs w:val="19"/>
              </w:rPr>
            </w:pPr>
          </w:p>
        </w:tc>
        <w:tc>
          <w:tcPr>
            <w:tcW w:w="6769" w:type="dxa"/>
          </w:tcPr>
          <w:p w14:paraId="75972AB0" w14:textId="77777777" w:rsidR="008676A7" w:rsidRPr="00111F9F" w:rsidRDefault="008676A7" w:rsidP="00111F9F">
            <w:pPr>
              <w:rPr>
                <w:rFonts w:asciiTheme="minorHAnsi" w:hAnsiTheme="minorHAnsi" w:cstheme="minorHAnsi"/>
                <w:sz w:val="19"/>
                <w:szCs w:val="19"/>
              </w:rPr>
            </w:pPr>
            <w:r w:rsidRPr="00111F9F">
              <w:rPr>
                <w:rFonts w:asciiTheme="minorHAnsi" w:hAnsiTheme="minorHAnsi" w:cstheme="minorHAnsi"/>
                <w:sz w:val="19"/>
                <w:szCs w:val="19"/>
              </w:rPr>
              <w:t>Name:</w:t>
            </w:r>
          </w:p>
          <w:p w14:paraId="434D9447" w14:textId="77777777" w:rsidR="008676A7" w:rsidRPr="00111F9F" w:rsidRDefault="008676A7" w:rsidP="00111F9F">
            <w:pPr>
              <w:rPr>
                <w:rFonts w:asciiTheme="minorHAnsi" w:hAnsiTheme="minorHAnsi" w:cstheme="minorHAnsi"/>
                <w:sz w:val="19"/>
                <w:szCs w:val="19"/>
              </w:rPr>
            </w:pPr>
            <w:r w:rsidRPr="00111F9F">
              <w:rPr>
                <w:rFonts w:asciiTheme="minorHAnsi" w:hAnsiTheme="minorHAnsi" w:cstheme="minorHAnsi"/>
                <w:sz w:val="19"/>
                <w:szCs w:val="19"/>
              </w:rPr>
              <w:t>Signature:</w:t>
            </w:r>
          </w:p>
          <w:p w14:paraId="123E48D4" w14:textId="77777777" w:rsidR="008676A7" w:rsidRPr="00111F9F" w:rsidRDefault="008676A7" w:rsidP="00111F9F">
            <w:pPr>
              <w:rPr>
                <w:rFonts w:asciiTheme="minorHAnsi" w:hAnsiTheme="minorHAnsi" w:cstheme="minorHAnsi"/>
                <w:sz w:val="19"/>
                <w:szCs w:val="19"/>
              </w:rPr>
            </w:pPr>
          </w:p>
          <w:p w14:paraId="7A7CA91B" w14:textId="77777777" w:rsidR="008676A7" w:rsidRPr="00111F9F" w:rsidRDefault="008676A7" w:rsidP="00111F9F">
            <w:pPr>
              <w:rPr>
                <w:rFonts w:asciiTheme="minorHAnsi" w:hAnsiTheme="minorHAnsi" w:cstheme="minorHAnsi"/>
                <w:sz w:val="19"/>
                <w:szCs w:val="19"/>
              </w:rPr>
            </w:pPr>
            <w:r w:rsidRPr="00111F9F">
              <w:rPr>
                <w:rFonts w:asciiTheme="minorHAnsi" w:hAnsiTheme="minorHAnsi" w:cstheme="minorHAnsi"/>
                <w:sz w:val="19"/>
                <w:szCs w:val="19"/>
              </w:rPr>
              <w:t>Name:</w:t>
            </w:r>
          </w:p>
          <w:p w14:paraId="1B706493" w14:textId="77777777" w:rsidR="008676A7" w:rsidRPr="00111F9F" w:rsidRDefault="008676A7" w:rsidP="00111F9F">
            <w:pPr>
              <w:rPr>
                <w:rFonts w:asciiTheme="minorHAnsi" w:hAnsiTheme="minorHAnsi" w:cstheme="minorHAnsi"/>
                <w:sz w:val="19"/>
                <w:szCs w:val="19"/>
              </w:rPr>
            </w:pPr>
            <w:r w:rsidRPr="00111F9F">
              <w:rPr>
                <w:rFonts w:asciiTheme="minorHAnsi" w:hAnsiTheme="minorHAnsi" w:cstheme="minorHAnsi"/>
                <w:sz w:val="19"/>
                <w:szCs w:val="19"/>
              </w:rPr>
              <w:t>Signature:</w:t>
            </w:r>
          </w:p>
          <w:p w14:paraId="41CF274E" w14:textId="77777777" w:rsidR="008676A7" w:rsidRPr="00111F9F" w:rsidRDefault="008676A7" w:rsidP="00111F9F">
            <w:pPr>
              <w:rPr>
                <w:rFonts w:asciiTheme="minorHAnsi" w:hAnsiTheme="minorHAnsi" w:cstheme="minorHAnsi"/>
                <w:sz w:val="19"/>
                <w:szCs w:val="19"/>
              </w:rPr>
            </w:pPr>
          </w:p>
          <w:p w14:paraId="4323B540" w14:textId="77777777" w:rsidR="008676A7" w:rsidRPr="00111F9F" w:rsidRDefault="008676A7" w:rsidP="00111F9F">
            <w:pPr>
              <w:rPr>
                <w:rFonts w:asciiTheme="minorHAnsi" w:hAnsiTheme="minorHAnsi" w:cstheme="minorHAnsi"/>
                <w:sz w:val="19"/>
                <w:szCs w:val="19"/>
              </w:rPr>
            </w:pPr>
            <w:r w:rsidRPr="00111F9F">
              <w:rPr>
                <w:rFonts w:asciiTheme="minorHAnsi" w:hAnsiTheme="minorHAnsi" w:cstheme="minorHAnsi"/>
                <w:sz w:val="19"/>
                <w:szCs w:val="19"/>
              </w:rPr>
              <w:t>Name:</w:t>
            </w:r>
          </w:p>
          <w:p w14:paraId="4BED30E4" w14:textId="77777777" w:rsidR="008676A7" w:rsidRPr="00111F9F" w:rsidRDefault="008676A7" w:rsidP="00111F9F">
            <w:pPr>
              <w:rPr>
                <w:rFonts w:asciiTheme="minorHAnsi" w:hAnsiTheme="minorHAnsi" w:cstheme="minorHAnsi"/>
                <w:sz w:val="19"/>
                <w:szCs w:val="19"/>
              </w:rPr>
            </w:pPr>
            <w:r w:rsidRPr="00111F9F">
              <w:rPr>
                <w:rFonts w:asciiTheme="minorHAnsi" w:hAnsiTheme="minorHAnsi" w:cstheme="minorHAnsi"/>
                <w:sz w:val="19"/>
                <w:szCs w:val="19"/>
              </w:rPr>
              <w:t>Signature:</w:t>
            </w:r>
          </w:p>
          <w:p w14:paraId="65797018" w14:textId="77777777" w:rsidR="008676A7" w:rsidRPr="00111F9F" w:rsidRDefault="008676A7" w:rsidP="00111F9F">
            <w:pPr>
              <w:rPr>
                <w:rFonts w:asciiTheme="minorHAnsi" w:hAnsiTheme="minorHAnsi" w:cstheme="minorHAnsi"/>
                <w:sz w:val="19"/>
                <w:szCs w:val="19"/>
              </w:rPr>
            </w:pPr>
          </w:p>
          <w:p w14:paraId="7ECE3DAE" w14:textId="77777777" w:rsidR="008676A7" w:rsidRPr="00111F9F" w:rsidRDefault="008676A7" w:rsidP="00111F9F">
            <w:pPr>
              <w:rPr>
                <w:rFonts w:asciiTheme="minorHAnsi" w:hAnsiTheme="minorHAnsi" w:cstheme="minorHAnsi"/>
                <w:sz w:val="19"/>
                <w:szCs w:val="19"/>
              </w:rPr>
            </w:pPr>
            <w:r w:rsidRPr="00111F9F">
              <w:rPr>
                <w:rFonts w:asciiTheme="minorHAnsi" w:hAnsiTheme="minorHAnsi" w:cstheme="minorHAnsi"/>
                <w:sz w:val="19"/>
                <w:szCs w:val="19"/>
              </w:rPr>
              <w:t>Name:</w:t>
            </w:r>
          </w:p>
          <w:p w14:paraId="49212ACE" w14:textId="77777777" w:rsidR="008676A7" w:rsidRPr="00111F9F" w:rsidRDefault="008676A7" w:rsidP="00111F9F">
            <w:pPr>
              <w:rPr>
                <w:rFonts w:asciiTheme="minorHAnsi" w:hAnsiTheme="minorHAnsi" w:cstheme="minorHAnsi"/>
                <w:sz w:val="19"/>
                <w:szCs w:val="19"/>
              </w:rPr>
            </w:pPr>
            <w:r w:rsidRPr="00111F9F">
              <w:rPr>
                <w:rFonts w:asciiTheme="minorHAnsi" w:hAnsiTheme="minorHAnsi" w:cstheme="minorHAnsi"/>
                <w:sz w:val="19"/>
                <w:szCs w:val="19"/>
              </w:rPr>
              <w:t>Signature:</w:t>
            </w:r>
          </w:p>
        </w:tc>
      </w:tr>
      <w:tr w:rsidR="008676A7" w:rsidRPr="00111F9F" w14:paraId="505F9386" w14:textId="77777777" w:rsidTr="008676A7">
        <w:tc>
          <w:tcPr>
            <w:tcW w:w="2693" w:type="dxa"/>
          </w:tcPr>
          <w:p w14:paraId="34FA09CC" w14:textId="77777777" w:rsidR="008676A7" w:rsidRPr="00111F9F" w:rsidRDefault="008676A7" w:rsidP="00111F9F">
            <w:pPr>
              <w:rPr>
                <w:rFonts w:asciiTheme="minorHAnsi" w:hAnsiTheme="minorHAnsi" w:cstheme="minorHAnsi"/>
                <w:b/>
                <w:sz w:val="19"/>
                <w:szCs w:val="19"/>
              </w:rPr>
            </w:pPr>
            <w:r w:rsidRPr="00111F9F">
              <w:rPr>
                <w:rFonts w:asciiTheme="minorHAnsi" w:hAnsiTheme="minorHAnsi" w:cstheme="minorHAnsi"/>
                <w:b/>
                <w:sz w:val="19"/>
                <w:szCs w:val="19"/>
              </w:rPr>
              <w:t>List of risks identified that need to be entered into the project risk register:</w:t>
            </w:r>
          </w:p>
        </w:tc>
        <w:tc>
          <w:tcPr>
            <w:tcW w:w="6769" w:type="dxa"/>
          </w:tcPr>
          <w:p w14:paraId="77569A04" w14:textId="77777777" w:rsidR="008676A7" w:rsidRPr="00111F9F" w:rsidRDefault="008676A7" w:rsidP="00111F9F">
            <w:pPr>
              <w:rPr>
                <w:rFonts w:asciiTheme="minorHAnsi" w:hAnsiTheme="minorHAnsi" w:cstheme="minorHAnsi"/>
                <w:sz w:val="19"/>
                <w:szCs w:val="19"/>
              </w:rPr>
            </w:pPr>
          </w:p>
        </w:tc>
      </w:tr>
    </w:tbl>
    <w:p w14:paraId="7DAB501F" w14:textId="77777777" w:rsidR="00FC2F40" w:rsidRPr="00111F9F" w:rsidRDefault="008676A7" w:rsidP="008676A7">
      <w:pPr>
        <w:rPr>
          <w:rFonts w:asciiTheme="minorHAnsi" w:hAnsiTheme="minorHAnsi" w:cstheme="minorHAnsi"/>
          <w:sz w:val="19"/>
          <w:szCs w:val="19"/>
          <w:lang w:eastAsia="en-AU"/>
        </w:rPr>
        <w:sectPr w:rsidR="00FC2F40" w:rsidRPr="00111F9F" w:rsidSect="00E26055">
          <w:type w:val="continuous"/>
          <w:pgSz w:w="11906" w:h="16838" w:code="9"/>
          <w:pgMar w:top="1134" w:right="1134" w:bottom="851" w:left="1134" w:header="851" w:footer="851" w:gutter="0"/>
          <w:cols w:space="708"/>
          <w:docGrid w:linePitch="360"/>
        </w:sectPr>
      </w:pPr>
      <w:r w:rsidRPr="00111F9F">
        <w:rPr>
          <w:rFonts w:asciiTheme="minorHAnsi" w:hAnsiTheme="minorHAnsi" w:cstheme="minorHAnsi"/>
          <w:sz w:val="19"/>
          <w:szCs w:val="19"/>
          <w:lang w:eastAsia="en-AU"/>
        </w:rPr>
        <w:t xml:space="preserve"> </w:t>
      </w:r>
    </w:p>
    <w:p w14:paraId="302DAA4D" w14:textId="77777777" w:rsidR="00FC2F40" w:rsidRPr="00111F9F" w:rsidRDefault="00FC2F40" w:rsidP="00111F9F">
      <w:pPr>
        <w:pStyle w:val="Heading1"/>
      </w:pPr>
      <w:bookmarkStart w:id="23" w:name="_Toc185820872"/>
      <w:bookmarkStart w:id="24" w:name="_Toc346096648"/>
      <w:r w:rsidRPr="00111F9F">
        <w:lastRenderedPageBreak/>
        <w:t>Document D5.1</w:t>
      </w:r>
      <w:r w:rsidR="005256C9" w:rsidRPr="00111F9F">
        <w:tab/>
      </w:r>
      <w:r w:rsidRPr="00111F9F">
        <w:t>Selection criteria for mainten</w:t>
      </w:r>
      <w:r w:rsidR="00BF7A08" w:rsidRPr="00111F9F">
        <w:t>ance/cleaning service providers</w:t>
      </w:r>
      <w:bookmarkEnd w:id="23"/>
      <w:bookmarkEnd w:id="24"/>
    </w:p>
    <w:p w14:paraId="62EB1B52" w14:textId="77777777" w:rsidR="005611CF" w:rsidRPr="00111F9F" w:rsidRDefault="00997AC1" w:rsidP="00105CB2">
      <w:pPr>
        <w:rPr>
          <w:rFonts w:asciiTheme="minorHAnsi" w:hAnsiTheme="minorHAnsi" w:cstheme="minorHAnsi"/>
          <w:sz w:val="19"/>
          <w:szCs w:val="19"/>
          <w:lang w:eastAsia="en-AU"/>
        </w:rPr>
      </w:pPr>
      <w:r w:rsidRPr="00111F9F">
        <w:rPr>
          <w:rFonts w:asciiTheme="minorHAnsi" w:hAnsiTheme="minorHAnsi" w:cstheme="minorHAnsi"/>
          <w:sz w:val="19"/>
          <w:szCs w:val="19"/>
          <w:lang w:eastAsia="en-AU"/>
        </w:rPr>
        <w:t xml:space="preserve">Australian Government </w:t>
      </w:r>
      <w:r w:rsidR="005256C9" w:rsidRPr="00111F9F">
        <w:rPr>
          <w:rFonts w:asciiTheme="minorHAnsi" w:hAnsiTheme="minorHAnsi" w:cstheme="minorHAnsi"/>
          <w:sz w:val="19"/>
          <w:szCs w:val="19"/>
          <w:lang w:eastAsia="en-AU"/>
        </w:rPr>
        <w:t>a</w:t>
      </w:r>
      <w:r w:rsidRPr="00111F9F">
        <w:rPr>
          <w:rFonts w:asciiTheme="minorHAnsi" w:hAnsiTheme="minorHAnsi" w:cstheme="minorHAnsi"/>
          <w:sz w:val="19"/>
          <w:szCs w:val="19"/>
          <w:lang w:eastAsia="en-AU"/>
        </w:rPr>
        <w:t xml:space="preserve">gencies acting as </w:t>
      </w:r>
      <w:r w:rsidR="00FE1EBC" w:rsidRPr="00111F9F">
        <w:rPr>
          <w:rFonts w:asciiTheme="minorHAnsi" w:hAnsiTheme="minorHAnsi" w:cstheme="minorHAnsi"/>
          <w:sz w:val="19"/>
          <w:szCs w:val="19"/>
          <w:lang w:eastAsia="en-AU"/>
        </w:rPr>
        <w:t>model client</w:t>
      </w:r>
      <w:r w:rsidRPr="00111F9F">
        <w:rPr>
          <w:rFonts w:asciiTheme="minorHAnsi" w:hAnsiTheme="minorHAnsi" w:cstheme="minorHAnsi"/>
          <w:sz w:val="19"/>
          <w:szCs w:val="19"/>
          <w:lang w:eastAsia="en-AU"/>
        </w:rPr>
        <w:t>s should establish and communicat</w:t>
      </w:r>
      <w:r w:rsidR="005337B5" w:rsidRPr="00111F9F">
        <w:rPr>
          <w:rFonts w:asciiTheme="minorHAnsi" w:hAnsiTheme="minorHAnsi" w:cstheme="minorHAnsi"/>
          <w:sz w:val="19"/>
          <w:szCs w:val="19"/>
          <w:lang w:eastAsia="en-AU"/>
        </w:rPr>
        <w:t xml:space="preserve">e </w:t>
      </w:r>
      <w:r w:rsidRPr="00111F9F">
        <w:rPr>
          <w:rFonts w:asciiTheme="minorHAnsi" w:hAnsiTheme="minorHAnsi" w:cstheme="minorHAnsi"/>
          <w:sz w:val="19"/>
          <w:szCs w:val="19"/>
          <w:lang w:eastAsia="en-AU"/>
        </w:rPr>
        <w:t>expectations of</w:t>
      </w:r>
      <w:r w:rsidR="00FC2F40" w:rsidRPr="00111F9F">
        <w:rPr>
          <w:rFonts w:asciiTheme="minorHAnsi" w:hAnsiTheme="minorHAnsi" w:cstheme="minorHAnsi"/>
          <w:sz w:val="19"/>
          <w:szCs w:val="19"/>
          <w:lang w:eastAsia="en-AU"/>
        </w:rPr>
        <w:t xml:space="preserve"> high </w:t>
      </w:r>
      <w:r w:rsidRPr="00111F9F">
        <w:rPr>
          <w:rFonts w:asciiTheme="minorHAnsi" w:hAnsiTheme="minorHAnsi" w:cstheme="minorHAnsi"/>
          <w:sz w:val="19"/>
          <w:szCs w:val="19"/>
          <w:lang w:eastAsia="en-AU"/>
        </w:rPr>
        <w:t>OHS standards in the maintenance of their facilities. Model clients can have a significant impact on OHS in maintenance operations by</w:t>
      </w:r>
      <w:r w:rsidR="005611CF" w:rsidRPr="00111F9F">
        <w:rPr>
          <w:rFonts w:asciiTheme="minorHAnsi" w:hAnsiTheme="minorHAnsi" w:cstheme="minorHAnsi"/>
          <w:sz w:val="19"/>
          <w:szCs w:val="19"/>
          <w:lang w:eastAsia="en-AU"/>
        </w:rPr>
        <w:t>:</w:t>
      </w:r>
    </w:p>
    <w:p w14:paraId="70840056" w14:textId="77777777" w:rsidR="005611CF" w:rsidRPr="00111F9F" w:rsidRDefault="00FC2F40" w:rsidP="00E26055">
      <w:pPr>
        <w:pStyle w:val="OFSCBullets"/>
      </w:pPr>
      <w:r w:rsidRPr="00111F9F">
        <w:t xml:space="preserve">selecting </w:t>
      </w:r>
      <w:r w:rsidR="00997AC1" w:rsidRPr="00111F9F">
        <w:t xml:space="preserve">safety competent and conscious </w:t>
      </w:r>
      <w:r w:rsidRPr="00111F9F">
        <w:t>maintenance contractors</w:t>
      </w:r>
    </w:p>
    <w:p w14:paraId="130DE47F" w14:textId="77777777" w:rsidR="005611CF" w:rsidRPr="00111F9F" w:rsidRDefault="00FC2F40" w:rsidP="00E26055">
      <w:pPr>
        <w:pStyle w:val="OFSCBullets"/>
      </w:pPr>
      <w:r w:rsidRPr="00111F9F">
        <w:t xml:space="preserve">setting </w:t>
      </w:r>
      <w:r w:rsidR="00997AC1" w:rsidRPr="00111F9F">
        <w:t xml:space="preserve">OHS performance </w:t>
      </w:r>
      <w:r w:rsidRPr="00111F9F">
        <w:t>goals and objectives</w:t>
      </w:r>
      <w:r w:rsidR="00997AC1" w:rsidRPr="00111F9F">
        <w:t xml:space="preserve"> for maintenance contracts</w:t>
      </w:r>
    </w:p>
    <w:p w14:paraId="17039C5A" w14:textId="77777777" w:rsidR="005611CF" w:rsidRPr="00111F9F" w:rsidRDefault="00FC2F40" w:rsidP="00E26055">
      <w:pPr>
        <w:pStyle w:val="OFSCBullets"/>
      </w:pPr>
      <w:r w:rsidRPr="00111F9F">
        <w:t xml:space="preserve">closely </w:t>
      </w:r>
      <w:r w:rsidR="00997AC1" w:rsidRPr="00111F9F">
        <w:t xml:space="preserve">monitoring the OHS aspects of </w:t>
      </w:r>
      <w:r w:rsidRPr="00111F9F">
        <w:t xml:space="preserve">maintenance </w:t>
      </w:r>
      <w:r w:rsidR="00997AC1" w:rsidRPr="00111F9F">
        <w:t>operations</w:t>
      </w:r>
    </w:p>
    <w:p w14:paraId="0091F5BA" w14:textId="77777777" w:rsidR="00FC2F40" w:rsidRPr="00111F9F" w:rsidRDefault="00FC2F40" w:rsidP="00E26055">
      <w:pPr>
        <w:pStyle w:val="OFSCBullets"/>
      </w:pPr>
      <w:r w:rsidRPr="00111F9F">
        <w:t>holding the maintenance contractors accountable for their</w:t>
      </w:r>
      <w:r w:rsidR="00997AC1" w:rsidRPr="00111F9F">
        <w:t xml:space="preserve"> OHS</w:t>
      </w:r>
      <w:r w:rsidRPr="00111F9F">
        <w:t xml:space="preserve"> performance.  </w:t>
      </w:r>
    </w:p>
    <w:p w14:paraId="7A8C898E" w14:textId="77777777" w:rsidR="00FC2F40" w:rsidRPr="00111F9F" w:rsidRDefault="00FC2F40" w:rsidP="00933519">
      <w:pPr>
        <w:rPr>
          <w:rFonts w:asciiTheme="minorHAnsi" w:hAnsiTheme="minorHAnsi" w:cstheme="minorHAnsi"/>
          <w:sz w:val="19"/>
          <w:szCs w:val="19"/>
          <w:lang w:eastAsia="en-AU"/>
        </w:rPr>
      </w:pPr>
    </w:p>
    <w:tbl>
      <w:tblPr>
        <w:tblStyle w:val="TableGrid"/>
        <w:tblW w:w="0" w:type="auto"/>
        <w:tblLook w:val="01E0" w:firstRow="1" w:lastRow="1" w:firstColumn="1" w:lastColumn="1" w:noHBand="0" w:noVBand="0"/>
      </w:tblPr>
      <w:tblGrid>
        <w:gridCol w:w="14560"/>
      </w:tblGrid>
      <w:tr w:rsidR="008E7F74" w:rsidRPr="00111F9F" w14:paraId="39F3C924" w14:textId="77777777" w:rsidTr="00591376">
        <w:trPr>
          <w:tblHeader/>
        </w:trPr>
        <w:tc>
          <w:tcPr>
            <w:tcW w:w="14786" w:type="dxa"/>
          </w:tcPr>
          <w:p w14:paraId="7C85F422" w14:textId="77777777" w:rsidR="008E7F74" w:rsidRPr="00111F9F" w:rsidRDefault="008E7F74" w:rsidP="00591376">
            <w:pPr>
              <w:rPr>
                <w:rFonts w:asciiTheme="minorHAnsi" w:hAnsiTheme="minorHAnsi" w:cstheme="minorHAnsi"/>
                <w:b/>
                <w:sz w:val="19"/>
                <w:szCs w:val="19"/>
                <w:lang w:eastAsia="en-AU"/>
              </w:rPr>
            </w:pPr>
            <w:r w:rsidRPr="00111F9F">
              <w:rPr>
                <w:rFonts w:asciiTheme="minorHAnsi" w:hAnsiTheme="minorHAnsi" w:cstheme="minorHAnsi"/>
                <w:b/>
                <w:sz w:val="19"/>
                <w:szCs w:val="19"/>
                <w:lang w:eastAsia="en-AU"/>
              </w:rPr>
              <w:t>Contractor details</w:t>
            </w:r>
          </w:p>
        </w:tc>
      </w:tr>
      <w:tr w:rsidR="008E7F74" w:rsidRPr="00111F9F" w14:paraId="6286A49D" w14:textId="77777777" w:rsidTr="008E7F74">
        <w:tc>
          <w:tcPr>
            <w:tcW w:w="14786" w:type="dxa"/>
          </w:tcPr>
          <w:p w14:paraId="58784F9B" w14:textId="77777777" w:rsidR="008E7F74" w:rsidRPr="00111F9F" w:rsidRDefault="008E7F74" w:rsidP="00933519">
            <w:pPr>
              <w:pStyle w:val="BodyText3"/>
              <w:rPr>
                <w:rFonts w:asciiTheme="minorHAnsi" w:hAnsiTheme="minorHAnsi" w:cstheme="minorHAnsi"/>
                <w:sz w:val="19"/>
                <w:szCs w:val="19"/>
              </w:rPr>
            </w:pPr>
          </w:p>
          <w:p w14:paraId="1A92CBDF" w14:textId="77777777" w:rsidR="008E7F74" w:rsidRPr="00111F9F" w:rsidRDefault="008E7F74" w:rsidP="00591376">
            <w:pPr>
              <w:rPr>
                <w:rFonts w:asciiTheme="minorHAnsi" w:hAnsiTheme="minorHAnsi" w:cstheme="minorHAnsi"/>
                <w:sz w:val="19"/>
                <w:szCs w:val="19"/>
              </w:rPr>
            </w:pPr>
            <w:r w:rsidRPr="00111F9F">
              <w:rPr>
                <w:rFonts w:asciiTheme="minorHAnsi" w:hAnsiTheme="minorHAnsi" w:cstheme="minorHAnsi"/>
                <w:sz w:val="19"/>
                <w:szCs w:val="19"/>
              </w:rPr>
              <w:t>Company/business name:</w:t>
            </w:r>
          </w:p>
          <w:p w14:paraId="0CA3E655" w14:textId="77777777" w:rsidR="00591376" w:rsidRPr="00111F9F" w:rsidRDefault="008E7F74" w:rsidP="00591376">
            <w:pPr>
              <w:rPr>
                <w:rFonts w:asciiTheme="minorHAnsi" w:hAnsiTheme="minorHAnsi" w:cstheme="minorHAnsi"/>
                <w:sz w:val="19"/>
                <w:szCs w:val="19"/>
              </w:rPr>
            </w:pPr>
            <w:r w:rsidRPr="00111F9F">
              <w:rPr>
                <w:rFonts w:asciiTheme="minorHAnsi" w:hAnsiTheme="minorHAnsi" w:cstheme="minorHAnsi"/>
                <w:sz w:val="19"/>
                <w:szCs w:val="19"/>
              </w:rPr>
              <w:t>Contact person:</w:t>
            </w:r>
          </w:p>
          <w:p w14:paraId="06C806D3" w14:textId="77777777" w:rsidR="00591376" w:rsidRPr="00111F9F" w:rsidRDefault="00591376" w:rsidP="00591376">
            <w:pPr>
              <w:rPr>
                <w:rFonts w:asciiTheme="minorHAnsi" w:hAnsiTheme="minorHAnsi" w:cstheme="minorHAnsi"/>
                <w:sz w:val="19"/>
                <w:szCs w:val="19"/>
              </w:rPr>
            </w:pPr>
            <w:r w:rsidRPr="00111F9F">
              <w:rPr>
                <w:rFonts w:asciiTheme="minorHAnsi" w:hAnsiTheme="minorHAnsi" w:cstheme="minorHAnsi"/>
                <w:sz w:val="19"/>
                <w:szCs w:val="19"/>
              </w:rPr>
              <w:t>Position:</w:t>
            </w:r>
          </w:p>
          <w:p w14:paraId="42BA8C1E" w14:textId="77777777" w:rsidR="00591376" w:rsidRPr="00111F9F" w:rsidRDefault="008E7F74" w:rsidP="00591376">
            <w:pPr>
              <w:rPr>
                <w:rFonts w:asciiTheme="minorHAnsi" w:hAnsiTheme="minorHAnsi" w:cstheme="minorHAnsi"/>
                <w:sz w:val="19"/>
                <w:szCs w:val="19"/>
              </w:rPr>
            </w:pPr>
            <w:r w:rsidRPr="00111F9F">
              <w:rPr>
                <w:rFonts w:asciiTheme="minorHAnsi" w:hAnsiTheme="minorHAnsi" w:cstheme="minorHAnsi"/>
                <w:sz w:val="19"/>
                <w:szCs w:val="19"/>
              </w:rPr>
              <w:t>Phon</w:t>
            </w:r>
            <w:r w:rsidR="00591376" w:rsidRPr="00111F9F">
              <w:rPr>
                <w:rFonts w:asciiTheme="minorHAnsi" w:hAnsiTheme="minorHAnsi" w:cstheme="minorHAnsi"/>
                <w:sz w:val="19"/>
                <w:szCs w:val="19"/>
              </w:rPr>
              <w:t>e:</w:t>
            </w:r>
          </w:p>
          <w:p w14:paraId="099E2EF9" w14:textId="77777777" w:rsidR="008E7F74" w:rsidRPr="00111F9F" w:rsidRDefault="00591376" w:rsidP="00591376">
            <w:pPr>
              <w:rPr>
                <w:rFonts w:asciiTheme="minorHAnsi" w:hAnsiTheme="minorHAnsi" w:cstheme="minorHAnsi"/>
                <w:sz w:val="19"/>
                <w:szCs w:val="19"/>
              </w:rPr>
            </w:pPr>
            <w:r w:rsidRPr="00111F9F">
              <w:rPr>
                <w:rFonts w:asciiTheme="minorHAnsi" w:hAnsiTheme="minorHAnsi" w:cstheme="minorHAnsi"/>
                <w:sz w:val="19"/>
                <w:szCs w:val="19"/>
              </w:rPr>
              <w:t>Mobile:</w:t>
            </w:r>
          </w:p>
          <w:p w14:paraId="147CB24B" w14:textId="77777777" w:rsidR="00591376" w:rsidRPr="00111F9F" w:rsidRDefault="008E7F74" w:rsidP="00591376">
            <w:pPr>
              <w:rPr>
                <w:rFonts w:asciiTheme="minorHAnsi" w:hAnsiTheme="minorHAnsi" w:cstheme="minorHAnsi"/>
                <w:sz w:val="19"/>
                <w:szCs w:val="19"/>
              </w:rPr>
            </w:pPr>
            <w:r w:rsidRPr="00111F9F">
              <w:rPr>
                <w:rFonts w:asciiTheme="minorHAnsi" w:hAnsiTheme="minorHAnsi" w:cstheme="minorHAnsi"/>
                <w:sz w:val="19"/>
                <w:szCs w:val="19"/>
              </w:rPr>
              <w:t>Fax:</w:t>
            </w:r>
          </w:p>
          <w:p w14:paraId="0ED0A4B1" w14:textId="77777777" w:rsidR="008E7F74" w:rsidRPr="00111F9F" w:rsidRDefault="008E7F74" w:rsidP="00591376">
            <w:pPr>
              <w:rPr>
                <w:rFonts w:asciiTheme="minorHAnsi" w:hAnsiTheme="minorHAnsi" w:cstheme="minorHAnsi"/>
                <w:sz w:val="19"/>
                <w:szCs w:val="19"/>
              </w:rPr>
            </w:pPr>
            <w:r w:rsidRPr="00111F9F">
              <w:rPr>
                <w:rFonts w:asciiTheme="minorHAnsi" w:hAnsiTheme="minorHAnsi" w:cstheme="minorHAnsi"/>
                <w:sz w:val="19"/>
                <w:szCs w:val="19"/>
              </w:rPr>
              <w:t>Email:</w:t>
            </w:r>
          </w:p>
          <w:p w14:paraId="754ACBAD" w14:textId="77777777" w:rsidR="00591376" w:rsidRPr="00111F9F" w:rsidRDefault="00591376" w:rsidP="00591376">
            <w:pPr>
              <w:rPr>
                <w:rFonts w:asciiTheme="minorHAnsi" w:hAnsiTheme="minorHAnsi" w:cstheme="minorHAnsi"/>
                <w:sz w:val="19"/>
                <w:szCs w:val="19"/>
              </w:rPr>
            </w:pPr>
            <w:r w:rsidRPr="00111F9F">
              <w:rPr>
                <w:rFonts w:asciiTheme="minorHAnsi" w:hAnsiTheme="minorHAnsi" w:cstheme="minorHAnsi"/>
                <w:sz w:val="19"/>
                <w:szCs w:val="19"/>
              </w:rPr>
              <w:t>Date:</w:t>
            </w:r>
          </w:p>
          <w:p w14:paraId="5174A096" w14:textId="77777777" w:rsidR="008E7F74" w:rsidRPr="00111F9F" w:rsidRDefault="008E7F74" w:rsidP="00591376">
            <w:pPr>
              <w:rPr>
                <w:rFonts w:asciiTheme="minorHAnsi" w:hAnsiTheme="minorHAnsi" w:cstheme="minorHAnsi"/>
                <w:sz w:val="19"/>
                <w:szCs w:val="19"/>
              </w:rPr>
            </w:pPr>
            <w:r w:rsidRPr="00111F9F">
              <w:rPr>
                <w:rFonts w:asciiTheme="minorHAnsi" w:hAnsiTheme="minorHAnsi" w:cstheme="minorHAnsi"/>
                <w:sz w:val="19"/>
                <w:szCs w:val="19"/>
              </w:rPr>
              <w:t>Brief description of c</w:t>
            </w:r>
            <w:r w:rsidR="00591376" w:rsidRPr="00111F9F">
              <w:rPr>
                <w:rFonts w:asciiTheme="minorHAnsi" w:hAnsiTheme="minorHAnsi" w:cstheme="minorHAnsi"/>
                <w:sz w:val="19"/>
                <w:szCs w:val="19"/>
              </w:rPr>
              <w:t>ontract:</w:t>
            </w:r>
          </w:p>
          <w:p w14:paraId="02417456" w14:textId="77777777" w:rsidR="00591376" w:rsidRPr="00111F9F" w:rsidRDefault="00591376" w:rsidP="00591376">
            <w:pPr>
              <w:rPr>
                <w:rFonts w:asciiTheme="minorHAnsi" w:hAnsiTheme="minorHAnsi" w:cstheme="minorHAnsi"/>
                <w:sz w:val="19"/>
                <w:szCs w:val="19"/>
              </w:rPr>
            </w:pPr>
          </w:p>
          <w:p w14:paraId="2418B28E" w14:textId="77777777" w:rsidR="008E7F74" w:rsidRPr="00111F9F" w:rsidRDefault="008E7F74" w:rsidP="00933519">
            <w:pPr>
              <w:rPr>
                <w:rFonts w:asciiTheme="minorHAnsi" w:hAnsiTheme="minorHAnsi" w:cstheme="minorHAnsi"/>
                <w:sz w:val="19"/>
                <w:szCs w:val="19"/>
                <w:lang w:eastAsia="en-AU"/>
              </w:rPr>
            </w:pPr>
          </w:p>
        </w:tc>
      </w:tr>
    </w:tbl>
    <w:p w14:paraId="62660043" w14:textId="77777777" w:rsidR="00D62614" w:rsidRPr="00111F9F" w:rsidRDefault="00D62614" w:rsidP="00933519">
      <w:pPr>
        <w:pStyle w:val="BodyText"/>
        <w:rPr>
          <w:rFonts w:asciiTheme="minorHAnsi" w:hAnsiTheme="minorHAnsi" w:cstheme="minorHAnsi"/>
          <w:sz w:val="19"/>
          <w:szCs w:val="19"/>
        </w:rPr>
      </w:pPr>
    </w:p>
    <w:p w14:paraId="7E24F363" w14:textId="77777777" w:rsidR="00D62614" w:rsidRPr="00111F9F" w:rsidRDefault="00D62614" w:rsidP="00933519">
      <w:pPr>
        <w:pStyle w:val="BodyText"/>
        <w:rPr>
          <w:rFonts w:asciiTheme="minorHAnsi" w:hAnsiTheme="minorHAnsi" w:cstheme="minorHAnsi"/>
          <w:sz w:val="19"/>
          <w:szCs w:val="19"/>
        </w:rPr>
      </w:pPr>
    </w:p>
    <w:p w14:paraId="6A9A1021" w14:textId="77777777" w:rsidR="000D3EB3" w:rsidRPr="00111F9F" w:rsidRDefault="000D3EB3" w:rsidP="00933519">
      <w:pPr>
        <w:rPr>
          <w:rFonts w:asciiTheme="minorHAnsi" w:hAnsiTheme="minorHAnsi" w:cstheme="minorHAnsi"/>
          <w:sz w:val="19"/>
          <w:szCs w:val="19"/>
        </w:rPr>
      </w:pPr>
    </w:p>
    <w:p w14:paraId="3369A2DF" w14:textId="77777777" w:rsidR="00D62614" w:rsidRPr="00111F9F" w:rsidRDefault="00D62614" w:rsidP="00933519">
      <w:pPr>
        <w:rPr>
          <w:rFonts w:asciiTheme="minorHAnsi" w:hAnsiTheme="minorHAnsi" w:cstheme="minorHAnsi"/>
          <w:sz w:val="19"/>
          <w:szCs w:val="19"/>
        </w:rPr>
      </w:pPr>
      <w:r w:rsidRPr="00111F9F">
        <w:rPr>
          <w:rFonts w:asciiTheme="minorHAnsi" w:hAnsiTheme="minorHAnsi" w:cstheme="minorHAnsi"/>
          <w:sz w:val="19"/>
          <w:szCs w:val="19"/>
        </w:rPr>
        <w:br w:type="page"/>
      </w:r>
    </w:p>
    <w:p w14:paraId="769A1987" w14:textId="77777777" w:rsidR="000508B9" w:rsidRPr="00111F9F" w:rsidRDefault="000508B9" w:rsidP="00686725">
      <w:pPr>
        <w:pStyle w:val="Heading2"/>
      </w:pPr>
      <w:r w:rsidRPr="00111F9F">
        <w:lastRenderedPageBreak/>
        <w:t>Insurance requirements</w:t>
      </w:r>
    </w:p>
    <w:tbl>
      <w:tblPr>
        <w:tblStyle w:val="TableGrid"/>
        <w:tblpPr w:leftFromText="180" w:rightFromText="180" w:vertAnchor="page" w:horzAnchor="margin" w:tblpX="108" w:tblpY="2146"/>
        <w:tblW w:w="14385" w:type="dxa"/>
        <w:tblLook w:val="00A0" w:firstRow="1" w:lastRow="0" w:firstColumn="1" w:lastColumn="0" w:noHBand="0" w:noVBand="0"/>
      </w:tblPr>
      <w:tblGrid>
        <w:gridCol w:w="2031"/>
        <w:gridCol w:w="1190"/>
        <w:gridCol w:w="1234"/>
        <w:gridCol w:w="1046"/>
        <w:gridCol w:w="2549"/>
        <w:gridCol w:w="2348"/>
        <w:gridCol w:w="3987"/>
      </w:tblGrid>
      <w:tr w:rsidR="00E26055" w:rsidRPr="00111F9F" w14:paraId="755CCEC5" w14:textId="77777777" w:rsidTr="00E26055">
        <w:tc>
          <w:tcPr>
            <w:tcW w:w="2031" w:type="dxa"/>
            <w:tcBorders>
              <w:top w:val="single" w:sz="4" w:space="0" w:color="000000"/>
            </w:tcBorders>
            <w:shd w:val="clear" w:color="auto" w:fill="E6E6E6"/>
            <w:vAlign w:val="center"/>
          </w:tcPr>
          <w:p w14:paraId="10D24C0D" w14:textId="77777777" w:rsidR="00E26055" w:rsidRPr="00111F9F" w:rsidRDefault="00E26055" w:rsidP="00E26055">
            <w:pPr>
              <w:rPr>
                <w:rFonts w:asciiTheme="minorHAnsi" w:hAnsiTheme="minorHAnsi" w:cstheme="minorHAnsi"/>
                <w:b/>
                <w:sz w:val="19"/>
                <w:szCs w:val="19"/>
                <w:lang w:val="en-US"/>
              </w:rPr>
            </w:pPr>
            <w:r w:rsidRPr="00111F9F">
              <w:rPr>
                <w:rFonts w:asciiTheme="minorHAnsi" w:hAnsiTheme="minorHAnsi" w:cstheme="minorHAnsi"/>
                <w:b/>
                <w:sz w:val="19"/>
                <w:szCs w:val="19"/>
                <w:lang w:val="en-US"/>
              </w:rPr>
              <w:t>Insurance requirement</w:t>
            </w:r>
          </w:p>
        </w:tc>
        <w:tc>
          <w:tcPr>
            <w:tcW w:w="1190" w:type="dxa"/>
            <w:tcBorders>
              <w:top w:val="single" w:sz="4" w:space="0" w:color="000000"/>
            </w:tcBorders>
            <w:shd w:val="clear" w:color="auto" w:fill="E6E6E6"/>
            <w:vAlign w:val="center"/>
          </w:tcPr>
          <w:p w14:paraId="6EBC59E0" w14:textId="77777777" w:rsidR="00E26055" w:rsidRPr="00111F9F" w:rsidRDefault="00E26055" w:rsidP="00E26055">
            <w:pPr>
              <w:rPr>
                <w:rFonts w:asciiTheme="minorHAnsi" w:hAnsiTheme="minorHAnsi" w:cstheme="minorHAnsi"/>
                <w:b/>
                <w:sz w:val="19"/>
                <w:szCs w:val="19"/>
                <w:lang w:val="en-US"/>
              </w:rPr>
            </w:pPr>
            <w:r w:rsidRPr="00111F9F">
              <w:rPr>
                <w:rFonts w:asciiTheme="minorHAnsi" w:hAnsiTheme="minorHAnsi" w:cstheme="minorHAnsi"/>
                <w:b/>
                <w:sz w:val="19"/>
                <w:szCs w:val="19"/>
                <w:lang w:val="en-US"/>
              </w:rPr>
              <w:t>Not required</w:t>
            </w:r>
          </w:p>
        </w:tc>
        <w:tc>
          <w:tcPr>
            <w:tcW w:w="1234" w:type="dxa"/>
            <w:tcBorders>
              <w:top w:val="single" w:sz="4" w:space="0" w:color="000000"/>
            </w:tcBorders>
            <w:shd w:val="clear" w:color="auto" w:fill="E6E6E6"/>
            <w:vAlign w:val="center"/>
          </w:tcPr>
          <w:p w14:paraId="4AD0C755" w14:textId="77777777" w:rsidR="00E26055" w:rsidRPr="00111F9F" w:rsidRDefault="00E26055" w:rsidP="00E26055">
            <w:pPr>
              <w:rPr>
                <w:rFonts w:asciiTheme="minorHAnsi" w:hAnsiTheme="minorHAnsi" w:cstheme="minorHAnsi"/>
                <w:b/>
                <w:sz w:val="19"/>
                <w:szCs w:val="19"/>
                <w:lang w:val="en-US"/>
              </w:rPr>
            </w:pPr>
            <w:r w:rsidRPr="00111F9F">
              <w:rPr>
                <w:rFonts w:asciiTheme="minorHAnsi" w:hAnsiTheme="minorHAnsi" w:cstheme="minorHAnsi"/>
                <w:b/>
                <w:sz w:val="19"/>
                <w:szCs w:val="19"/>
                <w:lang w:val="en-US"/>
              </w:rPr>
              <w:t>Required</w:t>
            </w:r>
          </w:p>
        </w:tc>
        <w:tc>
          <w:tcPr>
            <w:tcW w:w="1046" w:type="dxa"/>
            <w:tcBorders>
              <w:top w:val="single" w:sz="4" w:space="0" w:color="000000"/>
            </w:tcBorders>
            <w:shd w:val="clear" w:color="auto" w:fill="E6E6E6"/>
            <w:vAlign w:val="center"/>
          </w:tcPr>
          <w:p w14:paraId="467BE384" w14:textId="77777777" w:rsidR="00E26055" w:rsidRPr="00111F9F" w:rsidRDefault="00E26055" w:rsidP="00E26055">
            <w:pPr>
              <w:rPr>
                <w:rFonts w:asciiTheme="minorHAnsi" w:hAnsiTheme="minorHAnsi" w:cstheme="minorHAnsi"/>
                <w:b/>
                <w:sz w:val="19"/>
                <w:szCs w:val="19"/>
                <w:lang w:val="en-US"/>
              </w:rPr>
            </w:pPr>
            <w:r w:rsidRPr="00111F9F">
              <w:rPr>
                <w:rFonts w:asciiTheme="minorHAnsi" w:hAnsiTheme="minorHAnsi" w:cstheme="minorHAnsi"/>
                <w:b/>
                <w:sz w:val="19"/>
                <w:szCs w:val="19"/>
                <w:lang w:val="en-US"/>
              </w:rPr>
              <w:t>Sighted</w:t>
            </w:r>
          </w:p>
        </w:tc>
        <w:tc>
          <w:tcPr>
            <w:tcW w:w="2549" w:type="dxa"/>
            <w:tcBorders>
              <w:top w:val="single" w:sz="4" w:space="0" w:color="000000"/>
            </w:tcBorders>
            <w:shd w:val="clear" w:color="auto" w:fill="E6E6E6"/>
            <w:vAlign w:val="center"/>
          </w:tcPr>
          <w:p w14:paraId="19D41E6A" w14:textId="77777777" w:rsidR="00E26055" w:rsidRPr="00111F9F" w:rsidRDefault="00E26055" w:rsidP="00E26055">
            <w:pPr>
              <w:rPr>
                <w:rFonts w:asciiTheme="minorHAnsi" w:hAnsiTheme="minorHAnsi" w:cstheme="minorHAnsi"/>
                <w:b/>
                <w:sz w:val="19"/>
                <w:szCs w:val="19"/>
                <w:lang w:val="en-US"/>
              </w:rPr>
            </w:pPr>
            <w:r w:rsidRPr="00111F9F">
              <w:rPr>
                <w:rFonts w:asciiTheme="minorHAnsi" w:hAnsiTheme="minorHAnsi" w:cstheme="minorHAnsi"/>
                <w:b/>
                <w:sz w:val="19"/>
                <w:szCs w:val="19"/>
                <w:lang w:val="en-US"/>
              </w:rPr>
              <w:t>Suitable coverage</w:t>
            </w:r>
          </w:p>
        </w:tc>
        <w:tc>
          <w:tcPr>
            <w:tcW w:w="2348" w:type="dxa"/>
            <w:tcBorders>
              <w:top w:val="single" w:sz="4" w:space="0" w:color="000000"/>
            </w:tcBorders>
            <w:shd w:val="clear" w:color="auto" w:fill="E6E6E6"/>
            <w:vAlign w:val="center"/>
          </w:tcPr>
          <w:p w14:paraId="799F8BB7" w14:textId="77777777" w:rsidR="00E26055" w:rsidRPr="00111F9F" w:rsidRDefault="00E26055" w:rsidP="00E26055">
            <w:pPr>
              <w:rPr>
                <w:rFonts w:asciiTheme="minorHAnsi" w:hAnsiTheme="minorHAnsi" w:cstheme="minorHAnsi"/>
                <w:b/>
                <w:sz w:val="19"/>
                <w:szCs w:val="19"/>
                <w:lang w:val="en-US"/>
              </w:rPr>
            </w:pPr>
            <w:r w:rsidRPr="00111F9F">
              <w:rPr>
                <w:rFonts w:asciiTheme="minorHAnsi" w:hAnsiTheme="minorHAnsi" w:cstheme="minorHAnsi"/>
                <w:b/>
                <w:sz w:val="19"/>
                <w:szCs w:val="19"/>
                <w:lang w:val="en-US"/>
              </w:rPr>
              <w:t>Expiry date</w:t>
            </w:r>
          </w:p>
        </w:tc>
        <w:tc>
          <w:tcPr>
            <w:tcW w:w="3987" w:type="dxa"/>
            <w:tcBorders>
              <w:top w:val="single" w:sz="4" w:space="0" w:color="000000"/>
            </w:tcBorders>
            <w:shd w:val="clear" w:color="auto" w:fill="E6E6E6"/>
            <w:vAlign w:val="center"/>
          </w:tcPr>
          <w:p w14:paraId="78BFE90F" w14:textId="77777777" w:rsidR="00E26055" w:rsidRPr="00111F9F" w:rsidRDefault="00E26055" w:rsidP="00E26055">
            <w:pPr>
              <w:rPr>
                <w:rFonts w:asciiTheme="minorHAnsi" w:hAnsiTheme="minorHAnsi" w:cstheme="minorHAnsi"/>
                <w:b/>
                <w:sz w:val="19"/>
                <w:szCs w:val="19"/>
                <w:lang w:val="en-US"/>
              </w:rPr>
            </w:pPr>
            <w:r w:rsidRPr="00111F9F">
              <w:rPr>
                <w:rFonts w:asciiTheme="minorHAnsi" w:hAnsiTheme="minorHAnsi" w:cstheme="minorHAnsi"/>
                <w:b/>
                <w:sz w:val="19"/>
                <w:szCs w:val="19"/>
                <w:lang w:val="en-US"/>
              </w:rPr>
              <w:t>Policy number</w:t>
            </w:r>
          </w:p>
        </w:tc>
      </w:tr>
      <w:tr w:rsidR="00E26055" w:rsidRPr="00111F9F" w14:paraId="51A0E091" w14:textId="77777777" w:rsidTr="00E26055">
        <w:tc>
          <w:tcPr>
            <w:tcW w:w="2031" w:type="dxa"/>
            <w:vAlign w:val="center"/>
          </w:tcPr>
          <w:p w14:paraId="0475522F" w14:textId="77777777" w:rsidR="00E26055" w:rsidRPr="00111F9F" w:rsidRDefault="00E26055" w:rsidP="00E26055">
            <w:pPr>
              <w:rPr>
                <w:rFonts w:asciiTheme="minorHAnsi" w:hAnsiTheme="minorHAnsi" w:cstheme="minorHAnsi"/>
                <w:sz w:val="19"/>
                <w:szCs w:val="19"/>
                <w:lang w:val="en-US"/>
              </w:rPr>
            </w:pPr>
            <w:proofErr w:type="gramStart"/>
            <w:r w:rsidRPr="00111F9F">
              <w:rPr>
                <w:rFonts w:asciiTheme="minorHAnsi" w:hAnsiTheme="minorHAnsi" w:cstheme="minorHAnsi"/>
                <w:sz w:val="19"/>
                <w:szCs w:val="19"/>
                <w:lang w:val="en-US"/>
              </w:rPr>
              <w:t>Workers</w:t>
            </w:r>
            <w:proofErr w:type="gramEnd"/>
            <w:r w:rsidRPr="00111F9F">
              <w:rPr>
                <w:rFonts w:asciiTheme="minorHAnsi" w:hAnsiTheme="minorHAnsi" w:cstheme="minorHAnsi"/>
                <w:sz w:val="19"/>
                <w:szCs w:val="19"/>
                <w:lang w:val="en-US"/>
              </w:rPr>
              <w:t xml:space="preserve"> compensation</w:t>
            </w:r>
          </w:p>
        </w:tc>
        <w:tc>
          <w:tcPr>
            <w:tcW w:w="1190" w:type="dxa"/>
          </w:tcPr>
          <w:p w14:paraId="23DE76DE" w14:textId="77777777" w:rsidR="00E26055" w:rsidRPr="00111F9F" w:rsidRDefault="00E26055" w:rsidP="00E26055">
            <w:pPr>
              <w:pStyle w:val="BodyText"/>
              <w:rPr>
                <w:rFonts w:asciiTheme="minorHAnsi" w:hAnsiTheme="minorHAnsi" w:cstheme="minorHAnsi"/>
                <w:sz w:val="19"/>
                <w:szCs w:val="19"/>
                <w:lang w:val="en-US"/>
              </w:rPr>
            </w:pPr>
          </w:p>
        </w:tc>
        <w:tc>
          <w:tcPr>
            <w:tcW w:w="1234" w:type="dxa"/>
          </w:tcPr>
          <w:p w14:paraId="2882F96B" w14:textId="77777777" w:rsidR="00E26055" w:rsidRPr="00111F9F" w:rsidRDefault="00E26055" w:rsidP="00E26055">
            <w:pPr>
              <w:pStyle w:val="BodyText"/>
              <w:rPr>
                <w:rFonts w:asciiTheme="minorHAnsi" w:hAnsiTheme="minorHAnsi" w:cstheme="minorHAnsi"/>
                <w:sz w:val="19"/>
                <w:szCs w:val="19"/>
                <w:lang w:val="en-US"/>
              </w:rPr>
            </w:pPr>
          </w:p>
        </w:tc>
        <w:tc>
          <w:tcPr>
            <w:tcW w:w="1046" w:type="dxa"/>
          </w:tcPr>
          <w:p w14:paraId="43A73E62" w14:textId="77777777" w:rsidR="00E26055" w:rsidRPr="00111F9F" w:rsidRDefault="00E26055" w:rsidP="00E26055">
            <w:pPr>
              <w:pStyle w:val="BodyText"/>
              <w:rPr>
                <w:rFonts w:asciiTheme="minorHAnsi" w:hAnsiTheme="minorHAnsi" w:cstheme="minorHAnsi"/>
                <w:sz w:val="19"/>
                <w:szCs w:val="19"/>
                <w:lang w:val="en-US"/>
              </w:rPr>
            </w:pPr>
          </w:p>
        </w:tc>
        <w:tc>
          <w:tcPr>
            <w:tcW w:w="2549" w:type="dxa"/>
          </w:tcPr>
          <w:p w14:paraId="02111E81" w14:textId="77777777" w:rsidR="00E26055" w:rsidRPr="00111F9F" w:rsidRDefault="00E26055" w:rsidP="00E26055">
            <w:pPr>
              <w:pStyle w:val="BodyText"/>
              <w:rPr>
                <w:rFonts w:asciiTheme="minorHAnsi" w:hAnsiTheme="minorHAnsi" w:cstheme="minorHAnsi"/>
                <w:sz w:val="19"/>
                <w:szCs w:val="19"/>
                <w:lang w:val="en-US"/>
              </w:rPr>
            </w:pPr>
          </w:p>
        </w:tc>
        <w:tc>
          <w:tcPr>
            <w:tcW w:w="2348" w:type="dxa"/>
          </w:tcPr>
          <w:p w14:paraId="65CBF9BA" w14:textId="77777777" w:rsidR="00E26055" w:rsidRPr="00111F9F" w:rsidRDefault="00E26055" w:rsidP="00E26055">
            <w:pPr>
              <w:pStyle w:val="BodyText"/>
              <w:rPr>
                <w:rFonts w:asciiTheme="minorHAnsi" w:hAnsiTheme="minorHAnsi" w:cstheme="minorHAnsi"/>
                <w:sz w:val="19"/>
                <w:szCs w:val="19"/>
                <w:lang w:val="en-US"/>
              </w:rPr>
            </w:pPr>
          </w:p>
        </w:tc>
        <w:tc>
          <w:tcPr>
            <w:tcW w:w="3987" w:type="dxa"/>
          </w:tcPr>
          <w:p w14:paraId="5D383D9F" w14:textId="77777777" w:rsidR="00E26055" w:rsidRPr="00111F9F" w:rsidRDefault="00E26055" w:rsidP="00E26055">
            <w:pPr>
              <w:pStyle w:val="BodyText"/>
              <w:rPr>
                <w:rFonts w:asciiTheme="minorHAnsi" w:hAnsiTheme="minorHAnsi" w:cstheme="minorHAnsi"/>
                <w:sz w:val="19"/>
                <w:szCs w:val="19"/>
                <w:lang w:val="en-US"/>
              </w:rPr>
            </w:pPr>
          </w:p>
        </w:tc>
      </w:tr>
      <w:tr w:rsidR="00E26055" w:rsidRPr="00111F9F" w14:paraId="5157786D" w14:textId="77777777" w:rsidTr="00E26055">
        <w:tc>
          <w:tcPr>
            <w:tcW w:w="2031" w:type="dxa"/>
            <w:vAlign w:val="center"/>
          </w:tcPr>
          <w:p w14:paraId="23D3F26B" w14:textId="77777777" w:rsidR="00E26055" w:rsidRPr="00111F9F" w:rsidRDefault="00E26055" w:rsidP="00E26055">
            <w:pPr>
              <w:rPr>
                <w:rFonts w:asciiTheme="minorHAnsi" w:hAnsiTheme="minorHAnsi" w:cstheme="minorHAnsi"/>
                <w:sz w:val="19"/>
                <w:szCs w:val="19"/>
                <w:lang w:val="en-US"/>
              </w:rPr>
            </w:pPr>
            <w:r w:rsidRPr="00111F9F">
              <w:rPr>
                <w:rFonts w:asciiTheme="minorHAnsi" w:hAnsiTheme="minorHAnsi" w:cstheme="minorHAnsi"/>
                <w:sz w:val="19"/>
                <w:szCs w:val="19"/>
                <w:lang w:val="en-US"/>
              </w:rPr>
              <w:t>Professional Indemnity</w:t>
            </w:r>
          </w:p>
        </w:tc>
        <w:tc>
          <w:tcPr>
            <w:tcW w:w="1190" w:type="dxa"/>
          </w:tcPr>
          <w:p w14:paraId="1507C140" w14:textId="77777777" w:rsidR="00E26055" w:rsidRPr="00111F9F" w:rsidRDefault="00E26055" w:rsidP="00E26055">
            <w:pPr>
              <w:pStyle w:val="BodyText"/>
              <w:rPr>
                <w:rFonts w:asciiTheme="minorHAnsi" w:hAnsiTheme="minorHAnsi" w:cstheme="minorHAnsi"/>
                <w:sz w:val="19"/>
                <w:szCs w:val="19"/>
                <w:lang w:val="en-US"/>
              </w:rPr>
            </w:pPr>
          </w:p>
        </w:tc>
        <w:tc>
          <w:tcPr>
            <w:tcW w:w="1234" w:type="dxa"/>
          </w:tcPr>
          <w:p w14:paraId="658D6793" w14:textId="77777777" w:rsidR="00E26055" w:rsidRPr="00111F9F" w:rsidRDefault="00E26055" w:rsidP="00E26055">
            <w:pPr>
              <w:pStyle w:val="BodyText"/>
              <w:rPr>
                <w:rFonts w:asciiTheme="minorHAnsi" w:hAnsiTheme="minorHAnsi" w:cstheme="minorHAnsi"/>
                <w:sz w:val="19"/>
                <w:szCs w:val="19"/>
                <w:lang w:val="en-US"/>
              </w:rPr>
            </w:pPr>
          </w:p>
        </w:tc>
        <w:tc>
          <w:tcPr>
            <w:tcW w:w="1046" w:type="dxa"/>
          </w:tcPr>
          <w:p w14:paraId="7CCB5C7F" w14:textId="77777777" w:rsidR="00E26055" w:rsidRPr="00111F9F" w:rsidRDefault="00E26055" w:rsidP="00E26055">
            <w:pPr>
              <w:pStyle w:val="BodyText"/>
              <w:rPr>
                <w:rFonts w:asciiTheme="minorHAnsi" w:hAnsiTheme="minorHAnsi" w:cstheme="minorHAnsi"/>
                <w:sz w:val="19"/>
                <w:szCs w:val="19"/>
                <w:lang w:val="en-US"/>
              </w:rPr>
            </w:pPr>
          </w:p>
        </w:tc>
        <w:tc>
          <w:tcPr>
            <w:tcW w:w="2549" w:type="dxa"/>
          </w:tcPr>
          <w:p w14:paraId="20A87C22" w14:textId="77777777" w:rsidR="00E26055" w:rsidRPr="00111F9F" w:rsidRDefault="00E26055" w:rsidP="00E26055">
            <w:pPr>
              <w:pStyle w:val="BodyText"/>
              <w:rPr>
                <w:rFonts w:asciiTheme="minorHAnsi" w:hAnsiTheme="minorHAnsi" w:cstheme="minorHAnsi"/>
                <w:sz w:val="19"/>
                <w:szCs w:val="19"/>
                <w:lang w:val="en-US"/>
              </w:rPr>
            </w:pPr>
          </w:p>
        </w:tc>
        <w:tc>
          <w:tcPr>
            <w:tcW w:w="2348" w:type="dxa"/>
          </w:tcPr>
          <w:p w14:paraId="7AAEF1E6" w14:textId="77777777" w:rsidR="00E26055" w:rsidRPr="00111F9F" w:rsidRDefault="00E26055" w:rsidP="00E26055">
            <w:pPr>
              <w:pStyle w:val="BodyText"/>
              <w:rPr>
                <w:rFonts w:asciiTheme="minorHAnsi" w:hAnsiTheme="minorHAnsi" w:cstheme="minorHAnsi"/>
                <w:sz w:val="19"/>
                <w:szCs w:val="19"/>
                <w:lang w:val="en-US"/>
              </w:rPr>
            </w:pPr>
          </w:p>
        </w:tc>
        <w:tc>
          <w:tcPr>
            <w:tcW w:w="3987" w:type="dxa"/>
          </w:tcPr>
          <w:p w14:paraId="248304AF" w14:textId="77777777" w:rsidR="00E26055" w:rsidRPr="00111F9F" w:rsidRDefault="00E26055" w:rsidP="00E26055">
            <w:pPr>
              <w:pStyle w:val="BodyText"/>
              <w:rPr>
                <w:rFonts w:asciiTheme="minorHAnsi" w:hAnsiTheme="minorHAnsi" w:cstheme="minorHAnsi"/>
                <w:sz w:val="19"/>
                <w:szCs w:val="19"/>
                <w:lang w:val="en-US"/>
              </w:rPr>
            </w:pPr>
          </w:p>
        </w:tc>
      </w:tr>
      <w:tr w:rsidR="00E26055" w:rsidRPr="00111F9F" w14:paraId="519ED686" w14:textId="77777777" w:rsidTr="00E26055">
        <w:tc>
          <w:tcPr>
            <w:tcW w:w="2031" w:type="dxa"/>
            <w:vAlign w:val="center"/>
          </w:tcPr>
          <w:p w14:paraId="23B3D90C" w14:textId="77777777" w:rsidR="00E26055" w:rsidRPr="00111F9F" w:rsidRDefault="00E26055" w:rsidP="00E26055">
            <w:pPr>
              <w:rPr>
                <w:rFonts w:asciiTheme="minorHAnsi" w:hAnsiTheme="minorHAnsi" w:cstheme="minorHAnsi"/>
                <w:sz w:val="19"/>
                <w:szCs w:val="19"/>
                <w:lang w:val="en-US"/>
              </w:rPr>
            </w:pPr>
            <w:r w:rsidRPr="00111F9F">
              <w:rPr>
                <w:rFonts w:asciiTheme="minorHAnsi" w:hAnsiTheme="minorHAnsi" w:cstheme="minorHAnsi"/>
                <w:sz w:val="19"/>
                <w:szCs w:val="19"/>
                <w:lang w:val="en-US"/>
              </w:rPr>
              <w:t>Public liability</w:t>
            </w:r>
          </w:p>
        </w:tc>
        <w:tc>
          <w:tcPr>
            <w:tcW w:w="1190" w:type="dxa"/>
          </w:tcPr>
          <w:p w14:paraId="459A66F8" w14:textId="77777777" w:rsidR="00E26055" w:rsidRPr="00111F9F" w:rsidRDefault="00E26055" w:rsidP="00E26055">
            <w:pPr>
              <w:pStyle w:val="BodyText"/>
              <w:rPr>
                <w:rFonts w:asciiTheme="minorHAnsi" w:hAnsiTheme="minorHAnsi" w:cstheme="minorHAnsi"/>
                <w:sz w:val="19"/>
                <w:szCs w:val="19"/>
                <w:lang w:val="en-US"/>
              </w:rPr>
            </w:pPr>
          </w:p>
        </w:tc>
        <w:tc>
          <w:tcPr>
            <w:tcW w:w="1234" w:type="dxa"/>
          </w:tcPr>
          <w:p w14:paraId="4F6D081E" w14:textId="77777777" w:rsidR="00E26055" w:rsidRPr="00111F9F" w:rsidRDefault="00E26055" w:rsidP="00E26055">
            <w:pPr>
              <w:pStyle w:val="BodyText"/>
              <w:rPr>
                <w:rFonts w:asciiTheme="minorHAnsi" w:hAnsiTheme="minorHAnsi" w:cstheme="minorHAnsi"/>
                <w:sz w:val="19"/>
                <w:szCs w:val="19"/>
                <w:lang w:val="en-US"/>
              </w:rPr>
            </w:pPr>
          </w:p>
        </w:tc>
        <w:tc>
          <w:tcPr>
            <w:tcW w:w="1046" w:type="dxa"/>
          </w:tcPr>
          <w:p w14:paraId="24DD4071" w14:textId="77777777" w:rsidR="00E26055" w:rsidRPr="00111F9F" w:rsidRDefault="00E26055" w:rsidP="00E26055">
            <w:pPr>
              <w:pStyle w:val="BodyText"/>
              <w:rPr>
                <w:rFonts w:asciiTheme="minorHAnsi" w:hAnsiTheme="minorHAnsi" w:cstheme="minorHAnsi"/>
                <w:sz w:val="19"/>
                <w:szCs w:val="19"/>
                <w:lang w:val="en-US"/>
              </w:rPr>
            </w:pPr>
          </w:p>
        </w:tc>
        <w:tc>
          <w:tcPr>
            <w:tcW w:w="2549" w:type="dxa"/>
          </w:tcPr>
          <w:p w14:paraId="56FDE4D9" w14:textId="77777777" w:rsidR="00E26055" w:rsidRPr="00111F9F" w:rsidRDefault="00E26055" w:rsidP="00E26055">
            <w:pPr>
              <w:pStyle w:val="BodyText"/>
              <w:rPr>
                <w:rFonts w:asciiTheme="minorHAnsi" w:hAnsiTheme="minorHAnsi" w:cstheme="minorHAnsi"/>
                <w:sz w:val="19"/>
                <w:szCs w:val="19"/>
                <w:lang w:val="en-US"/>
              </w:rPr>
            </w:pPr>
          </w:p>
        </w:tc>
        <w:tc>
          <w:tcPr>
            <w:tcW w:w="2348" w:type="dxa"/>
          </w:tcPr>
          <w:p w14:paraId="654142B4" w14:textId="77777777" w:rsidR="00E26055" w:rsidRPr="00111F9F" w:rsidRDefault="00E26055" w:rsidP="00E26055">
            <w:pPr>
              <w:pStyle w:val="BodyText"/>
              <w:rPr>
                <w:rFonts w:asciiTheme="minorHAnsi" w:hAnsiTheme="minorHAnsi" w:cstheme="minorHAnsi"/>
                <w:sz w:val="19"/>
                <w:szCs w:val="19"/>
                <w:lang w:val="en-US"/>
              </w:rPr>
            </w:pPr>
          </w:p>
        </w:tc>
        <w:tc>
          <w:tcPr>
            <w:tcW w:w="3987" w:type="dxa"/>
          </w:tcPr>
          <w:p w14:paraId="13A8E67C" w14:textId="77777777" w:rsidR="00E26055" w:rsidRPr="00111F9F" w:rsidRDefault="00E26055" w:rsidP="00E26055">
            <w:pPr>
              <w:pStyle w:val="BodyText"/>
              <w:rPr>
                <w:rFonts w:asciiTheme="minorHAnsi" w:hAnsiTheme="minorHAnsi" w:cstheme="minorHAnsi"/>
                <w:sz w:val="19"/>
                <w:szCs w:val="19"/>
                <w:lang w:val="en-US"/>
              </w:rPr>
            </w:pPr>
          </w:p>
        </w:tc>
      </w:tr>
    </w:tbl>
    <w:p w14:paraId="5598A45A" w14:textId="77777777" w:rsidR="00D62614" w:rsidRPr="00111F9F" w:rsidRDefault="00B86079" w:rsidP="00686725">
      <w:pPr>
        <w:pStyle w:val="Heading2"/>
      </w:pPr>
      <w:r w:rsidRPr="00111F9F">
        <w:t>Contractor OHS management system — assessment criteria</w:t>
      </w:r>
    </w:p>
    <w:tbl>
      <w:tblPr>
        <w:tblStyle w:val="TableGrid"/>
        <w:tblW w:w="14470" w:type="dxa"/>
        <w:tblInd w:w="108" w:type="dxa"/>
        <w:tblLook w:val="01E0" w:firstRow="1" w:lastRow="1" w:firstColumn="1" w:lastColumn="1" w:noHBand="0" w:noVBand="0"/>
      </w:tblPr>
      <w:tblGrid>
        <w:gridCol w:w="6298"/>
        <w:gridCol w:w="2160"/>
        <w:gridCol w:w="6012"/>
      </w:tblGrid>
      <w:tr w:rsidR="00FC2F40" w:rsidRPr="00111F9F" w14:paraId="6806F70F" w14:textId="77777777" w:rsidTr="00B86079">
        <w:trPr>
          <w:tblHeader/>
        </w:trPr>
        <w:tc>
          <w:tcPr>
            <w:tcW w:w="6298" w:type="dxa"/>
            <w:shd w:val="clear" w:color="auto" w:fill="E6E6E6"/>
            <w:vAlign w:val="center"/>
          </w:tcPr>
          <w:p w14:paraId="5BE5EA15" w14:textId="77777777" w:rsidR="00FC2F40" w:rsidRPr="00111F9F" w:rsidRDefault="00FC2F40" w:rsidP="00B86079">
            <w:pPr>
              <w:rPr>
                <w:rFonts w:asciiTheme="minorHAnsi" w:hAnsiTheme="minorHAnsi" w:cstheme="minorHAnsi"/>
                <w:b/>
                <w:sz w:val="19"/>
                <w:szCs w:val="19"/>
              </w:rPr>
            </w:pPr>
            <w:r w:rsidRPr="00111F9F">
              <w:rPr>
                <w:rFonts w:asciiTheme="minorHAnsi" w:hAnsiTheme="minorHAnsi" w:cstheme="minorHAnsi"/>
                <w:b/>
                <w:sz w:val="19"/>
                <w:szCs w:val="19"/>
              </w:rPr>
              <w:t xml:space="preserve">OHS </w:t>
            </w:r>
            <w:r w:rsidR="005611CF" w:rsidRPr="00111F9F">
              <w:rPr>
                <w:rFonts w:asciiTheme="minorHAnsi" w:hAnsiTheme="minorHAnsi" w:cstheme="minorHAnsi"/>
                <w:b/>
                <w:sz w:val="19"/>
                <w:szCs w:val="19"/>
              </w:rPr>
              <w:t>p</w:t>
            </w:r>
            <w:r w:rsidRPr="00111F9F">
              <w:rPr>
                <w:rFonts w:asciiTheme="minorHAnsi" w:hAnsiTheme="minorHAnsi" w:cstheme="minorHAnsi"/>
                <w:b/>
                <w:sz w:val="19"/>
                <w:szCs w:val="19"/>
              </w:rPr>
              <w:t>olicy</w:t>
            </w:r>
          </w:p>
        </w:tc>
        <w:tc>
          <w:tcPr>
            <w:tcW w:w="2160" w:type="dxa"/>
            <w:shd w:val="clear" w:color="auto" w:fill="E6E6E6"/>
            <w:vAlign w:val="center"/>
          </w:tcPr>
          <w:p w14:paraId="1E521C38" w14:textId="77777777" w:rsidR="00FC2F40" w:rsidRPr="00111F9F" w:rsidRDefault="00FC2F40" w:rsidP="00B86079">
            <w:pPr>
              <w:rPr>
                <w:rFonts w:asciiTheme="minorHAnsi" w:hAnsiTheme="minorHAnsi" w:cstheme="minorHAnsi"/>
                <w:b/>
                <w:sz w:val="19"/>
                <w:szCs w:val="19"/>
              </w:rPr>
            </w:pPr>
            <w:r w:rsidRPr="00111F9F">
              <w:rPr>
                <w:rFonts w:asciiTheme="minorHAnsi" w:hAnsiTheme="minorHAnsi" w:cstheme="minorHAnsi"/>
                <w:b/>
                <w:sz w:val="19"/>
                <w:szCs w:val="19"/>
              </w:rPr>
              <w:t xml:space="preserve">Viewed and </w:t>
            </w:r>
            <w:r w:rsidR="005611CF" w:rsidRPr="00111F9F">
              <w:rPr>
                <w:rFonts w:asciiTheme="minorHAnsi" w:hAnsiTheme="minorHAnsi" w:cstheme="minorHAnsi"/>
                <w:b/>
                <w:sz w:val="19"/>
                <w:szCs w:val="19"/>
              </w:rPr>
              <w:t>a</w:t>
            </w:r>
            <w:r w:rsidRPr="00111F9F">
              <w:rPr>
                <w:rFonts w:asciiTheme="minorHAnsi" w:hAnsiTheme="minorHAnsi" w:cstheme="minorHAnsi"/>
                <w:b/>
                <w:sz w:val="19"/>
                <w:szCs w:val="19"/>
              </w:rPr>
              <w:t>ccepted</w:t>
            </w:r>
            <w:r w:rsidR="001668CF" w:rsidRPr="00111F9F">
              <w:rPr>
                <w:rFonts w:asciiTheme="minorHAnsi" w:hAnsiTheme="minorHAnsi" w:cstheme="minorHAnsi"/>
                <w:b/>
                <w:sz w:val="19"/>
                <w:szCs w:val="19"/>
              </w:rPr>
              <w:t>? Yes/</w:t>
            </w:r>
            <w:r w:rsidR="00DD6179" w:rsidRPr="00111F9F">
              <w:rPr>
                <w:rFonts w:asciiTheme="minorHAnsi" w:hAnsiTheme="minorHAnsi" w:cstheme="minorHAnsi"/>
                <w:b/>
                <w:sz w:val="19"/>
                <w:szCs w:val="19"/>
              </w:rPr>
              <w:t>N</w:t>
            </w:r>
            <w:r w:rsidR="001668CF" w:rsidRPr="00111F9F">
              <w:rPr>
                <w:rFonts w:asciiTheme="minorHAnsi" w:hAnsiTheme="minorHAnsi" w:cstheme="minorHAnsi"/>
                <w:b/>
                <w:sz w:val="19"/>
                <w:szCs w:val="19"/>
              </w:rPr>
              <w:t>o</w:t>
            </w:r>
          </w:p>
        </w:tc>
        <w:tc>
          <w:tcPr>
            <w:tcW w:w="6012" w:type="dxa"/>
            <w:shd w:val="clear" w:color="auto" w:fill="E6E6E6"/>
            <w:vAlign w:val="center"/>
          </w:tcPr>
          <w:p w14:paraId="4F115C18" w14:textId="77777777" w:rsidR="00FC2F40" w:rsidRPr="00111F9F" w:rsidRDefault="00FC2F40" w:rsidP="00B86079">
            <w:pPr>
              <w:rPr>
                <w:rFonts w:asciiTheme="minorHAnsi" w:hAnsiTheme="minorHAnsi" w:cstheme="minorHAnsi"/>
                <w:b/>
                <w:sz w:val="19"/>
                <w:szCs w:val="19"/>
              </w:rPr>
            </w:pPr>
            <w:r w:rsidRPr="00111F9F">
              <w:rPr>
                <w:rFonts w:asciiTheme="minorHAnsi" w:hAnsiTheme="minorHAnsi" w:cstheme="minorHAnsi"/>
                <w:b/>
                <w:sz w:val="19"/>
                <w:szCs w:val="19"/>
              </w:rPr>
              <w:t>Comments</w:t>
            </w:r>
          </w:p>
        </w:tc>
      </w:tr>
      <w:tr w:rsidR="001668CF" w:rsidRPr="00111F9F" w14:paraId="45FA79CC" w14:textId="77777777" w:rsidTr="00674DE7">
        <w:tc>
          <w:tcPr>
            <w:tcW w:w="6298" w:type="dxa"/>
            <w:vAlign w:val="center"/>
          </w:tcPr>
          <w:p w14:paraId="6E40DB54" w14:textId="77777777" w:rsidR="001668CF" w:rsidRPr="00111F9F" w:rsidRDefault="001668CF" w:rsidP="00E26055">
            <w:pPr>
              <w:pStyle w:val="OFSCBullets"/>
            </w:pPr>
            <w:r w:rsidRPr="00111F9F">
              <w:t>Maintenance contractor has an OHS policy. Does it reflect the agency’s own OHS commitment?</w:t>
            </w:r>
          </w:p>
        </w:tc>
        <w:tc>
          <w:tcPr>
            <w:tcW w:w="2160" w:type="dxa"/>
          </w:tcPr>
          <w:p w14:paraId="492B2066" w14:textId="77777777" w:rsidR="001668CF" w:rsidRPr="00111F9F" w:rsidRDefault="00B86079" w:rsidP="00933519">
            <w:pPr>
              <w:pStyle w:val="BodyText2"/>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5"/>
                  <w:enabled/>
                  <w:calcOnExit w:val="0"/>
                  <w:checkBox>
                    <w:sizeAuto/>
                    <w:default w:val="0"/>
                  </w:checkBox>
                </w:ffData>
              </w:fldChar>
            </w:r>
            <w:bookmarkStart w:id="25" w:name="Check5"/>
            <w:r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bookmarkEnd w:id="25"/>
            <w:r w:rsidRPr="00111F9F">
              <w:rPr>
                <w:rFonts w:asciiTheme="minorHAnsi" w:hAnsiTheme="minorHAnsi" w:cstheme="minorHAnsi"/>
                <w:sz w:val="19"/>
                <w:szCs w:val="19"/>
              </w:rPr>
              <w:t xml:space="preserve"> Yes</w:t>
            </w:r>
          </w:p>
          <w:p w14:paraId="1686BEB3" w14:textId="77777777" w:rsidR="00B86079" w:rsidRPr="00111F9F" w:rsidRDefault="00B86079" w:rsidP="00933519">
            <w:pPr>
              <w:pStyle w:val="BodyText2"/>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6"/>
                  <w:enabled/>
                  <w:calcOnExit w:val="0"/>
                  <w:checkBox>
                    <w:sizeAuto/>
                    <w:default w:val="0"/>
                  </w:checkBox>
                </w:ffData>
              </w:fldChar>
            </w:r>
            <w:bookmarkStart w:id="26" w:name="Check6"/>
            <w:r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bookmarkEnd w:id="26"/>
            <w:r w:rsidRPr="00111F9F">
              <w:rPr>
                <w:rFonts w:asciiTheme="minorHAnsi" w:hAnsiTheme="minorHAnsi" w:cstheme="minorHAnsi"/>
                <w:sz w:val="19"/>
                <w:szCs w:val="19"/>
              </w:rPr>
              <w:t xml:space="preserve"> No</w:t>
            </w:r>
          </w:p>
        </w:tc>
        <w:tc>
          <w:tcPr>
            <w:tcW w:w="6012" w:type="dxa"/>
          </w:tcPr>
          <w:p w14:paraId="4A4EA41B" w14:textId="77777777" w:rsidR="001668CF" w:rsidRPr="00111F9F" w:rsidRDefault="001668CF" w:rsidP="00933519">
            <w:pPr>
              <w:pStyle w:val="BodyText2"/>
              <w:rPr>
                <w:rFonts w:asciiTheme="minorHAnsi" w:hAnsiTheme="minorHAnsi" w:cstheme="minorHAnsi"/>
                <w:sz w:val="19"/>
                <w:szCs w:val="19"/>
              </w:rPr>
            </w:pPr>
          </w:p>
        </w:tc>
      </w:tr>
      <w:tr w:rsidR="001668CF" w:rsidRPr="00111F9F" w14:paraId="7D350192" w14:textId="77777777" w:rsidTr="00674DE7">
        <w:tc>
          <w:tcPr>
            <w:tcW w:w="6298" w:type="dxa"/>
            <w:tcBorders>
              <w:bottom w:val="single" w:sz="4" w:space="0" w:color="auto"/>
            </w:tcBorders>
            <w:vAlign w:val="center"/>
          </w:tcPr>
          <w:p w14:paraId="351F66B8" w14:textId="77777777" w:rsidR="00396CBA" w:rsidRPr="00111F9F" w:rsidRDefault="001668CF" w:rsidP="00E26055">
            <w:pPr>
              <w:pStyle w:val="OFSCBullets"/>
            </w:pPr>
            <w:r w:rsidRPr="00111F9F">
              <w:t>Responsibilities for OHS are evident.</w:t>
            </w:r>
          </w:p>
        </w:tc>
        <w:tc>
          <w:tcPr>
            <w:tcW w:w="2160" w:type="dxa"/>
            <w:tcBorders>
              <w:bottom w:val="single" w:sz="4" w:space="0" w:color="auto"/>
            </w:tcBorders>
          </w:tcPr>
          <w:p w14:paraId="10B471FF" w14:textId="77777777" w:rsidR="00B86079" w:rsidRPr="00111F9F" w:rsidRDefault="00B86079" w:rsidP="00B86079">
            <w:pPr>
              <w:pStyle w:val="BodyText2"/>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5"/>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Yes</w:t>
            </w:r>
          </w:p>
          <w:p w14:paraId="7585EC3F" w14:textId="77777777" w:rsidR="001668CF" w:rsidRPr="00111F9F" w:rsidRDefault="00B86079" w:rsidP="00B86079">
            <w:pPr>
              <w:pStyle w:val="BodyText2"/>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6"/>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No</w:t>
            </w:r>
          </w:p>
        </w:tc>
        <w:tc>
          <w:tcPr>
            <w:tcW w:w="6012" w:type="dxa"/>
            <w:tcBorders>
              <w:bottom w:val="single" w:sz="4" w:space="0" w:color="auto"/>
            </w:tcBorders>
          </w:tcPr>
          <w:p w14:paraId="2DC517F6" w14:textId="77777777" w:rsidR="001668CF" w:rsidRPr="00111F9F" w:rsidRDefault="001668CF" w:rsidP="00933519">
            <w:pPr>
              <w:pStyle w:val="BodyText2"/>
              <w:rPr>
                <w:rFonts w:asciiTheme="minorHAnsi" w:hAnsiTheme="minorHAnsi" w:cstheme="minorHAnsi"/>
                <w:sz w:val="19"/>
                <w:szCs w:val="19"/>
              </w:rPr>
            </w:pPr>
          </w:p>
        </w:tc>
      </w:tr>
      <w:tr w:rsidR="001668CF" w:rsidRPr="00111F9F" w14:paraId="3B7B20BC" w14:textId="77777777" w:rsidTr="00674DE7">
        <w:tc>
          <w:tcPr>
            <w:tcW w:w="6298" w:type="dxa"/>
            <w:tcBorders>
              <w:bottom w:val="single" w:sz="4" w:space="0" w:color="auto"/>
            </w:tcBorders>
            <w:vAlign w:val="center"/>
          </w:tcPr>
          <w:p w14:paraId="758A29A2" w14:textId="77777777" w:rsidR="001668CF" w:rsidRPr="00111F9F" w:rsidRDefault="001668CF" w:rsidP="00E26055">
            <w:pPr>
              <w:pStyle w:val="OFSCBullets"/>
            </w:pPr>
            <w:r w:rsidRPr="00111F9F">
              <w:t>Company’s safety management system is adequate. The contractor’s OHS management system must be evaluated prior to the contract being awarded.</w:t>
            </w:r>
          </w:p>
        </w:tc>
        <w:tc>
          <w:tcPr>
            <w:tcW w:w="2160" w:type="dxa"/>
            <w:tcBorders>
              <w:bottom w:val="single" w:sz="4" w:space="0" w:color="auto"/>
            </w:tcBorders>
          </w:tcPr>
          <w:p w14:paraId="506C25C2" w14:textId="77777777" w:rsidR="00B86079" w:rsidRPr="00111F9F" w:rsidRDefault="00B86079" w:rsidP="00B86079">
            <w:pPr>
              <w:pStyle w:val="BodyText2"/>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5"/>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Yes</w:t>
            </w:r>
          </w:p>
          <w:p w14:paraId="5FF171B2" w14:textId="77777777" w:rsidR="001668CF" w:rsidRPr="00111F9F" w:rsidRDefault="00B86079" w:rsidP="00B86079">
            <w:pPr>
              <w:pStyle w:val="BodyText2"/>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6"/>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No</w:t>
            </w:r>
          </w:p>
        </w:tc>
        <w:tc>
          <w:tcPr>
            <w:tcW w:w="6012" w:type="dxa"/>
            <w:tcBorders>
              <w:bottom w:val="single" w:sz="4" w:space="0" w:color="auto"/>
            </w:tcBorders>
          </w:tcPr>
          <w:p w14:paraId="4CA39AEC" w14:textId="77777777" w:rsidR="001668CF" w:rsidRPr="00111F9F" w:rsidRDefault="001668CF" w:rsidP="00933519">
            <w:pPr>
              <w:pStyle w:val="BodyText2"/>
              <w:rPr>
                <w:rFonts w:asciiTheme="minorHAnsi" w:hAnsiTheme="minorHAnsi" w:cstheme="minorHAnsi"/>
                <w:sz w:val="19"/>
                <w:szCs w:val="19"/>
              </w:rPr>
            </w:pPr>
          </w:p>
        </w:tc>
      </w:tr>
    </w:tbl>
    <w:p w14:paraId="7DA38D55" w14:textId="77777777" w:rsidR="00B86079" w:rsidRPr="00111F9F" w:rsidRDefault="00B86079">
      <w:pPr>
        <w:rPr>
          <w:rFonts w:asciiTheme="minorHAnsi" w:hAnsiTheme="minorHAnsi" w:cstheme="minorHAnsi"/>
          <w:sz w:val="19"/>
          <w:szCs w:val="19"/>
        </w:rPr>
      </w:pPr>
    </w:p>
    <w:tbl>
      <w:tblPr>
        <w:tblStyle w:val="TableGrid"/>
        <w:tblW w:w="14470" w:type="dxa"/>
        <w:tblInd w:w="108" w:type="dxa"/>
        <w:tblLook w:val="01E0" w:firstRow="1" w:lastRow="1" w:firstColumn="1" w:lastColumn="1" w:noHBand="0" w:noVBand="0"/>
      </w:tblPr>
      <w:tblGrid>
        <w:gridCol w:w="6298"/>
        <w:gridCol w:w="2160"/>
        <w:gridCol w:w="6012"/>
      </w:tblGrid>
      <w:tr w:rsidR="00FC2F40" w:rsidRPr="00111F9F" w14:paraId="04F6F907" w14:textId="77777777" w:rsidTr="00B86079">
        <w:trPr>
          <w:tblHeader/>
        </w:trPr>
        <w:tc>
          <w:tcPr>
            <w:tcW w:w="6298" w:type="dxa"/>
            <w:shd w:val="clear" w:color="auto" w:fill="E6E6E6"/>
            <w:vAlign w:val="center"/>
          </w:tcPr>
          <w:p w14:paraId="0671E933" w14:textId="77777777" w:rsidR="00FC2F40" w:rsidRPr="00111F9F" w:rsidRDefault="00FC2F40" w:rsidP="00B86079">
            <w:pPr>
              <w:rPr>
                <w:rFonts w:asciiTheme="minorHAnsi" w:hAnsiTheme="minorHAnsi" w:cstheme="minorHAnsi"/>
                <w:b/>
                <w:sz w:val="19"/>
                <w:szCs w:val="19"/>
              </w:rPr>
            </w:pPr>
            <w:r w:rsidRPr="00111F9F">
              <w:rPr>
                <w:rFonts w:asciiTheme="minorHAnsi" w:hAnsiTheme="minorHAnsi" w:cstheme="minorHAnsi"/>
                <w:b/>
                <w:sz w:val="19"/>
                <w:szCs w:val="19"/>
              </w:rPr>
              <w:t>Project</w:t>
            </w:r>
            <w:r w:rsidR="00211D71" w:rsidRPr="00111F9F">
              <w:rPr>
                <w:rFonts w:asciiTheme="minorHAnsi" w:hAnsiTheme="minorHAnsi" w:cstheme="minorHAnsi"/>
                <w:b/>
                <w:sz w:val="19"/>
                <w:szCs w:val="19"/>
              </w:rPr>
              <w:t>-</w:t>
            </w:r>
            <w:r w:rsidR="005611CF" w:rsidRPr="00111F9F">
              <w:rPr>
                <w:rFonts w:asciiTheme="minorHAnsi" w:hAnsiTheme="minorHAnsi" w:cstheme="minorHAnsi"/>
                <w:b/>
                <w:sz w:val="19"/>
                <w:szCs w:val="19"/>
              </w:rPr>
              <w:t>s</w:t>
            </w:r>
            <w:r w:rsidRPr="00111F9F">
              <w:rPr>
                <w:rFonts w:asciiTheme="minorHAnsi" w:hAnsiTheme="minorHAnsi" w:cstheme="minorHAnsi"/>
                <w:b/>
                <w:sz w:val="19"/>
                <w:szCs w:val="19"/>
              </w:rPr>
              <w:t xml:space="preserve">pecific </w:t>
            </w:r>
            <w:r w:rsidR="005611CF" w:rsidRPr="00111F9F">
              <w:rPr>
                <w:rFonts w:asciiTheme="minorHAnsi" w:hAnsiTheme="minorHAnsi" w:cstheme="minorHAnsi"/>
                <w:b/>
                <w:sz w:val="19"/>
                <w:szCs w:val="19"/>
              </w:rPr>
              <w:t>r</w:t>
            </w:r>
            <w:r w:rsidRPr="00111F9F">
              <w:rPr>
                <w:rFonts w:asciiTheme="minorHAnsi" w:hAnsiTheme="minorHAnsi" w:cstheme="minorHAnsi"/>
                <w:b/>
                <w:sz w:val="19"/>
                <w:szCs w:val="19"/>
              </w:rPr>
              <w:t>equirements</w:t>
            </w:r>
          </w:p>
        </w:tc>
        <w:tc>
          <w:tcPr>
            <w:tcW w:w="2160" w:type="dxa"/>
            <w:shd w:val="clear" w:color="auto" w:fill="E6E6E6"/>
          </w:tcPr>
          <w:p w14:paraId="5B0BEB9E" w14:textId="77777777" w:rsidR="001668CF" w:rsidRPr="00111F9F" w:rsidRDefault="00FC2F40" w:rsidP="00B86079">
            <w:pPr>
              <w:rPr>
                <w:rFonts w:asciiTheme="minorHAnsi" w:hAnsiTheme="minorHAnsi" w:cstheme="minorHAnsi"/>
                <w:b/>
                <w:sz w:val="19"/>
                <w:szCs w:val="19"/>
              </w:rPr>
            </w:pPr>
            <w:r w:rsidRPr="00111F9F">
              <w:rPr>
                <w:rFonts w:asciiTheme="minorHAnsi" w:hAnsiTheme="minorHAnsi" w:cstheme="minorHAnsi"/>
                <w:b/>
                <w:sz w:val="19"/>
                <w:szCs w:val="19"/>
              </w:rPr>
              <w:t xml:space="preserve">Viewed and </w:t>
            </w:r>
            <w:r w:rsidR="005611CF" w:rsidRPr="00111F9F">
              <w:rPr>
                <w:rFonts w:asciiTheme="minorHAnsi" w:hAnsiTheme="minorHAnsi" w:cstheme="minorHAnsi"/>
                <w:b/>
                <w:sz w:val="19"/>
                <w:szCs w:val="19"/>
              </w:rPr>
              <w:t>a</w:t>
            </w:r>
            <w:r w:rsidRPr="00111F9F">
              <w:rPr>
                <w:rFonts w:asciiTheme="minorHAnsi" w:hAnsiTheme="minorHAnsi" w:cstheme="minorHAnsi"/>
                <w:b/>
                <w:sz w:val="19"/>
                <w:szCs w:val="19"/>
              </w:rPr>
              <w:t>ccepted</w:t>
            </w:r>
            <w:r w:rsidR="001668CF" w:rsidRPr="00111F9F">
              <w:rPr>
                <w:rFonts w:asciiTheme="minorHAnsi" w:hAnsiTheme="minorHAnsi" w:cstheme="minorHAnsi"/>
                <w:b/>
                <w:sz w:val="19"/>
                <w:szCs w:val="19"/>
              </w:rPr>
              <w:t>?</w:t>
            </w:r>
            <w:r w:rsidR="00396CBA" w:rsidRPr="00111F9F">
              <w:rPr>
                <w:rFonts w:asciiTheme="minorHAnsi" w:hAnsiTheme="minorHAnsi" w:cstheme="minorHAnsi"/>
                <w:b/>
                <w:sz w:val="19"/>
                <w:szCs w:val="19"/>
              </w:rPr>
              <w:t xml:space="preserve"> </w:t>
            </w:r>
            <w:r w:rsidR="001668CF" w:rsidRPr="00111F9F">
              <w:rPr>
                <w:rFonts w:asciiTheme="minorHAnsi" w:hAnsiTheme="minorHAnsi" w:cstheme="minorHAnsi"/>
                <w:b/>
                <w:sz w:val="19"/>
                <w:szCs w:val="19"/>
              </w:rPr>
              <w:t>Yes/</w:t>
            </w:r>
            <w:r w:rsidR="00DD6179" w:rsidRPr="00111F9F">
              <w:rPr>
                <w:rFonts w:asciiTheme="minorHAnsi" w:hAnsiTheme="minorHAnsi" w:cstheme="minorHAnsi"/>
                <w:b/>
                <w:sz w:val="19"/>
                <w:szCs w:val="19"/>
              </w:rPr>
              <w:t>N</w:t>
            </w:r>
            <w:r w:rsidR="001668CF" w:rsidRPr="00111F9F">
              <w:rPr>
                <w:rFonts w:asciiTheme="minorHAnsi" w:hAnsiTheme="minorHAnsi" w:cstheme="minorHAnsi"/>
                <w:b/>
                <w:sz w:val="19"/>
                <w:szCs w:val="19"/>
              </w:rPr>
              <w:t>o/NA</w:t>
            </w:r>
          </w:p>
        </w:tc>
        <w:tc>
          <w:tcPr>
            <w:tcW w:w="6012" w:type="dxa"/>
            <w:shd w:val="clear" w:color="auto" w:fill="E6E6E6"/>
          </w:tcPr>
          <w:p w14:paraId="735AFF09" w14:textId="77777777" w:rsidR="00FC2F40" w:rsidRPr="00111F9F" w:rsidRDefault="00FC2F40" w:rsidP="00B86079">
            <w:pPr>
              <w:rPr>
                <w:rFonts w:asciiTheme="minorHAnsi" w:hAnsiTheme="minorHAnsi" w:cstheme="minorHAnsi"/>
                <w:b/>
                <w:sz w:val="19"/>
                <w:szCs w:val="19"/>
              </w:rPr>
            </w:pPr>
            <w:r w:rsidRPr="00111F9F">
              <w:rPr>
                <w:rFonts w:asciiTheme="minorHAnsi" w:hAnsiTheme="minorHAnsi" w:cstheme="minorHAnsi"/>
                <w:b/>
                <w:sz w:val="19"/>
                <w:szCs w:val="19"/>
              </w:rPr>
              <w:t>Comments</w:t>
            </w:r>
          </w:p>
        </w:tc>
      </w:tr>
      <w:tr w:rsidR="001668CF" w:rsidRPr="00111F9F" w14:paraId="04E605A1" w14:textId="77777777" w:rsidTr="00674DE7">
        <w:tc>
          <w:tcPr>
            <w:tcW w:w="6298" w:type="dxa"/>
            <w:tcBorders>
              <w:bottom w:val="single" w:sz="4" w:space="0" w:color="auto"/>
            </w:tcBorders>
            <w:vAlign w:val="center"/>
          </w:tcPr>
          <w:p w14:paraId="11BC45A8" w14:textId="77777777" w:rsidR="001668CF" w:rsidRPr="00111F9F" w:rsidRDefault="001668CF" w:rsidP="00E26055">
            <w:pPr>
              <w:pStyle w:val="OFSCBullets"/>
            </w:pPr>
            <w:r w:rsidRPr="00111F9F">
              <w:t>A list of equipment to be included in the maintenance program has been developed. This list could be used effectively to help establish the maintenance history program and to determine the necessary parts required to maintain equipment.</w:t>
            </w:r>
          </w:p>
        </w:tc>
        <w:tc>
          <w:tcPr>
            <w:tcW w:w="2160" w:type="dxa"/>
            <w:tcBorders>
              <w:bottom w:val="single" w:sz="4" w:space="0" w:color="auto"/>
            </w:tcBorders>
          </w:tcPr>
          <w:p w14:paraId="7EC8F5C6" w14:textId="77777777" w:rsidR="00B86079" w:rsidRPr="00111F9F" w:rsidRDefault="00B86079" w:rsidP="00B86079">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5"/>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Yes</w:t>
            </w:r>
          </w:p>
          <w:p w14:paraId="7E89B286" w14:textId="77777777" w:rsidR="00B86079" w:rsidRPr="00111F9F" w:rsidRDefault="00B86079" w:rsidP="00B86079">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6"/>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No</w:t>
            </w:r>
          </w:p>
          <w:p w14:paraId="0392B9CA" w14:textId="77777777" w:rsidR="00B86079" w:rsidRPr="00111F9F" w:rsidRDefault="00B86079" w:rsidP="00B86079">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7"/>
                  <w:enabled/>
                  <w:calcOnExit w:val="0"/>
                  <w:checkBox>
                    <w:sizeAuto/>
                    <w:default w:val="0"/>
                  </w:checkBox>
                </w:ffData>
              </w:fldChar>
            </w:r>
            <w:bookmarkStart w:id="27" w:name="Check7"/>
            <w:r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bookmarkEnd w:id="27"/>
            <w:r w:rsidRPr="00111F9F">
              <w:rPr>
                <w:rFonts w:asciiTheme="minorHAnsi" w:hAnsiTheme="minorHAnsi" w:cstheme="minorHAnsi"/>
                <w:sz w:val="19"/>
                <w:szCs w:val="19"/>
              </w:rPr>
              <w:t xml:space="preserve"> N/A</w:t>
            </w:r>
          </w:p>
        </w:tc>
        <w:tc>
          <w:tcPr>
            <w:tcW w:w="6012" w:type="dxa"/>
            <w:tcBorders>
              <w:bottom w:val="single" w:sz="4" w:space="0" w:color="auto"/>
            </w:tcBorders>
          </w:tcPr>
          <w:p w14:paraId="2EEE3EA5" w14:textId="77777777" w:rsidR="001668CF" w:rsidRPr="00111F9F" w:rsidRDefault="001668CF" w:rsidP="00933519">
            <w:pPr>
              <w:rPr>
                <w:rFonts w:asciiTheme="minorHAnsi" w:hAnsiTheme="minorHAnsi" w:cstheme="minorHAnsi"/>
                <w:sz w:val="19"/>
                <w:szCs w:val="19"/>
              </w:rPr>
            </w:pPr>
          </w:p>
        </w:tc>
      </w:tr>
      <w:tr w:rsidR="001668CF" w:rsidRPr="00111F9F" w14:paraId="0B58233B" w14:textId="77777777" w:rsidTr="00674DE7">
        <w:tc>
          <w:tcPr>
            <w:tcW w:w="6298" w:type="dxa"/>
            <w:tcBorders>
              <w:bottom w:val="single" w:sz="4" w:space="0" w:color="auto"/>
            </w:tcBorders>
            <w:vAlign w:val="center"/>
          </w:tcPr>
          <w:p w14:paraId="0772A21F" w14:textId="77777777" w:rsidR="001668CF" w:rsidRPr="00111F9F" w:rsidRDefault="001668CF" w:rsidP="00E26055">
            <w:pPr>
              <w:pStyle w:val="OFSCBullets"/>
            </w:pPr>
            <w:r w:rsidRPr="00111F9F">
              <w:lastRenderedPageBreak/>
              <w:t>Contractor is aware of the characteristics, such as use, location and other issues specific to the building, plant and systems</w:t>
            </w:r>
            <w:r w:rsidR="009E1CF6" w:rsidRPr="00111F9F">
              <w:t>.</w:t>
            </w:r>
          </w:p>
        </w:tc>
        <w:tc>
          <w:tcPr>
            <w:tcW w:w="2160" w:type="dxa"/>
            <w:tcBorders>
              <w:bottom w:val="single" w:sz="4" w:space="0" w:color="auto"/>
            </w:tcBorders>
          </w:tcPr>
          <w:p w14:paraId="53C22E51" w14:textId="77777777" w:rsidR="00B86079" w:rsidRPr="00111F9F" w:rsidRDefault="00B86079" w:rsidP="00B86079">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5"/>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Yes</w:t>
            </w:r>
          </w:p>
          <w:p w14:paraId="5B77B5F6" w14:textId="77777777" w:rsidR="00B86079" w:rsidRPr="00111F9F" w:rsidRDefault="00B86079" w:rsidP="00B86079">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6"/>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No</w:t>
            </w:r>
          </w:p>
          <w:p w14:paraId="1A8C84B9" w14:textId="77777777" w:rsidR="001668CF" w:rsidRPr="00111F9F" w:rsidRDefault="00B86079" w:rsidP="00B86079">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7"/>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N/A</w:t>
            </w:r>
          </w:p>
        </w:tc>
        <w:tc>
          <w:tcPr>
            <w:tcW w:w="6012" w:type="dxa"/>
            <w:tcBorders>
              <w:bottom w:val="single" w:sz="4" w:space="0" w:color="auto"/>
            </w:tcBorders>
          </w:tcPr>
          <w:p w14:paraId="1BCC6555" w14:textId="77777777" w:rsidR="001668CF" w:rsidRPr="00111F9F" w:rsidRDefault="001668CF" w:rsidP="00933519">
            <w:pPr>
              <w:rPr>
                <w:rFonts w:asciiTheme="minorHAnsi" w:hAnsiTheme="minorHAnsi" w:cstheme="minorHAnsi"/>
                <w:sz w:val="19"/>
                <w:szCs w:val="19"/>
              </w:rPr>
            </w:pPr>
          </w:p>
        </w:tc>
      </w:tr>
      <w:tr w:rsidR="001668CF" w:rsidRPr="00111F9F" w14:paraId="3FD5FDFE" w14:textId="77777777" w:rsidTr="00674DE7">
        <w:tc>
          <w:tcPr>
            <w:tcW w:w="6298" w:type="dxa"/>
            <w:tcBorders>
              <w:bottom w:val="single" w:sz="4" w:space="0" w:color="auto"/>
            </w:tcBorders>
            <w:vAlign w:val="center"/>
          </w:tcPr>
          <w:p w14:paraId="4F4C4E7F" w14:textId="77777777" w:rsidR="001668CF" w:rsidRPr="00111F9F" w:rsidRDefault="001668CF" w:rsidP="00E26055">
            <w:pPr>
              <w:pStyle w:val="OFSCBullets"/>
            </w:pPr>
            <w:r w:rsidRPr="00111F9F">
              <w:t>Contractor has adequate resources dedicated to the effective implementation of the contract requirements and expectations.</w:t>
            </w:r>
          </w:p>
        </w:tc>
        <w:tc>
          <w:tcPr>
            <w:tcW w:w="2160" w:type="dxa"/>
            <w:tcBorders>
              <w:bottom w:val="single" w:sz="4" w:space="0" w:color="auto"/>
            </w:tcBorders>
          </w:tcPr>
          <w:p w14:paraId="3D6C4397" w14:textId="77777777" w:rsidR="00B86079" w:rsidRPr="00111F9F" w:rsidRDefault="00B86079" w:rsidP="00B86079">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5"/>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Yes</w:t>
            </w:r>
          </w:p>
          <w:p w14:paraId="7D69CF71" w14:textId="77777777" w:rsidR="00B86079" w:rsidRPr="00111F9F" w:rsidRDefault="00B86079" w:rsidP="00B86079">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6"/>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No</w:t>
            </w:r>
          </w:p>
          <w:p w14:paraId="5F482F37" w14:textId="77777777" w:rsidR="001668CF" w:rsidRPr="00111F9F" w:rsidRDefault="00B86079" w:rsidP="00B86079">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7"/>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N/A</w:t>
            </w:r>
          </w:p>
        </w:tc>
        <w:tc>
          <w:tcPr>
            <w:tcW w:w="6012" w:type="dxa"/>
            <w:tcBorders>
              <w:bottom w:val="single" w:sz="4" w:space="0" w:color="auto"/>
            </w:tcBorders>
          </w:tcPr>
          <w:p w14:paraId="6F4832E9" w14:textId="77777777" w:rsidR="001668CF" w:rsidRPr="00111F9F" w:rsidRDefault="001668CF" w:rsidP="00933519">
            <w:pPr>
              <w:rPr>
                <w:rFonts w:asciiTheme="minorHAnsi" w:hAnsiTheme="minorHAnsi" w:cstheme="minorHAnsi"/>
                <w:sz w:val="19"/>
                <w:szCs w:val="19"/>
              </w:rPr>
            </w:pPr>
          </w:p>
        </w:tc>
      </w:tr>
      <w:tr w:rsidR="001668CF" w:rsidRPr="00111F9F" w14:paraId="74C26207" w14:textId="77777777" w:rsidTr="00674DE7">
        <w:tc>
          <w:tcPr>
            <w:tcW w:w="6298" w:type="dxa"/>
            <w:tcBorders>
              <w:bottom w:val="single" w:sz="4" w:space="0" w:color="auto"/>
            </w:tcBorders>
            <w:vAlign w:val="center"/>
          </w:tcPr>
          <w:p w14:paraId="0F7DE21A" w14:textId="77777777" w:rsidR="001668CF" w:rsidRPr="00111F9F" w:rsidRDefault="001668CF" w:rsidP="00E26055">
            <w:pPr>
              <w:pStyle w:val="OFSCBullets"/>
            </w:pPr>
            <w:r w:rsidRPr="00111F9F">
              <w:t xml:space="preserve">Arrangements for safety communication and consultation between maintenance contractor, the </w:t>
            </w:r>
            <w:r w:rsidR="00B83A23" w:rsidRPr="00111F9F">
              <w:t>a</w:t>
            </w:r>
            <w:r w:rsidRPr="00111F9F">
              <w:t>gency and the building’s occupants are adequate.</w:t>
            </w:r>
          </w:p>
        </w:tc>
        <w:tc>
          <w:tcPr>
            <w:tcW w:w="2160" w:type="dxa"/>
            <w:tcBorders>
              <w:bottom w:val="single" w:sz="4" w:space="0" w:color="auto"/>
            </w:tcBorders>
          </w:tcPr>
          <w:p w14:paraId="6B57B757" w14:textId="77777777" w:rsidR="00B86079" w:rsidRPr="00111F9F" w:rsidRDefault="00B86079" w:rsidP="00B86079">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5"/>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Yes</w:t>
            </w:r>
          </w:p>
          <w:p w14:paraId="1F2171C7" w14:textId="77777777" w:rsidR="00B86079" w:rsidRPr="00111F9F" w:rsidRDefault="00B86079" w:rsidP="00B86079">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6"/>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No</w:t>
            </w:r>
          </w:p>
          <w:p w14:paraId="6116ABCB" w14:textId="77777777" w:rsidR="001668CF" w:rsidRPr="00111F9F" w:rsidRDefault="00B86079" w:rsidP="00B86079">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7"/>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N/A</w:t>
            </w:r>
          </w:p>
        </w:tc>
        <w:tc>
          <w:tcPr>
            <w:tcW w:w="6012" w:type="dxa"/>
            <w:tcBorders>
              <w:bottom w:val="single" w:sz="4" w:space="0" w:color="auto"/>
            </w:tcBorders>
          </w:tcPr>
          <w:p w14:paraId="3DC9760B" w14:textId="77777777" w:rsidR="001668CF" w:rsidRPr="00111F9F" w:rsidRDefault="001668CF" w:rsidP="00933519">
            <w:pPr>
              <w:rPr>
                <w:rFonts w:asciiTheme="minorHAnsi" w:hAnsiTheme="minorHAnsi" w:cstheme="minorHAnsi"/>
                <w:sz w:val="19"/>
                <w:szCs w:val="19"/>
              </w:rPr>
            </w:pPr>
          </w:p>
        </w:tc>
      </w:tr>
      <w:tr w:rsidR="00B83A23" w:rsidRPr="00111F9F" w14:paraId="4105C988" w14:textId="77777777" w:rsidTr="00674DE7">
        <w:tc>
          <w:tcPr>
            <w:tcW w:w="6298" w:type="dxa"/>
            <w:tcBorders>
              <w:bottom w:val="single" w:sz="4" w:space="0" w:color="auto"/>
            </w:tcBorders>
            <w:vAlign w:val="center"/>
          </w:tcPr>
          <w:p w14:paraId="6037A52C" w14:textId="77777777" w:rsidR="00B83A23" w:rsidRPr="00111F9F" w:rsidRDefault="00B83A23" w:rsidP="00E26055">
            <w:pPr>
              <w:pStyle w:val="OFSCBullets"/>
            </w:pPr>
            <w:r w:rsidRPr="00111F9F">
              <w:t>A system for assessing maintenance status is developed and adequate. The purpose of maintenance goals is to improve plant and systems performance in improving maintenance performance and measuring maintenance effectiveness.</w:t>
            </w:r>
          </w:p>
        </w:tc>
        <w:tc>
          <w:tcPr>
            <w:tcW w:w="2160" w:type="dxa"/>
            <w:tcBorders>
              <w:bottom w:val="single" w:sz="4" w:space="0" w:color="auto"/>
            </w:tcBorders>
          </w:tcPr>
          <w:p w14:paraId="51C861EC" w14:textId="77777777" w:rsidR="00B86079" w:rsidRPr="00111F9F" w:rsidRDefault="00B86079" w:rsidP="00B86079">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5"/>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Yes</w:t>
            </w:r>
          </w:p>
          <w:p w14:paraId="0F618BE1" w14:textId="77777777" w:rsidR="00B86079" w:rsidRPr="00111F9F" w:rsidRDefault="00B86079" w:rsidP="00B86079">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6"/>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No</w:t>
            </w:r>
          </w:p>
          <w:p w14:paraId="2C3FF4DB" w14:textId="77777777" w:rsidR="00B83A23" w:rsidRPr="00111F9F" w:rsidRDefault="00B86079" w:rsidP="00B86079">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7"/>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N/A</w:t>
            </w:r>
          </w:p>
        </w:tc>
        <w:tc>
          <w:tcPr>
            <w:tcW w:w="6012" w:type="dxa"/>
            <w:tcBorders>
              <w:bottom w:val="single" w:sz="4" w:space="0" w:color="auto"/>
            </w:tcBorders>
          </w:tcPr>
          <w:p w14:paraId="2CA13F4A" w14:textId="77777777" w:rsidR="00B83A23" w:rsidRPr="00111F9F" w:rsidRDefault="00B83A23" w:rsidP="00933519">
            <w:pPr>
              <w:rPr>
                <w:rFonts w:asciiTheme="minorHAnsi" w:hAnsiTheme="minorHAnsi" w:cstheme="minorHAnsi"/>
                <w:sz w:val="19"/>
                <w:szCs w:val="19"/>
              </w:rPr>
            </w:pPr>
          </w:p>
        </w:tc>
      </w:tr>
      <w:tr w:rsidR="00B83A23" w:rsidRPr="00111F9F" w14:paraId="4981F04E" w14:textId="77777777" w:rsidTr="00674DE7">
        <w:tc>
          <w:tcPr>
            <w:tcW w:w="6298" w:type="dxa"/>
            <w:tcBorders>
              <w:bottom w:val="single" w:sz="4" w:space="0" w:color="auto"/>
            </w:tcBorders>
            <w:vAlign w:val="center"/>
          </w:tcPr>
          <w:p w14:paraId="16114378" w14:textId="77777777" w:rsidR="00B83A23" w:rsidRPr="00111F9F" w:rsidRDefault="00B83A23" w:rsidP="00E26055">
            <w:pPr>
              <w:pStyle w:val="OFSCBullets"/>
            </w:pPr>
            <w:r w:rsidRPr="00111F9F">
              <w:t xml:space="preserve">A </w:t>
            </w:r>
            <w:r w:rsidR="00381A95" w:rsidRPr="00111F9F">
              <w:t>program</w:t>
            </w:r>
            <w:r w:rsidRPr="00111F9F">
              <w:t xml:space="preserve"> for planned major activities is developed. This should reflect the OHS KPIs and targets set by the </w:t>
            </w:r>
            <w:r w:rsidR="00D31C8B" w:rsidRPr="00111F9F">
              <w:t>a</w:t>
            </w:r>
            <w:r w:rsidRPr="00111F9F">
              <w:t>gency</w:t>
            </w:r>
            <w:r w:rsidR="00D31C8B" w:rsidRPr="00111F9F">
              <w:t>.</w:t>
            </w:r>
          </w:p>
        </w:tc>
        <w:tc>
          <w:tcPr>
            <w:tcW w:w="2160" w:type="dxa"/>
            <w:tcBorders>
              <w:bottom w:val="single" w:sz="4" w:space="0" w:color="auto"/>
            </w:tcBorders>
          </w:tcPr>
          <w:p w14:paraId="2F561D00" w14:textId="77777777" w:rsidR="00B86079" w:rsidRPr="00111F9F" w:rsidRDefault="00B86079" w:rsidP="00B86079">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5"/>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Yes</w:t>
            </w:r>
          </w:p>
          <w:p w14:paraId="15A34AA4" w14:textId="77777777" w:rsidR="00B86079" w:rsidRPr="00111F9F" w:rsidRDefault="00B86079" w:rsidP="00B86079">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6"/>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No</w:t>
            </w:r>
          </w:p>
          <w:p w14:paraId="34732D8D" w14:textId="77777777" w:rsidR="00B83A23" w:rsidRPr="00111F9F" w:rsidRDefault="00B86079" w:rsidP="00B86079">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7"/>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N/A</w:t>
            </w:r>
          </w:p>
        </w:tc>
        <w:tc>
          <w:tcPr>
            <w:tcW w:w="6012" w:type="dxa"/>
            <w:tcBorders>
              <w:bottom w:val="single" w:sz="4" w:space="0" w:color="auto"/>
            </w:tcBorders>
          </w:tcPr>
          <w:p w14:paraId="41A74800" w14:textId="77777777" w:rsidR="00B83A23" w:rsidRPr="00111F9F" w:rsidRDefault="00B83A23" w:rsidP="00933519">
            <w:pPr>
              <w:rPr>
                <w:rFonts w:asciiTheme="minorHAnsi" w:hAnsiTheme="minorHAnsi" w:cstheme="minorHAnsi"/>
                <w:sz w:val="19"/>
                <w:szCs w:val="19"/>
              </w:rPr>
            </w:pPr>
          </w:p>
        </w:tc>
      </w:tr>
    </w:tbl>
    <w:p w14:paraId="18ECC50B" w14:textId="77777777" w:rsidR="00B86079" w:rsidRPr="00111F9F" w:rsidRDefault="00B86079">
      <w:pPr>
        <w:rPr>
          <w:rFonts w:asciiTheme="minorHAnsi" w:hAnsiTheme="minorHAnsi" w:cstheme="minorHAnsi"/>
          <w:sz w:val="19"/>
          <w:szCs w:val="19"/>
        </w:rPr>
      </w:pPr>
    </w:p>
    <w:tbl>
      <w:tblPr>
        <w:tblStyle w:val="TableGrid"/>
        <w:tblW w:w="14470" w:type="dxa"/>
        <w:tblInd w:w="108" w:type="dxa"/>
        <w:tblLook w:val="01E0" w:firstRow="1" w:lastRow="1" w:firstColumn="1" w:lastColumn="1" w:noHBand="0" w:noVBand="0"/>
      </w:tblPr>
      <w:tblGrid>
        <w:gridCol w:w="6298"/>
        <w:gridCol w:w="2160"/>
        <w:gridCol w:w="6012"/>
      </w:tblGrid>
      <w:tr w:rsidR="00B83A23" w:rsidRPr="00111F9F" w14:paraId="0DBA6505" w14:textId="77777777" w:rsidTr="00B86079">
        <w:trPr>
          <w:tblHeader/>
        </w:trPr>
        <w:tc>
          <w:tcPr>
            <w:tcW w:w="6298" w:type="dxa"/>
            <w:shd w:val="clear" w:color="auto" w:fill="E6E6E6"/>
            <w:vAlign w:val="center"/>
          </w:tcPr>
          <w:p w14:paraId="4E4FEF44" w14:textId="77777777" w:rsidR="00B83A23" w:rsidRPr="00111F9F" w:rsidRDefault="00B83A23" w:rsidP="00B86079">
            <w:pPr>
              <w:rPr>
                <w:rFonts w:asciiTheme="minorHAnsi" w:hAnsiTheme="minorHAnsi" w:cstheme="minorHAnsi"/>
                <w:b/>
                <w:sz w:val="19"/>
                <w:szCs w:val="19"/>
              </w:rPr>
            </w:pPr>
            <w:r w:rsidRPr="00111F9F">
              <w:rPr>
                <w:rFonts w:asciiTheme="minorHAnsi" w:hAnsiTheme="minorHAnsi" w:cstheme="minorHAnsi"/>
                <w:b/>
                <w:sz w:val="19"/>
                <w:szCs w:val="19"/>
              </w:rPr>
              <w:t>Company performance</w:t>
            </w:r>
          </w:p>
        </w:tc>
        <w:tc>
          <w:tcPr>
            <w:tcW w:w="2160" w:type="dxa"/>
            <w:shd w:val="clear" w:color="auto" w:fill="E6E6E6"/>
          </w:tcPr>
          <w:p w14:paraId="6B9AED5A" w14:textId="77777777" w:rsidR="00B83A23" w:rsidRPr="00111F9F" w:rsidRDefault="00B83A23" w:rsidP="00B86079">
            <w:pPr>
              <w:rPr>
                <w:rFonts w:asciiTheme="minorHAnsi" w:hAnsiTheme="minorHAnsi" w:cstheme="minorHAnsi"/>
                <w:b/>
                <w:sz w:val="19"/>
                <w:szCs w:val="19"/>
              </w:rPr>
            </w:pPr>
            <w:r w:rsidRPr="00111F9F">
              <w:rPr>
                <w:rFonts w:asciiTheme="minorHAnsi" w:hAnsiTheme="minorHAnsi" w:cstheme="minorHAnsi"/>
                <w:b/>
                <w:sz w:val="19"/>
                <w:szCs w:val="19"/>
              </w:rPr>
              <w:t>Viewed and accepted?</w:t>
            </w:r>
            <w:r w:rsidR="00396CBA" w:rsidRPr="00111F9F">
              <w:rPr>
                <w:rFonts w:asciiTheme="minorHAnsi" w:hAnsiTheme="minorHAnsi" w:cstheme="minorHAnsi"/>
                <w:b/>
                <w:sz w:val="19"/>
                <w:szCs w:val="19"/>
              </w:rPr>
              <w:t xml:space="preserve">  </w:t>
            </w:r>
            <w:r w:rsidRPr="00111F9F">
              <w:rPr>
                <w:rFonts w:asciiTheme="minorHAnsi" w:hAnsiTheme="minorHAnsi" w:cstheme="minorHAnsi"/>
                <w:b/>
                <w:sz w:val="19"/>
                <w:szCs w:val="19"/>
              </w:rPr>
              <w:t>Yes/</w:t>
            </w:r>
            <w:r w:rsidR="00DD6179" w:rsidRPr="00111F9F">
              <w:rPr>
                <w:rFonts w:asciiTheme="minorHAnsi" w:hAnsiTheme="minorHAnsi" w:cstheme="minorHAnsi"/>
                <w:b/>
                <w:sz w:val="19"/>
                <w:szCs w:val="19"/>
              </w:rPr>
              <w:t>N</w:t>
            </w:r>
            <w:r w:rsidRPr="00111F9F">
              <w:rPr>
                <w:rFonts w:asciiTheme="minorHAnsi" w:hAnsiTheme="minorHAnsi" w:cstheme="minorHAnsi"/>
                <w:b/>
                <w:sz w:val="19"/>
                <w:szCs w:val="19"/>
              </w:rPr>
              <w:t>o/NA</w:t>
            </w:r>
          </w:p>
        </w:tc>
        <w:tc>
          <w:tcPr>
            <w:tcW w:w="6012" w:type="dxa"/>
            <w:shd w:val="clear" w:color="auto" w:fill="E6E6E6"/>
          </w:tcPr>
          <w:p w14:paraId="319073E2" w14:textId="77777777" w:rsidR="00B83A23" w:rsidRPr="00111F9F" w:rsidRDefault="00B83A23" w:rsidP="00B86079">
            <w:pPr>
              <w:rPr>
                <w:rFonts w:asciiTheme="minorHAnsi" w:hAnsiTheme="minorHAnsi" w:cstheme="minorHAnsi"/>
                <w:b/>
                <w:sz w:val="19"/>
                <w:szCs w:val="19"/>
              </w:rPr>
            </w:pPr>
            <w:r w:rsidRPr="00111F9F">
              <w:rPr>
                <w:rFonts w:asciiTheme="minorHAnsi" w:hAnsiTheme="minorHAnsi" w:cstheme="minorHAnsi"/>
                <w:b/>
                <w:sz w:val="19"/>
                <w:szCs w:val="19"/>
              </w:rPr>
              <w:t>Comments</w:t>
            </w:r>
          </w:p>
        </w:tc>
      </w:tr>
      <w:tr w:rsidR="00B83A23" w:rsidRPr="00111F9F" w14:paraId="2F568857" w14:textId="77777777" w:rsidTr="00674DE7">
        <w:tc>
          <w:tcPr>
            <w:tcW w:w="6298" w:type="dxa"/>
            <w:tcBorders>
              <w:bottom w:val="single" w:sz="4" w:space="0" w:color="auto"/>
            </w:tcBorders>
            <w:vAlign w:val="center"/>
          </w:tcPr>
          <w:p w14:paraId="42C221F8" w14:textId="77777777" w:rsidR="00B83A23" w:rsidRPr="00111F9F" w:rsidRDefault="00B83A23" w:rsidP="00E26055">
            <w:pPr>
              <w:pStyle w:val="OFSCBullets"/>
            </w:pPr>
            <w:r w:rsidRPr="00111F9F">
              <w:t xml:space="preserve">Accident figures have been provided for the </w:t>
            </w:r>
            <w:r w:rsidR="00D31C8B" w:rsidRPr="00111F9F">
              <w:t>p</w:t>
            </w:r>
            <w:r w:rsidRPr="00111F9F">
              <w:t xml:space="preserve">ast three years indicating total employees, fatalities and reportable accidents. These are acceptable to the </w:t>
            </w:r>
            <w:r w:rsidR="00D31C8B" w:rsidRPr="00111F9F">
              <w:t>a</w:t>
            </w:r>
            <w:r w:rsidRPr="00111F9F">
              <w:t>gency.</w:t>
            </w:r>
          </w:p>
        </w:tc>
        <w:tc>
          <w:tcPr>
            <w:tcW w:w="2160" w:type="dxa"/>
            <w:tcBorders>
              <w:bottom w:val="single" w:sz="4" w:space="0" w:color="auto"/>
            </w:tcBorders>
          </w:tcPr>
          <w:p w14:paraId="2C9E06EE" w14:textId="77777777" w:rsidR="00B86079" w:rsidRPr="00111F9F" w:rsidRDefault="00B86079" w:rsidP="00B86079">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5"/>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Yes</w:t>
            </w:r>
          </w:p>
          <w:p w14:paraId="457C9826" w14:textId="77777777" w:rsidR="00B86079" w:rsidRPr="00111F9F" w:rsidRDefault="00B86079" w:rsidP="00B86079">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6"/>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No</w:t>
            </w:r>
          </w:p>
          <w:p w14:paraId="57E5D2C7" w14:textId="77777777" w:rsidR="00B83A23" w:rsidRPr="00111F9F" w:rsidRDefault="00B86079" w:rsidP="00B86079">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7"/>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N/A</w:t>
            </w:r>
          </w:p>
        </w:tc>
        <w:tc>
          <w:tcPr>
            <w:tcW w:w="6012" w:type="dxa"/>
            <w:tcBorders>
              <w:bottom w:val="single" w:sz="4" w:space="0" w:color="auto"/>
            </w:tcBorders>
          </w:tcPr>
          <w:p w14:paraId="26D4087E" w14:textId="77777777" w:rsidR="00B83A23" w:rsidRPr="00111F9F" w:rsidRDefault="00B83A23" w:rsidP="00933519">
            <w:pPr>
              <w:rPr>
                <w:rFonts w:asciiTheme="minorHAnsi" w:hAnsiTheme="minorHAnsi" w:cstheme="minorHAnsi"/>
                <w:sz w:val="19"/>
                <w:szCs w:val="19"/>
              </w:rPr>
            </w:pPr>
          </w:p>
        </w:tc>
      </w:tr>
      <w:tr w:rsidR="00B83A23" w:rsidRPr="00111F9F" w14:paraId="4B4B3A3A" w14:textId="77777777" w:rsidTr="00674DE7">
        <w:tc>
          <w:tcPr>
            <w:tcW w:w="6298" w:type="dxa"/>
            <w:tcBorders>
              <w:bottom w:val="single" w:sz="4" w:space="0" w:color="auto"/>
            </w:tcBorders>
            <w:vAlign w:val="center"/>
          </w:tcPr>
          <w:p w14:paraId="25B93EC9" w14:textId="77777777" w:rsidR="00B83A23" w:rsidRPr="00111F9F" w:rsidRDefault="00B83A23" w:rsidP="00E26055">
            <w:pPr>
              <w:pStyle w:val="OFSCBullets"/>
            </w:pPr>
            <w:r w:rsidRPr="00111F9F">
              <w:lastRenderedPageBreak/>
              <w:t xml:space="preserve">Details of any prosecutions, enforcement or improvement notices for breaches of </w:t>
            </w:r>
            <w:r w:rsidR="00D31C8B" w:rsidRPr="00111F9F">
              <w:t>h</w:t>
            </w:r>
            <w:r w:rsidRPr="00111F9F">
              <w:t xml:space="preserve">ealth </w:t>
            </w:r>
            <w:r w:rsidR="00D31C8B" w:rsidRPr="00111F9F">
              <w:t>and s</w:t>
            </w:r>
            <w:r w:rsidRPr="00111F9F">
              <w:t xml:space="preserve">afety legislation over the </w:t>
            </w:r>
            <w:r w:rsidR="00D31C8B" w:rsidRPr="00111F9F">
              <w:t>p</w:t>
            </w:r>
            <w:r w:rsidRPr="00111F9F">
              <w:t>ast three years have been submitted.</w:t>
            </w:r>
          </w:p>
        </w:tc>
        <w:tc>
          <w:tcPr>
            <w:tcW w:w="2160" w:type="dxa"/>
            <w:tcBorders>
              <w:bottom w:val="single" w:sz="4" w:space="0" w:color="auto"/>
            </w:tcBorders>
          </w:tcPr>
          <w:p w14:paraId="4EAA5BF1" w14:textId="77777777" w:rsidR="00B86079" w:rsidRPr="00111F9F" w:rsidRDefault="00B86079" w:rsidP="00B86079">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5"/>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Yes</w:t>
            </w:r>
          </w:p>
          <w:p w14:paraId="78960BDB" w14:textId="77777777" w:rsidR="00B86079" w:rsidRPr="00111F9F" w:rsidRDefault="00B86079" w:rsidP="00B86079">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6"/>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No</w:t>
            </w:r>
          </w:p>
          <w:p w14:paraId="2F51D28F" w14:textId="77777777" w:rsidR="00B83A23" w:rsidRPr="00111F9F" w:rsidRDefault="00B86079" w:rsidP="00B86079">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7"/>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N/A</w:t>
            </w:r>
          </w:p>
        </w:tc>
        <w:tc>
          <w:tcPr>
            <w:tcW w:w="6012" w:type="dxa"/>
            <w:tcBorders>
              <w:bottom w:val="single" w:sz="4" w:space="0" w:color="auto"/>
            </w:tcBorders>
          </w:tcPr>
          <w:p w14:paraId="7107977B" w14:textId="77777777" w:rsidR="00B83A23" w:rsidRPr="00111F9F" w:rsidRDefault="00B83A23" w:rsidP="00933519">
            <w:pPr>
              <w:rPr>
                <w:rFonts w:asciiTheme="minorHAnsi" w:hAnsiTheme="minorHAnsi" w:cstheme="minorHAnsi"/>
                <w:sz w:val="19"/>
                <w:szCs w:val="19"/>
              </w:rPr>
            </w:pPr>
          </w:p>
        </w:tc>
      </w:tr>
    </w:tbl>
    <w:p w14:paraId="20059651" w14:textId="77777777" w:rsidR="00B86079" w:rsidRPr="00111F9F" w:rsidRDefault="00B86079">
      <w:pPr>
        <w:rPr>
          <w:rFonts w:asciiTheme="minorHAnsi" w:hAnsiTheme="minorHAnsi" w:cstheme="minorHAnsi"/>
          <w:sz w:val="19"/>
          <w:szCs w:val="19"/>
        </w:rPr>
      </w:pPr>
    </w:p>
    <w:tbl>
      <w:tblPr>
        <w:tblStyle w:val="TableGrid"/>
        <w:tblW w:w="14470" w:type="dxa"/>
        <w:tblInd w:w="108" w:type="dxa"/>
        <w:tblLook w:val="01E0" w:firstRow="1" w:lastRow="1" w:firstColumn="1" w:lastColumn="1" w:noHBand="0" w:noVBand="0"/>
      </w:tblPr>
      <w:tblGrid>
        <w:gridCol w:w="6298"/>
        <w:gridCol w:w="2160"/>
        <w:gridCol w:w="6012"/>
      </w:tblGrid>
      <w:tr w:rsidR="00B83A23" w:rsidRPr="00111F9F" w14:paraId="29611F73" w14:textId="77777777" w:rsidTr="00B86079">
        <w:trPr>
          <w:tblHeader/>
        </w:trPr>
        <w:tc>
          <w:tcPr>
            <w:tcW w:w="6298" w:type="dxa"/>
            <w:shd w:val="clear" w:color="auto" w:fill="E6E6E6"/>
            <w:vAlign w:val="center"/>
          </w:tcPr>
          <w:p w14:paraId="116473B3" w14:textId="77777777" w:rsidR="00B83A23" w:rsidRPr="00111F9F" w:rsidRDefault="00B83A23" w:rsidP="00B86079">
            <w:pPr>
              <w:rPr>
                <w:rFonts w:asciiTheme="minorHAnsi" w:hAnsiTheme="minorHAnsi" w:cstheme="minorHAnsi"/>
                <w:b/>
                <w:sz w:val="19"/>
                <w:szCs w:val="19"/>
              </w:rPr>
            </w:pPr>
            <w:r w:rsidRPr="00111F9F">
              <w:rPr>
                <w:rFonts w:asciiTheme="minorHAnsi" w:hAnsiTheme="minorHAnsi" w:cstheme="minorHAnsi"/>
                <w:b/>
                <w:sz w:val="19"/>
                <w:szCs w:val="19"/>
              </w:rPr>
              <w:t>Hazard management</w:t>
            </w:r>
          </w:p>
        </w:tc>
        <w:tc>
          <w:tcPr>
            <w:tcW w:w="2160" w:type="dxa"/>
            <w:shd w:val="clear" w:color="auto" w:fill="E6E6E6"/>
          </w:tcPr>
          <w:p w14:paraId="55B75E70" w14:textId="77777777" w:rsidR="00B83A23" w:rsidRPr="00111F9F" w:rsidRDefault="00B83A23" w:rsidP="00B86079">
            <w:pPr>
              <w:rPr>
                <w:rFonts w:asciiTheme="minorHAnsi" w:hAnsiTheme="minorHAnsi" w:cstheme="minorHAnsi"/>
                <w:b/>
                <w:sz w:val="19"/>
                <w:szCs w:val="19"/>
              </w:rPr>
            </w:pPr>
            <w:r w:rsidRPr="00111F9F">
              <w:rPr>
                <w:rFonts w:asciiTheme="minorHAnsi" w:hAnsiTheme="minorHAnsi" w:cstheme="minorHAnsi"/>
                <w:b/>
                <w:sz w:val="19"/>
                <w:szCs w:val="19"/>
              </w:rPr>
              <w:t>Viewed and accepted?</w:t>
            </w:r>
            <w:r w:rsidR="00396CBA" w:rsidRPr="00111F9F">
              <w:rPr>
                <w:rFonts w:asciiTheme="minorHAnsi" w:hAnsiTheme="minorHAnsi" w:cstheme="minorHAnsi"/>
                <w:b/>
                <w:sz w:val="19"/>
                <w:szCs w:val="19"/>
              </w:rPr>
              <w:t xml:space="preserve">  </w:t>
            </w:r>
            <w:r w:rsidRPr="00111F9F">
              <w:rPr>
                <w:rFonts w:asciiTheme="minorHAnsi" w:hAnsiTheme="minorHAnsi" w:cstheme="minorHAnsi"/>
                <w:b/>
                <w:sz w:val="19"/>
                <w:szCs w:val="19"/>
              </w:rPr>
              <w:t>Yes/</w:t>
            </w:r>
            <w:r w:rsidR="00DD6179" w:rsidRPr="00111F9F">
              <w:rPr>
                <w:rFonts w:asciiTheme="minorHAnsi" w:hAnsiTheme="minorHAnsi" w:cstheme="minorHAnsi"/>
                <w:b/>
                <w:sz w:val="19"/>
                <w:szCs w:val="19"/>
              </w:rPr>
              <w:t>N</w:t>
            </w:r>
            <w:r w:rsidRPr="00111F9F">
              <w:rPr>
                <w:rFonts w:asciiTheme="minorHAnsi" w:hAnsiTheme="minorHAnsi" w:cstheme="minorHAnsi"/>
                <w:b/>
                <w:sz w:val="19"/>
                <w:szCs w:val="19"/>
              </w:rPr>
              <w:t>o</w:t>
            </w:r>
          </w:p>
        </w:tc>
        <w:tc>
          <w:tcPr>
            <w:tcW w:w="6012" w:type="dxa"/>
            <w:shd w:val="clear" w:color="auto" w:fill="E6E6E6"/>
          </w:tcPr>
          <w:p w14:paraId="76AEC24E" w14:textId="77777777" w:rsidR="00B83A23" w:rsidRPr="00111F9F" w:rsidRDefault="00B83A23" w:rsidP="00B86079">
            <w:pPr>
              <w:rPr>
                <w:rFonts w:asciiTheme="minorHAnsi" w:hAnsiTheme="minorHAnsi" w:cstheme="minorHAnsi"/>
                <w:b/>
                <w:sz w:val="19"/>
                <w:szCs w:val="19"/>
              </w:rPr>
            </w:pPr>
            <w:r w:rsidRPr="00111F9F">
              <w:rPr>
                <w:rFonts w:asciiTheme="minorHAnsi" w:hAnsiTheme="minorHAnsi" w:cstheme="minorHAnsi"/>
                <w:b/>
                <w:sz w:val="19"/>
                <w:szCs w:val="19"/>
              </w:rPr>
              <w:t>Comments</w:t>
            </w:r>
          </w:p>
        </w:tc>
      </w:tr>
      <w:tr w:rsidR="00B83A23" w:rsidRPr="00111F9F" w14:paraId="26DBD7FB" w14:textId="77777777" w:rsidTr="00674DE7">
        <w:tc>
          <w:tcPr>
            <w:tcW w:w="6298" w:type="dxa"/>
            <w:vAlign w:val="center"/>
          </w:tcPr>
          <w:p w14:paraId="0E005506" w14:textId="77777777" w:rsidR="00B83A23" w:rsidRPr="00111F9F" w:rsidRDefault="00B83A23" w:rsidP="00E26055">
            <w:pPr>
              <w:pStyle w:val="OFSCBullets"/>
            </w:pPr>
            <w:r w:rsidRPr="00111F9F">
              <w:t xml:space="preserve">Procedure </w:t>
            </w:r>
            <w:r w:rsidR="00D31C8B" w:rsidRPr="00111F9F">
              <w:t xml:space="preserve">is </w:t>
            </w:r>
            <w:r w:rsidRPr="00111F9F">
              <w:t>evident for hazard Identification and risk assessment.</w:t>
            </w:r>
          </w:p>
        </w:tc>
        <w:tc>
          <w:tcPr>
            <w:tcW w:w="2160" w:type="dxa"/>
          </w:tcPr>
          <w:p w14:paraId="3DCA7D47" w14:textId="77777777" w:rsidR="00B86079" w:rsidRPr="00111F9F" w:rsidRDefault="00B86079" w:rsidP="00B86079">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5"/>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Yes</w:t>
            </w:r>
          </w:p>
          <w:p w14:paraId="1C34EC2E" w14:textId="77777777" w:rsidR="00B83A23" w:rsidRPr="00111F9F" w:rsidRDefault="00B86079" w:rsidP="00B86079">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6"/>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No</w:t>
            </w:r>
          </w:p>
        </w:tc>
        <w:tc>
          <w:tcPr>
            <w:tcW w:w="6012" w:type="dxa"/>
          </w:tcPr>
          <w:p w14:paraId="35555CF4" w14:textId="77777777" w:rsidR="00B83A23" w:rsidRPr="00111F9F" w:rsidRDefault="00B83A23" w:rsidP="00933519">
            <w:pPr>
              <w:rPr>
                <w:rFonts w:asciiTheme="minorHAnsi" w:hAnsiTheme="minorHAnsi" w:cstheme="minorHAnsi"/>
                <w:sz w:val="19"/>
                <w:szCs w:val="19"/>
              </w:rPr>
            </w:pPr>
          </w:p>
        </w:tc>
      </w:tr>
      <w:tr w:rsidR="00B83A23" w:rsidRPr="00111F9F" w14:paraId="72FB1300" w14:textId="77777777" w:rsidTr="00674DE7">
        <w:tc>
          <w:tcPr>
            <w:tcW w:w="6298" w:type="dxa"/>
            <w:vAlign w:val="center"/>
          </w:tcPr>
          <w:p w14:paraId="5AF97BC5" w14:textId="77777777" w:rsidR="00B83A23" w:rsidRPr="00111F9F" w:rsidRDefault="00B83A23" w:rsidP="00E26055">
            <w:pPr>
              <w:pStyle w:val="OFSCBullets"/>
            </w:pPr>
            <w:r w:rsidRPr="00111F9F">
              <w:t xml:space="preserve">Procedure </w:t>
            </w:r>
            <w:r w:rsidR="00D31C8B" w:rsidRPr="00111F9F">
              <w:t xml:space="preserve">is </w:t>
            </w:r>
            <w:r w:rsidRPr="00111F9F">
              <w:t xml:space="preserve">evident for </w:t>
            </w:r>
            <w:r w:rsidR="00D31C8B" w:rsidRPr="00111F9F">
              <w:t>site safety management planning</w:t>
            </w:r>
            <w:r w:rsidRPr="00111F9F">
              <w:t>.</w:t>
            </w:r>
          </w:p>
        </w:tc>
        <w:tc>
          <w:tcPr>
            <w:tcW w:w="2160" w:type="dxa"/>
          </w:tcPr>
          <w:p w14:paraId="300E0843" w14:textId="77777777" w:rsidR="00B86079" w:rsidRPr="00111F9F" w:rsidRDefault="00B86079" w:rsidP="00B86079">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5"/>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Yes</w:t>
            </w:r>
          </w:p>
          <w:p w14:paraId="255FC80F" w14:textId="77777777" w:rsidR="00B83A23" w:rsidRPr="00111F9F" w:rsidRDefault="00B86079" w:rsidP="00B86079">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6"/>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No</w:t>
            </w:r>
          </w:p>
        </w:tc>
        <w:tc>
          <w:tcPr>
            <w:tcW w:w="6012" w:type="dxa"/>
          </w:tcPr>
          <w:p w14:paraId="668AB97E" w14:textId="77777777" w:rsidR="00B83A23" w:rsidRPr="00111F9F" w:rsidRDefault="00B83A23" w:rsidP="00933519">
            <w:pPr>
              <w:rPr>
                <w:rFonts w:asciiTheme="minorHAnsi" w:hAnsiTheme="minorHAnsi" w:cstheme="minorHAnsi"/>
                <w:sz w:val="19"/>
                <w:szCs w:val="19"/>
              </w:rPr>
            </w:pPr>
          </w:p>
        </w:tc>
      </w:tr>
      <w:tr w:rsidR="00B83A23" w:rsidRPr="00111F9F" w14:paraId="52BC489C" w14:textId="77777777" w:rsidTr="00674DE7">
        <w:tc>
          <w:tcPr>
            <w:tcW w:w="6298" w:type="dxa"/>
            <w:vAlign w:val="center"/>
          </w:tcPr>
          <w:p w14:paraId="2514ED59" w14:textId="77777777" w:rsidR="00B83A23" w:rsidRPr="00111F9F" w:rsidRDefault="00B83A23" w:rsidP="00E26055">
            <w:pPr>
              <w:pStyle w:val="OFSCBullets"/>
            </w:pPr>
            <w:r w:rsidRPr="00111F9F">
              <w:t xml:space="preserve">Procedure </w:t>
            </w:r>
            <w:r w:rsidR="00D31C8B" w:rsidRPr="00111F9F">
              <w:t xml:space="preserve">is </w:t>
            </w:r>
            <w:r w:rsidRPr="00111F9F">
              <w:t xml:space="preserve">evident for </w:t>
            </w:r>
            <w:r w:rsidR="00D31C8B" w:rsidRPr="00111F9F">
              <w:t>safe work procedures</w:t>
            </w:r>
            <w:r w:rsidRPr="00111F9F">
              <w:t>.</w:t>
            </w:r>
          </w:p>
        </w:tc>
        <w:tc>
          <w:tcPr>
            <w:tcW w:w="2160" w:type="dxa"/>
          </w:tcPr>
          <w:p w14:paraId="2EE23D09" w14:textId="77777777" w:rsidR="00B86079" w:rsidRPr="00111F9F" w:rsidRDefault="00B86079" w:rsidP="00B86079">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5"/>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Yes</w:t>
            </w:r>
          </w:p>
          <w:p w14:paraId="384C439C" w14:textId="77777777" w:rsidR="00B83A23" w:rsidRPr="00111F9F" w:rsidRDefault="00B86079" w:rsidP="00B86079">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6"/>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No</w:t>
            </w:r>
          </w:p>
        </w:tc>
        <w:tc>
          <w:tcPr>
            <w:tcW w:w="6012" w:type="dxa"/>
          </w:tcPr>
          <w:p w14:paraId="60CA7A22" w14:textId="77777777" w:rsidR="00B83A23" w:rsidRPr="00111F9F" w:rsidRDefault="00B83A23" w:rsidP="00933519">
            <w:pPr>
              <w:rPr>
                <w:rFonts w:asciiTheme="minorHAnsi" w:hAnsiTheme="minorHAnsi" w:cstheme="minorHAnsi"/>
                <w:sz w:val="19"/>
                <w:szCs w:val="19"/>
              </w:rPr>
            </w:pPr>
          </w:p>
        </w:tc>
      </w:tr>
      <w:tr w:rsidR="00B83A23" w:rsidRPr="00111F9F" w14:paraId="319A7DD9" w14:textId="77777777" w:rsidTr="00674DE7">
        <w:tc>
          <w:tcPr>
            <w:tcW w:w="6298" w:type="dxa"/>
            <w:tcBorders>
              <w:bottom w:val="single" w:sz="4" w:space="0" w:color="auto"/>
            </w:tcBorders>
            <w:vAlign w:val="center"/>
          </w:tcPr>
          <w:p w14:paraId="1C3A75D8" w14:textId="77777777" w:rsidR="00B83A23" w:rsidRPr="00111F9F" w:rsidRDefault="00D31C8B" w:rsidP="00E26055">
            <w:pPr>
              <w:pStyle w:val="OFSCBullets"/>
            </w:pPr>
            <w:r w:rsidRPr="00111F9F">
              <w:t>M</w:t>
            </w:r>
            <w:r w:rsidR="00B83A23" w:rsidRPr="00111F9F">
              <w:t xml:space="preserve">aintenance contractor </w:t>
            </w:r>
            <w:r w:rsidRPr="00111F9F">
              <w:t xml:space="preserve">has </w:t>
            </w:r>
            <w:r w:rsidR="00B83A23" w:rsidRPr="00111F9F">
              <w:t xml:space="preserve">acknowledged inherent OHS risks passed on by </w:t>
            </w:r>
            <w:r w:rsidRPr="00111F9F">
              <w:t>a</w:t>
            </w:r>
            <w:r w:rsidR="00B83A23" w:rsidRPr="00111F9F">
              <w:t>gency.</w:t>
            </w:r>
          </w:p>
        </w:tc>
        <w:tc>
          <w:tcPr>
            <w:tcW w:w="2160" w:type="dxa"/>
            <w:tcBorders>
              <w:bottom w:val="single" w:sz="4" w:space="0" w:color="auto"/>
            </w:tcBorders>
          </w:tcPr>
          <w:p w14:paraId="09C7ABE6" w14:textId="77777777" w:rsidR="00B86079" w:rsidRPr="00111F9F" w:rsidRDefault="00B86079" w:rsidP="00B86079">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5"/>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Yes</w:t>
            </w:r>
          </w:p>
          <w:p w14:paraId="4C1A5485" w14:textId="77777777" w:rsidR="00B83A23" w:rsidRPr="00111F9F" w:rsidRDefault="00B86079" w:rsidP="00B86079">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6"/>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No</w:t>
            </w:r>
          </w:p>
        </w:tc>
        <w:tc>
          <w:tcPr>
            <w:tcW w:w="6012" w:type="dxa"/>
            <w:tcBorders>
              <w:bottom w:val="single" w:sz="4" w:space="0" w:color="auto"/>
            </w:tcBorders>
          </w:tcPr>
          <w:p w14:paraId="29295479" w14:textId="77777777" w:rsidR="00B83A23" w:rsidRPr="00111F9F" w:rsidRDefault="00B83A23" w:rsidP="00933519">
            <w:pPr>
              <w:rPr>
                <w:rFonts w:asciiTheme="minorHAnsi" w:hAnsiTheme="minorHAnsi" w:cstheme="minorHAnsi"/>
                <w:sz w:val="19"/>
                <w:szCs w:val="19"/>
              </w:rPr>
            </w:pPr>
          </w:p>
        </w:tc>
      </w:tr>
    </w:tbl>
    <w:p w14:paraId="0EDACA26" w14:textId="77777777" w:rsidR="000508B9" w:rsidRPr="00111F9F" w:rsidRDefault="000508B9">
      <w:pPr>
        <w:rPr>
          <w:rFonts w:asciiTheme="minorHAnsi" w:hAnsiTheme="minorHAnsi" w:cstheme="minorHAnsi"/>
          <w:sz w:val="19"/>
          <w:szCs w:val="19"/>
        </w:rPr>
      </w:pPr>
    </w:p>
    <w:tbl>
      <w:tblPr>
        <w:tblStyle w:val="TableGrid"/>
        <w:tblW w:w="14470" w:type="dxa"/>
        <w:tblInd w:w="108" w:type="dxa"/>
        <w:tblLook w:val="01E0" w:firstRow="1" w:lastRow="1" w:firstColumn="1" w:lastColumn="1" w:noHBand="0" w:noVBand="0"/>
      </w:tblPr>
      <w:tblGrid>
        <w:gridCol w:w="6298"/>
        <w:gridCol w:w="2160"/>
        <w:gridCol w:w="6012"/>
      </w:tblGrid>
      <w:tr w:rsidR="00674DE7" w:rsidRPr="00111F9F" w14:paraId="0D89090B" w14:textId="77777777" w:rsidTr="00B86079">
        <w:trPr>
          <w:tblHeader/>
        </w:trPr>
        <w:tc>
          <w:tcPr>
            <w:tcW w:w="6298" w:type="dxa"/>
            <w:shd w:val="clear" w:color="auto" w:fill="E6E6E6"/>
            <w:vAlign w:val="center"/>
          </w:tcPr>
          <w:p w14:paraId="7A89BEE3" w14:textId="77777777" w:rsidR="00674DE7" w:rsidRPr="00111F9F" w:rsidRDefault="00674DE7" w:rsidP="00B86079">
            <w:pPr>
              <w:rPr>
                <w:rFonts w:asciiTheme="minorHAnsi" w:hAnsiTheme="minorHAnsi" w:cstheme="minorHAnsi"/>
                <w:b/>
                <w:sz w:val="19"/>
                <w:szCs w:val="19"/>
              </w:rPr>
            </w:pPr>
            <w:r w:rsidRPr="00111F9F">
              <w:rPr>
                <w:rFonts w:asciiTheme="minorHAnsi" w:hAnsiTheme="minorHAnsi" w:cstheme="minorHAnsi"/>
                <w:b/>
                <w:sz w:val="19"/>
                <w:szCs w:val="19"/>
              </w:rPr>
              <w:t>Training and competency</w:t>
            </w:r>
          </w:p>
        </w:tc>
        <w:tc>
          <w:tcPr>
            <w:tcW w:w="2160" w:type="dxa"/>
            <w:shd w:val="clear" w:color="auto" w:fill="E6E6E6"/>
            <w:vAlign w:val="center"/>
          </w:tcPr>
          <w:p w14:paraId="116CF551" w14:textId="77777777" w:rsidR="00674DE7" w:rsidRPr="00111F9F" w:rsidRDefault="00674DE7" w:rsidP="00B86079">
            <w:pPr>
              <w:rPr>
                <w:rFonts w:asciiTheme="minorHAnsi" w:hAnsiTheme="minorHAnsi" w:cstheme="minorHAnsi"/>
                <w:b/>
                <w:sz w:val="19"/>
                <w:szCs w:val="19"/>
              </w:rPr>
            </w:pPr>
            <w:r w:rsidRPr="00111F9F">
              <w:rPr>
                <w:rFonts w:asciiTheme="minorHAnsi" w:hAnsiTheme="minorHAnsi" w:cstheme="minorHAnsi"/>
                <w:b/>
                <w:sz w:val="19"/>
                <w:szCs w:val="19"/>
              </w:rPr>
              <w:t>Yes/No</w:t>
            </w:r>
          </w:p>
        </w:tc>
        <w:tc>
          <w:tcPr>
            <w:tcW w:w="6012" w:type="dxa"/>
            <w:shd w:val="clear" w:color="auto" w:fill="E6E6E6"/>
          </w:tcPr>
          <w:p w14:paraId="1C0BD8CE" w14:textId="77777777" w:rsidR="00674DE7" w:rsidRPr="00111F9F" w:rsidRDefault="00674DE7" w:rsidP="00B86079">
            <w:pPr>
              <w:rPr>
                <w:rFonts w:asciiTheme="minorHAnsi" w:hAnsiTheme="minorHAnsi" w:cstheme="minorHAnsi"/>
                <w:b/>
                <w:sz w:val="19"/>
                <w:szCs w:val="19"/>
              </w:rPr>
            </w:pPr>
            <w:r w:rsidRPr="00111F9F">
              <w:rPr>
                <w:rFonts w:asciiTheme="minorHAnsi" w:hAnsiTheme="minorHAnsi" w:cstheme="minorHAnsi"/>
                <w:b/>
                <w:sz w:val="19"/>
                <w:szCs w:val="19"/>
              </w:rPr>
              <w:t>Comments</w:t>
            </w:r>
          </w:p>
        </w:tc>
      </w:tr>
      <w:tr w:rsidR="00B83A23" w:rsidRPr="00111F9F" w14:paraId="0C62CFA9" w14:textId="77777777" w:rsidTr="00674DE7">
        <w:tc>
          <w:tcPr>
            <w:tcW w:w="6298" w:type="dxa"/>
            <w:vAlign w:val="center"/>
          </w:tcPr>
          <w:p w14:paraId="5D2C92EE" w14:textId="77777777" w:rsidR="00B83A23" w:rsidRPr="00111F9F" w:rsidRDefault="00BB705A" w:rsidP="00E26055">
            <w:pPr>
              <w:pStyle w:val="OFSCBullets"/>
            </w:pPr>
            <w:r w:rsidRPr="00111F9F">
              <w:t>Contractor has d</w:t>
            </w:r>
            <w:r w:rsidR="00B83A23" w:rsidRPr="00111F9F">
              <w:t>isplayed knowledge and experience of plant and systems applicable to the contract.</w:t>
            </w:r>
          </w:p>
        </w:tc>
        <w:tc>
          <w:tcPr>
            <w:tcW w:w="2160" w:type="dxa"/>
          </w:tcPr>
          <w:p w14:paraId="120DAD8C" w14:textId="77777777" w:rsidR="00B86079" w:rsidRPr="00111F9F" w:rsidRDefault="00B86079" w:rsidP="00B86079">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5"/>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Yes</w:t>
            </w:r>
          </w:p>
          <w:p w14:paraId="31C79BB8" w14:textId="77777777" w:rsidR="00B83A23" w:rsidRPr="00111F9F" w:rsidRDefault="00B86079" w:rsidP="00B86079">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6"/>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No</w:t>
            </w:r>
          </w:p>
        </w:tc>
        <w:tc>
          <w:tcPr>
            <w:tcW w:w="6012" w:type="dxa"/>
          </w:tcPr>
          <w:p w14:paraId="51AD9CBD" w14:textId="77777777" w:rsidR="00B83A23" w:rsidRPr="00111F9F" w:rsidRDefault="00B83A23" w:rsidP="00933519">
            <w:pPr>
              <w:rPr>
                <w:rFonts w:asciiTheme="minorHAnsi" w:hAnsiTheme="minorHAnsi" w:cstheme="minorHAnsi"/>
                <w:sz w:val="19"/>
                <w:szCs w:val="19"/>
              </w:rPr>
            </w:pPr>
          </w:p>
        </w:tc>
      </w:tr>
      <w:tr w:rsidR="00B83A23" w:rsidRPr="00111F9F" w14:paraId="33B98C8C" w14:textId="77777777" w:rsidTr="00674DE7">
        <w:tc>
          <w:tcPr>
            <w:tcW w:w="6298" w:type="dxa"/>
            <w:vAlign w:val="center"/>
          </w:tcPr>
          <w:p w14:paraId="45C5476F" w14:textId="77777777" w:rsidR="00B83A23" w:rsidRPr="00111F9F" w:rsidRDefault="00B83A23" w:rsidP="00E26055">
            <w:pPr>
              <w:pStyle w:val="OFSCBullets"/>
            </w:pPr>
            <w:r w:rsidRPr="00111F9F">
              <w:t xml:space="preserve">Procedure </w:t>
            </w:r>
            <w:r w:rsidR="00D31C8B" w:rsidRPr="00111F9F">
              <w:t xml:space="preserve">is </w:t>
            </w:r>
            <w:r w:rsidRPr="00111F9F">
              <w:t xml:space="preserve">evident for site </w:t>
            </w:r>
            <w:r w:rsidR="00D31C8B" w:rsidRPr="00111F9F">
              <w:t>i</w:t>
            </w:r>
            <w:r w:rsidRPr="00111F9F">
              <w:t>nduction (applicable to the contractors’ employees).</w:t>
            </w:r>
          </w:p>
        </w:tc>
        <w:tc>
          <w:tcPr>
            <w:tcW w:w="2160" w:type="dxa"/>
          </w:tcPr>
          <w:p w14:paraId="3C523A47" w14:textId="77777777" w:rsidR="00B86079" w:rsidRPr="00111F9F" w:rsidRDefault="00B86079" w:rsidP="00B86079">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5"/>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Yes</w:t>
            </w:r>
          </w:p>
          <w:p w14:paraId="39927E2D" w14:textId="77777777" w:rsidR="00B83A23" w:rsidRPr="00111F9F" w:rsidRDefault="00B86079" w:rsidP="00B86079">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6"/>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No</w:t>
            </w:r>
          </w:p>
        </w:tc>
        <w:tc>
          <w:tcPr>
            <w:tcW w:w="6012" w:type="dxa"/>
          </w:tcPr>
          <w:p w14:paraId="43FF49A8" w14:textId="77777777" w:rsidR="00B83A23" w:rsidRPr="00111F9F" w:rsidRDefault="00B83A23" w:rsidP="00933519">
            <w:pPr>
              <w:rPr>
                <w:rFonts w:asciiTheme="minorHAnsi" w:hAnsiTheme="minorHAnsi" w:cstheme="minorHAnsi"/>
                <w:sz w:val="19"/>
                <w:szCs w:val="19"/>
              </w:rPr>
            </w:pPr>
          </w:p>
        </w:tc>
      </w:tr>
      <w:tr w:rsidR="00B83A23" w:rsidRPr="00111F9F" w14:paraId="1B916465" w14:textId="77777777" w:rsidTr="00674DE7">
        <w:tc>
          <w:tcPr>
            <w:tcW w:w="6298" w:type="dxa"/>
            <w:vAlign w:val="center"/>
          </w:tcPr>
          <w:p w14:paraId="70519A84" w14:textId="77777777" w:rsidR="00B83A23" w:rsidRPr="00111F9F" w:rsidRDefault="00B83A23" w:rsidP="00E26055">
            <w:pPr>
              <w:pStyle w:val="OFSCBullets"/>
            </w:pPr>
            <w:r w:rsidRPr="00111F9F">
              <w:lastRenderedPageBreak/>
              <w:t xml:space="preserve">Procedure </w:t>
            </w:r>
            <w:r w:rsidR="00BB705A" w:rsidRPr="00111F9F">
              <w:t xml:space="preserve">is </w:t>
            </w:r>
            <w:r w:rsidRPr="00111F9F">
              <w:t>evident for ensuring employee</w:t>
            </w:r>
            <w:r w:rsidR="00BB705A" w:rsidRPr="00111F9F">
              <w:t>s have</w:t>
            </w:r>
            <w:r w:rsidRPr="00111F9F">
              <w:t xml:space="preserve"> licences </w:t>
            </w:r>
            <w:r w:rsidR="00BB705A" w:rsidRPr="00111F9F">
              <w:t xml:space="preserve">and </w:t>
            </w:r>
            <w:r w:rsidR="00A0608A" w:rsidRPr="00111F9F">
              <w:t xml:space="preserve">certifications </w:t>
            </w:r>
            <w:r w:rsidRPr="00111F9F">
              <w:t>required by legislation.</w:t>
            </w:r>
          </w:p>
        </w:tc>
        <w:tc>
          <w:tcPr>
            <w:tcW w:w="2160" w:type="dxa"/>
          </w:tcPr>
          <w:p w14:paraId="05A1BAFC" w14:textId="77777777" w:rsidR="00B86079" w:rsidRPr="00111F9F" w:rsidRDefault="00B86079" w:rsidP="00B86079">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5"/>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Yes</w:t>
            </w:r>
          </w:p>
          <w:p w14:paraId="288F00EF" w14:textId="77777777" w:rsidR="00B83A23" w:rsidRPr="00111F9F" w:rsidRDefault="00B86079" w:rsidP="00B86079">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6"/>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No</w:t>
            </w:r>
          </w:p>
        </w:tc>
        <w:tc>
          <w:tcPr>
            <w:tcW w:w="6012" w:type="dxa"/>
          </w:tcPr>
          <w:p w14:paraId="11238AD2" w14:textId="77777777" w:rsidR="00B83A23" w:rsidRPr="00111F9F" w:rsidRDefault="00B83A23" w:rsidP="00933519">
            <w:pPr>
              <w:rPr>
                <w:rFonts w:asciiTheme="minorHAnsi" w:hAnsiTheme="minorHAnsi" w:cstheme="minorHAnsi"/>
                <w:sz w:val="19"/>
                <w:szCs w:val="19"/>
              </w:rPr>
            </w:pPr>
          </w:p>
        </w:tc>
      </w:tr>
      <w:tr w:rsidR="00B83A23" w:rsidRPr="00111F9F" w14:paraId="1FD7D135" w14:textId="77777777" w:rsidTr="00674DE7">
        <w:trPr>
          <w:trHeight w:val="320"/>
        </w:trPr>
        <w:tc>
          <w:tcPr>
            <w:tcW w:w="6298" w:type="dxa"/>
            <w:tcBorders>
              <w:bottom w:val="single" w:sz="4" w:space="0" w:color="auto"/>
            </w:tcBorders>
            <w:vAlign w:val="center"/>
          </w:tcPr>
          <w:p w14:paraId="33C542D2" w14:textId="77777777" w:rsidR="00B83A23" w:rsidRPr="00111F9F" w:rsidRDefault="00B83A23" w:rsidP="00E26055">
            <w:pPr>
              <w:pStyle w:val="OFSCBullets"/>
            </w:pPr>
            <w:r w:rsidRPr="00111F9F">
              <w:t xml:space="preserve">Company-provided personal protective equipment (PPE) and training on proper use </w:t>
            </w:r>
            <w:r w:rsidR="00BB705A" w:rsidRPr="00111F9F">
              <w:t xml:space="preserve">is </w:t>
            </w:r>
            <w:r w:rsidRPr="00111F9F">
              <w:t>relevant to plant and systems.</w:t>
            </w:r>
          </w:p>
        </w:tc>
        <w:tc>
          <w:tcPr>
            <w:tcW w:w="2160" w:type="dxa"/>
            <w:tcBorders>
              <w:bottom w:val="single" w:sz="4" w:space="0" w:color="auto"/>
            </w:tcBorders>
          </w:tcPr>
          <w:p w14:paraId="31A13ABF" w14:textId="77777777" w:rsidR="00B86079" w:rsidRPr="00111F9F" w:rsidRDefault="00B86079" w:rsidP="00B86079">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5"/>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Yes</w:t>
            </w:r>
          </w:p>
          <w:p w14:paraId="11577DAB" w14:textId="77777777" w:rsidR="00B83A23" w:rsidRPr="00111F9F" w:rsidRDefault="00B86079" w:rsidP="00B86079">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6"/>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No</w:t>
            </w:r>
          </w:p>
        </w:tc>
        <w:tc>
          <w:tcPr>
            <w:tcW w:w="6012" w:type="dxa"/>
            <w:tcBorders>
              <w:bottom w:val="single" w:sz="4" w:space="0" w:color="auto"/>
            </w:tcBorders>
          </w:tcPr>
          <w:p w14:paraId="647CB926" w14:textId="77777777" w:rsidR="00B83A23" w:rsidRPr="00111F9F" w:rsidRDefault="00B83A23" w:rsidP="00933519">
            <w:pPr>
              <w:rPr>
                <w:rFonts w:asciiTheme="minorHAnsi" w:hAnsiTheme="minorHAnsi" w:cstheme="minorHAnsi"/>
                <w:sz w:val="19"/>
                <w:szCs w:val="19"/>
              </w:rPr>
            </w:pPr>
          </w:p>
        </w:tc>
      </w:tr>
      <w:tr w:rsidR="00B83A23" w:rsidRPr="00111F9F" w14:paraId="1F003C16" w14:textId="77777777" w:rsidTr="00674DE7">
        <w:tc>
          <w:tcPr>
            <w:tcW w:w="6298" w:type="dxa"/>
            <w:tcBorders>
              <w:bottom w:val="single" w:sz="4" w:space="0" w:color="auto"/>
            </w:tcBorders>
            <w:vAlign w:val="center"/>
          </w:tcPr>
          <w:p w14:paraId="35818F08" w14:textId="77777777" w:rsidR="00B83A23" w:rsidRPr="00111F9F" w:rsidRDefault="00B83A23" w:rsidP="00E26055">
            <w:pPr>
              <w:pStyle w:val="OFSCBullets"/>
            </w:pPr>
            <w:r w:rsidRPr="00111F9F">
              <w:t xml:space="preserve">Procedure </w:t>
            </w:r>
            <w:r w:rsidR="00BB705A" w:rsidRPr="00111F9F">
              <w:t xml:space="preserve">is </w:t>
            </w:r>
            <w:r w:rsidRPr="00111F9F">
              <w:t>evident for specific OHS training needs.</w:t>
            </w:r>
          </w:p>
        </w:tc>
        <w:tc>
          <w:tcPr>
            <w:tcW w:w="2160" w:type="dxa"/>
            <w:tcBorders>
              <w:bottom w:val="single" w:sz="4" w:space="0" w:color="auto"/>
            </w:tcBorders>
          </w:tcPr>
          <w:p w14:paraId="46590943" w14:textId="77777777" w:rsidR="00B86079" w:rsidRPr="00111F9F" w:rsidRDefault="00B86079" w:rsidP="00B86079">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5"/>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Yes</w:t>
            </w:r>
          </w:p>
          <w:p w14:paraId="60C523A2" w14:textId="77777777" w:rsidR="00B83A23" w:rsidRPr="00111F9F" w:rsidRDefault="00B86079" w:rsidP="00B86079">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6"/>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No</w:t>
            </w:r>
          </w:p>
        </w:tc>
        <w:tc>
          <w:tcPr>
            <w:tcW w:w="6012" w:type="dxa"/>
            <w:tcBorders>
              <w:bottom w:val="single" w:sz="4" w:space="0" w:color="auto"/>
            </w:tcBorders>
          </w:tcPr>
          <w:p w14:paraId="05F4E4F5" w14:textId="77777777" w:rsidR="00B83A23" w:rsidRPr="00111F9F" w:rsidRDefault="00B83A23" w:rsidP="00933519">
            <w:pPr>
              <w:rPr>
                <w:rFonts w:asciiTheme="minorHAnsi" w:hAnsiTheme="minorHAnsi" w:cstheme="minorHAnsi"/>
                <w:sz w:val="19"/>
                <w:szCs w:val="19"/>
              </w:rPr>
            </w:pPr>
          </w:p>
        </w:tc>
      </w:tr>
    </w:tbl>
    <w:p w14:paraId="670DCA7E" w14:textId="77777777" w:rsidR="00B86079" w:rsidRPr="00111F9F" w:rsidRDefault="00B86079">
      <w:pPr>
        <w:rPr>
          <w:rFonts w:asciiTheme="minorHAnsi" w:hAnsiTheme="minorHAnsi" w:cstheme="minorHAnsi"/>
          <w:sz w:val="19"/>
          <w:szCs w:val="19"/>
        </w:rPr>
      </w:pPr>
    </w:p>
    <w:tbl>
      <w:tblPr>
        <w:tblStyle w:val="TableGrid"/>
        <w:tblW w:w="14470" w:type="dxa"/>
        <w:tblInd w:w="108" w:type="dxa"/>
        <w:tblLook w:val="01E0" w:firstRow="1" w:lastRow="1" w:firstColumn="1" w:lastColumn="1" w:noHBand="0" w:noVBand="0"/>
      </w:tblPr>
      <w:tblGrid>
        <w:gridCol w:w="6298"/>
        <w:gridCol w:w="2160"/>
        <w:gridCol w:w="6012"/>
      </w:tblGrid>
      <w:tr w:rsidR="00674DE7" w:rsidRPr="00111F9F" w14:paraId="6449C3F1" w14:textId="77777777" w:rsidTr="00B86079">
        <w:trPr>
          <w:tblHeader/>
        </w:trPr>
        <w:tc>
          <w:tcPr>
            <w:tcW w:w="6298" w:type="dxa"/>
            <w:shd w:val="clear" w:color="auto" w:fill="E6E6E6"/>
            <w:vAlign w:val="center"/>
          </w:tcPr>
          <w:p w14:paraId="171E2DF3" w14:textId="77777777" w:rsidR="00674DE7" w:rsidRPr="00111F9F" w:rsidRDefault="00674DE7" w:rsidP="00B86079">
            <w:pPr>
              <w:rPr>
                <w:rFonts w:asciiTheme="minorHAnsi" w:hAnsiTheme="minorHAnsi" w:cstheme="minorHAnsi"/>
                <w:b/>
                <w:sz w:val="19"/>
                <w:szCs w:val="19"/>
              </w:rPr>
            </w:pPr>
            <w:r w:rsidRPr="00111F9F">
              <w:rPr>
                <w:rFonts w:asciiTheme="minorHAnsi" w:hAnsiTheme="minorHAnsi" w:cstheme="minorHAnsi"/>
                <w:b/>
                <w:sz w:val="19"/>
                <w:szCs w:val="19"/>
              </w:rPr>
              <w:t>Subcontractor management</w:t>
            </w:r>
          </w:p>
        </w:tc>
        <w:tc>
          <w:tcPr>
            <w:tcW w:w="2160" w:type="dxa"/>
            <w:shd w:val="clear" w:color="auto" w:fill="E6E6E6"/>
            <w:vAlign w:val="center"/>
          </w:tcPr>
          <w:p w14:paraId="7BD58583" w14:textId="77777777" w:rsidR="00674DE7" w:rsidRPr="00111F9F" w:rsidRDefault="00674DE7" w:rsidP="00B86079">
            <w:pPr>
              <w:rPr>
                <w:rFonts w:asciiTheme="minorHAnsi" w:hAnsiTheme="minorHAnsi" w:cstheme="minorHAnsi"/>
                <w:b/>
                <w:sz w:val="19"/>
                <w:szCs w:val="19"/>
              </w:rPr>
            </w:pPr>
            <w:r w:rsidRPr="00111F9F">
              <w:rPr>
                <w:rFonts w:asciiTheme="minorHAnsi" w:hAnsiTheme="minorHAnsi" w:cstheme="minorHAnsi"/>
                <w:b/>
                <w:sz w:val="19"/>
                <w:szCs w:val="19"/>
              </w:rPr>
              <w:t>Yes/No/NA</w:t>
            </w:r>
          </w:p>
        </w:tc>
        <w:tc>
          <w:tcPr>
            <w:tcW w:w="6012" w:type="dxa"/>
            <w:shd w:val="clear" w:color="auto" w:fill="E6E6E6"/>
          </w:tcPr>
          <w:p w14:paraId="496FE24F" w14:textId="77777777" w:rsidR="00674DE7" w:rsidRPr="00111F9F" w:rsidRDefault="00674DE7" w:rsidP="00B86079">
            <w:pPr>
              <w:rPr>
                <w:rFonts w:asciiTheme="minorHAnsi" w:hAnsiTheme="minorHAnsi" w:cstheme="minorHAnsi"/>
                <w:b/>
                <w:sz w:val="19"/>
                <w:szCs w:val="19"/>
              </w:rPr>
            </w:pPr>
            <w:r w:rsidRPr="00111F9F">
              <w:rPr>
                <w:rFonts w:asciiTheme="minorHAnsi" w:hAnsiTheme="minorHAnsi" w:cstheme="minorHAnsi"/>
                <w:b/>
                <w:sz w:val="19"/>
                <w:szCs w:val="19"/>
              </w:rPr>
              <w:t>Comments</w:t>
            </w:r>
          </w:p>
        </w:tc>
      </w:tr>
      <w:tr w:rsidR="00B83A23" w:rsidRPr="00111F9F" w14:paraId="3FBA9C39" w14:textId="77777777" w:rsidTr="00674DE7">
        <w:tc>
          <w:tcPr>
            <w:tcW w:w="6298" w:type="dxa"/>
            <w:vAlign w:val="center"/>
          </w:tcPr>
          <w:p w14:paraId="7CEEED2F" w14:textId="77777777" w:rsidR="00B83A23" w:rsidRPr="00111F9F" w:rsidRDefault="00B83A23" w:rsidP="00E26055">
            <w:pPr>
              <w:pStyle w:val="OFSCBullets"/>
            </w:pPr>
            <w:r w:rsidRPr="00111F9F">
              <w:t>Criteria are evident for selection of subcontractors based on OHS processes and performance.</w:t>
            </w:r>
          </w:p>
        </w:tc>
        <w:tc>
          <w:tcPr>
            <w:tcW w:w="2160" w:type="dxa"/>
          </w:tcPr>
          <w:p w14:paraId="750E0ED8" w14:textId="77777777" w:rsidR="00B86079" w:rsidRPr="00111F9F" w:rsidRDefault="00B86079" w:rsidP="00B86079">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5"/>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Yes</w:t>
            </w:r>
          </w:p>
          <w:p w14:paraId="375C6E87" w14:textId="77777777" w:rsidR="00B86079" w:rsidRPr="00111F9F" w:rsidRDefault="00B86079" w:rsidP="00B86079">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6"/>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No</w:t>
            </w:r>
          </w:p>
          <w:p w14:paraId="700906D5" w14:textId="77777777" w:rsidR="00B83A23" w:rsidRPr="00111F9F" w:rsidRDefault="00B86079" w:rsidP="00B86079">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7"/>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N/A</w:t>
            </w:r>
          </w:p>
        </w:tc>
        <w:tc>
          <w:tcPr>
            <w:tcW w:w="6012" w:type="dxa"/>
          </w:tcPr>
          <w:p w14:paraId="255818C2" w14:textId="77777777" w:rsidR="00B83A23" w:rsidRPr="00111F9F" w:rsidRDefault="00B83A23" w:rsidP="00933519">
            <w:pPr>
              <w:rPr>
                <w:rFonts w:asciiTheme="minorHAnsi" w:hAnsiTheme="minorHAnsi" w:cstheme="minorHAnsi"/>
                <w:sz w:val="19"/>
                <w:szCs w:val="19"/>
              </w:rPr>
            </w:pPr>
          </w:p>
        </w:tc>
      </w:tr>
      <w:tr w:rsidR="00B83A23" w:rsidRPr="00111F9F" w14:paraId="0B2F23AE" w14:textId="77777777" w:rsidTr="00674DE7">
        <w:tc>
          <w:tcPr>
            <w:tcW w:w="6298" w:type="dxa"/>
            <w:vAlign w:val="center"/>
          </w:tcPr>
          <w:p w14:paraId="75081710" w14:textId="77777777" w:rsidR="00B83A23" w:rsidRPr="00111F9F" w:rsidRDefault="00B83A23" w:rsidP="00E26055">
            <w:pPr>
              <w:pStyle w:val="OFSCBullets"/>
            </w:pPr>
            <w:r w:rsidRPr="00111F9F">
              <w:t xml:space="preserve">Procedure </w:t>
            </w:r>
            <w:r w:rsidR="00BB705A" w:rsidRPr="00111F9F">
              <w:t xml:space="preserve">is </w:t>
            </w:r>
            <w:r w:rsidRPr="00111F9F">
              <w:t xml:space="preserve">evident for subcontractor site </w:t>
            </w:r>
            <w:r w:rsidR="00BB705A" w:rsidRPr="00111F9F">
              <w:t>i</w:t>
            </w:r>
            <w:r w:rsidRPr="00111F9F">
              <w:t>nduction.</w:t>
            </w:r>
          </w:p>
        </w:tc>
        <w:tc>
          <w:tcPr>
            <w:tcW w:w="2160" w:type="dxa"/>
          </w:tcPr>
          <w:p w14:paraId="5269B147" w14:textId="77777777" w:rsidR="00B86079" w:rsidRPr="00111F9F" w:rsidRDefault="00B86079" w:rsidP="00B86079">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5"/>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Yes</w:t>
            </w:r>
          </w:p>
          <w:p w14:paraId="3BC2E35C" w14:textId="77777777" w:rsidR="00B86079" w:rsidRPr="00111F9F" w:rsidRDefault="00B86079" w:rsidP="00B86079">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6"/>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No</w:t>
            </w:r>
          </w:p>
          <w:p w14:paraId="3E990FD9" w14:textId="77777777" w:rsidR="00B83A23" w:rsidRPr="00111F9F" w:rsidRDefault="00B86079" w:rsidP="00B86079">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7"/>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N/A</w:t>
            </w:r>
          </w:p>
        </w:tc>
        <w:tc>
          <w:tcPr>
            <w:tcW w:w="6012" w:type="dxa"/>
          </w:tcPr>
          <w:p w14:paraId="1101BFFE" w14:textId="77777777" w:rsidR="00B83A23" w:rsidRPr="00111F9F" w:rsidRDefault="00B83A23" w:rsidP="00933519">
            <w:pPr>
              <w:rPr>
                <w:rFonts w:asciiTheme="minorHAnsi" w:hAnsiTheme="minorHAnsi" w:cstheme="minorHAnsi"/>
                <w:sz w:val="19"/>
                <w:szCs w:val="19"/>
              </w:rPr>
            </w:pPr>
          </w:p>
        </w:tc>
      </w:tr>
      <w:tr w:rsidR="00B83A23" w:rsidRPr="00111F9F" w14:paraId="6C9D748D" w14:textId="77777777" w:rsidTr="00674DE7">
        <w:tc>
          <w:tcPr>
            <w:tcW w:w="6298" w:type="dxa"/>
            <w:vAlign w:val="center"/>
          </w:tcPr>
          <w:p w14:paraId="2A788ABA" w14:textId="77777777" w:rsidR="00B83A23" w:rsidRPr="00111F9F" w:rsidRDefault="00B83A23" w:rsidP="00E26055">
            <w:pPr>
              <w:pStyle w:val="OFSCBullets"/>
            </w:pPr>
            <w:r w:rsidRPr="00111F9F">
              <w:t xml:space="preserve">Procedure </w:t>
            </w:r>
            <w:r w:rsidR="00BB705A" w:rsidRPr="00111F9F">
              <w:t xml:space="preserve">is </w:t>
            </w:r>
            <w:r w:rsidRPr="00111F9F">
              <w:t xml:space="preserve">evident for ensuring subcontractor and subcontractor employees </w:t>
            </w:r>
            <w:r w:rsidR="00BB705A" w:rsidRPr="00111F9F">
              <w:t xml:space="preserve">have </w:t>
            </w:r>
            <w:r w:rsidRPr="00111F9F">
              <w:t>licen</w:t>
            </w:r>
            <w:r w:rsidR="00BB705A" w:rsidRPr="00111F9F">
              <w:t>c</w:t>
            </w:r>
            <w:r w:rsidRPr="00111F9F">
              <w:t>es</w:t>
            </w:r>
            <w:r w:rsidR="00BB705A" w:rsidRPr="00111F9F">
              <w:t xml:space="preserve"> and</w:t>
            </w:r>
            <w:r w:rsidRPr="00111F9F">
              <w:t xml:space="preserve"> </w:t>
            </w:r>
            <w:r w:rsidR="00A0608A" w:rsidRPr="00111F9F">
              <w:t xml:space="preserve">certifications </w:t>
            </w:r>
            <w:r w:rsidRPr="00111F9F">
              <w:t>required by legislation.</w:t>
            </w:r>
          </w:p>
        </w:tc>
        <w:tc>
          <w:tcPr>
            <w:tcW w:w="2160" w:type="dxa"/>
          </w:tcPr>
          <w:p w14:paraId="6D6EC41B" w14:textId="77777777" w:rsidR="00B86079" w:rsidRPr="00111F9F" w:rsidRDefault="00B86079" w:rsidP="00B86079">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5"/>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Yes</w:t>
            </w:r>
          </w:p>
          <w:p w14:paraId="4D662509" w14:textId="77777777" w:rsidR="00B86079" w:rsidRPr="00111F9F" w:rsidRDefault="00B86079" w:rsidP="00B86079">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6"/>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No</w:t>
            </w:r>
          </w:p>
          <w:p w14:paraId="62A7B364" w14:textId="77777777" w:rsidR="00B83A23" w:rsidRPr="00111F9F" w:rsidRDefault="00B86079" w:rsidP="00B86079">
            <w:pPr>
              <w:rPr>
                <w:rFonts w:asciiTheme="minorHAnsi" w:hAnsiTheme="minorHAnsi" w:cstheme="minorHAnsi"/>
                <w:sz w:val="19"/>
                <w:szCs w:val="19"/>
              </w:rPr>
            </w:pPr>
            <w:r w:rsidRPr="00111F9F">
              <w:rPr>
                <w:rFonts w:asciiTheme="minorHAnsi" w:hAnsiTheme="minorHAnsi" w:cstheme="minorHAnsi"/>
                <w:sz w:val="19"/>
                <w:szCs w:val="19"/>
              </w:rPr>
              <w:fldChar w:fldCharType="begin">
                <w:ffData>
                  <w:name w:val="Check7"/>
                  <w:enabled/>
                  <w:calcOnExit w:val="0"/>
                  <w:checkBox>
                    <w:sizeAuto/>
                    <w:default w:val="0"/>
                  </w:checkBox>
                </w:ffData>
              </w:fldChar>
            </w:r>
            <w:r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r w:rsidRPr="00111F9F">
              <w:rPr>
                <w:rFonts w:asciiTheme="minorHAnsi" w:hAnsiTheme="minorHAnsi" w:cstheme="minorHAnsi"/>
                <w:sz w:val="19"/>
                <w:szCs w:val="19"/>
              </w:rPr>
              <w:t xml:space="preserve"> N/A</w:t>
            </w:r>
          </w:p>
        </w:tc>
        <w:tc>
          <w:tcPr>
            <w:tcW w:w="6012" w:type="dxa"/>
          </w:tcPr>
          <w:p w14:paraId="5699FD76" w14:textId="77777777" w:rsidR="00B83A23" w:rsidRPr="00111F9F" w:rsidRDefault="00B83A23" w:rsidP="00933519">
            <w:pPr>
              <w:rPr>
                <w:rFonts w:asciiTheme="minorHAnsi" w:hAnsiTheme="minorHAnsi" w:cstheme="minorHAnsi"/>
                <w:sz w:val="19"/>
                <w:szCs w:val="19"/>
              </w:rPr>
            </w:pPr>
          </w:p>
        </w:tc>
      </w:tr>
    </w:tbl>
    <w:p w14:paraId="6F8D3982" w14:textId="77777777" w:rsidR="008671AF" w:rsidRPr="00111F9F" w:rsidRDefault="008671AF" w:rsidP="00686725">
      <w:pPr>
        <w:pStyle w:val="Heading2"/>
      </w:pPr>
    </w:p>
    <w:tbl>
      <w:tblPr>
        <w:tblStyle w:val="TableGrid"/>
        <w:tblpPr w:leftFromText="180" w:rightFromText="180" w:horzAnchor="margin" w:tblpY="825"/>
        <w:tblW w:w="0" w:type="auto"/>
        <w:tblLook w:val="01E0" w:firstRow="1" w:lastRow="1" w:firstColumn="1" w:lastColumn="1" w:noHBand="0" w:noVBand="0"/>
      </w:tblPr>
      <w:tblGrid>
        <w:gridCol w:w="14560"/>
      </w:tblGrid>
      <w:tr w:rsidR="00674DE7" w:rsidRPr="00111F9F" w14:paraId="44D7FF70" w14:textId="77777777" w:rsidTr="000508B9">
        <w:tc>
          <w:tcPr>
            <w:tcW w:w="14786" w:type="dxa"/>
          </w:tcPr>
          <w:p w14:paraId="17E42CD6" w14:textId="77777777" w:rsidR="00674DE7" w:rsidRPr="00111F9F" w:rsidRDefault="000508B9" w:rsidP="000508B9">
            <w:pPr>
              <w:rPr>
                <w:rFonts w:asciiTheme="minorHAnsi" w:hAnsiTheme="minorHAnsi" w:cstheme="minorHAnsi"/>
                <w:sz w:val="19"/>
                <w:szCs w:val="19"/>
              </w:rPr>
            </w:pPr>
            <w:r w:rsidRPr="00111F9F">
              <w:rPr>
                <w:rFonts w:asciiTheme="minorHAnsi" w:hAnsiTheme="minorHAnsi" w:cstheme="minorHAnsi"/>
                <w:sz w:val="19"/>
                <w:szCs w:val="19"/>
              </w:rPr>
              <w:lastRenderedPageBreak/>
              <w:t xml:space="preserve">Contractor meets criteria: </w:t>
            </w:r>
            <w:r w:rsidRPr="00111F9F">
              <w:rPr>
                <w:rFonts w:asciiTheme="minorHAnsi" w:hAnsiTheme="minorHAnsi" w:cstheme="minorHAnsi"/>
                <w:sz w:val="19"/>
                <w:szCs w:val="19"/>
              </w:rPr>
              <w:fldChar w:fldCharType="begin">
                <w:ffData>
                  <w:name w:val="Check8"/>
                  <w:enabled/>
                  <w:calcOnExit w:val="0"/>
                  <w:checkBox>
                    <w:sizeAuto/>
                    <w:default w:val="0"/>
                  </w:checkBox>
                </w:ffData>
              </w:fldChar>
            </w:r>
            <w:bookmarkStart w:id="28" w:name="Check8"/>
            <w:r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bookmarkEnd w:id="28"/>
            <w:r w:rsidRPr="00111F9F">
              <w:rPr>
                <w:rFonts w:asciiTheme="minorHAnsi" w:hAnsiTheme="minorHAnsi" w:cstheme="minorHAnsi"/>
                <w:sz w:val="19"/>
                <w:szCs w:val="19"/>
              </w:rPr>
              <w:t xml:space="preserve"> Yes </w:t>
            </w:r>
            <w:r w:rsidRPr="00111F9F">
              <w:rPr>
                <w:rFonts w:asciiTheme="minorHAnsi" w:hAnsiTheme="minorHAnsi" w:cstheme="minorHAnsi"/>
                <w:sz w:val="19"/>
                <w:szCs w:val="19"/>
              </w:rPr>
              <w:fldChar w:fldCharType="begin">
                <w:ffData>
                  <w:name w:val="Check9"/>
                  <w:enabled/>
                  <w:calcOnExit w:val="0"/>
                  <w:checkBox>
                    <w:sizeAuto/>
                    <w:default w:val="0"/>
                  </w:checkBox>
                </w:ffData>
              </w:fldChar>
            </w:r>
            <w:bookmarkStart w:id="29" w:name="Check9"/>
            <w:r w:rsidRPr="00111F9F">
              <w:rPr>
                <w:rFonts w:asciiTheme="minorHAnsi" w:hAnsiTheme="minorHAnsi" w:cstheme="minorHAnsi"/>
                <w:sz w:val="19"/>
                <w:szCs w:val="19"/>
              </w:rPr>
              <w:instrText xml:space="preserve"> FORMCHECKBOX </w:instrText>
            </w:r>
            <w:r w:rsidRPr="00111F9F">
              <w:rPr>
                <w:rFonts w:asciiTheme="minorHAnsi" w:hAnsiTheme="minorHAnsi" w:cstheme="minorHAnsi"/>
                <w:sz w:val="19"/>
                <w:szCs w:val="19"/>
              </w:rPr>
            </w:r>
            <w:r w:rsidRPr="00111F9F">
              <w:rPr>
                <w:rFonts w:asciiTheme="minorHAnsi" w:hAnsiTheme="minorHAnsi" w:cstheme="minorHAnsi"/>
                <w:sz w:val="19"/>
                <w:szCs w:val="19"/>
              </w:rPr>
              <w:fldChar w:fldCharType="separate"/>
            </w:r>
            <w:r w:rsidRPr="00111F9F">
              <w:rPr>
                <w:rFonts w:asciiTheme="minorHAnsi" w:hAnsiTheme="minorHAnsi" w:cstheme="minorHAnsi"/>
                <w:sz w:val="19"/>
                <w:szCs w:val="19"/>
              </w:rPr>
              <w:fldChar w:fldCharType="end"/>
            </w:r>
            <w:bookmarkEnd w:id="29"/>
            <w:r w:rsidRPr="00111F9F">
              <w:rPr>
                <w:rFonts w:asciiTheme="minorHAnsi" w:hAnsiTheme="minorHAnsi" w:cstheme="minorHAnsi"/>
                <w:sz w:val="19"/>
                <w:szCs w:val="19"/>
              </w:rPr>
              <w:t xml:space="preserve"> No</w:t>
            </w:r>
          </w:p>
          <w:p w14:paraId="2798C3EB" w14:textId="77777777" w:rsidR="00674DE7" w:rsidRPr="00111F9F" w:rsidRDefault="00674DE7" w:rsidP="000508B9">
            <w:pPr>
              <w:rPr>
                <w:rFonts w:asciiTheme="minorHAnsi" w:hAnsiTheme="minorHAnsi" w:cstheme="minorHAnsi"/>
                <w:sz w:val="19"/>
                <w:szCs w:val="19"/>
              </w:rPr>
            </w:pPr>
            <w:r w:rsidRPr="00111F9F">
              <w:rPr>
                <w:rFonts w:asciiTheme="minorHAnsi" w:hAnsiTheme="minorHAnsi" w:cstheme="minorHAnsi"/>
                <w:sz w:val="19"/>
                <w:szCs w:val="19"/>
              </w:rPr>
              <w:t>Contractor advised of informa</w:t>
            </w:r>
            <w:r w:rsidR="000508B9" w:rsidRPr="00111F9F">
              <w:rPr>
                <w:rFonts w:asciiTheme="minorHAnsi" w:hAnsiTheme="minorHAnsi" w:cstheme="minorHAnsi"/>
                <w:sz w:val="19"/>
                <w:szCs w:val="19"/>
              </w:rPr>
              <w:t xml:space="preserve">tion required to meet criteria: </w:t>
            </w:r>
            <w:r w:rsidR="000508B9" w:rsidRPr="00111F9F">
              <w:rPr>
                <w:rFonts w:asciiTheme="minorHAnsi" w:hAnsiTheme="minorHAnsi" w:cstheme="minorHAnsi"/>
                <w:sz w:val="19"/>
                <w:szCs w:val="19"/>
              </w:rPr>
              <w:fldChar w:fldCharType="begin">
                <w:ffData>
                  <w:name w:val="Check8"/>
                  <w:enabled/>
                  <w:calcOnExit w:val="0"/>
                  <w:checkBox>
                    <w:sizeAuto/>
                    <w:default w:val="0"/>
                  </w:checkBox>
                </w:ffData>
              </w:fldChar>
            </w:r>
            <w:r w:rsidR="000508B9" w:rsidRPr="00111F9F">
              <w:rPr>
                <w:rFonts w:asciiTheme="minorHAnsi" w:hAnsiTheme="minorHAnsi" w:cstheme="minorHAnsi"/>
                <w:sz w:val="19"/>
                <w:szCs w:val="19"/>
              </w:rPr>
              <w:instrText xml:space="preserve"> FORMCHECKBOX </w:instrText>
            </w:r>
            <w:r w:rsidR="000508B9" w:rsidRPr="00111F9F">
              <w:rPr>
                <w:rFonts w:asciiTheme="minorHAnsi" w:hAnsiTheme="minorHAnsi" w:cstheme="minorHAnsi"/>
                <w:sz w:val="19"/>
                <w:szCs w:val="19"/>
              </w:rPr>
            </w:r>
            <w:r w:rsidR="000508B9" w:rsidRPr="00111F9F">
              <w:rPr>
                <w:rFonts w:asciiTheme="minorHAnsi" w:hAnsiTheme="minorHAnsi" w:cstheme="minorHAnsi"/>
                <w:sz w:val="19"/>
                <w:szCs w:val="19"/>
              </w:rPr>
              <w:fldChar w:fldCharType="separate"/>
            </w:r>
            <w:r w:rsidR="000508B9" w:rsidRPr="00111F9F">
              <w:rPr>
                <w:rFonts w:asciiTheme="minorHAnsi" w:hAnsiTheme="minorHAnsi" w:cstheme="minorHAnsi"/>
                <w:sz w:val="19"/>
                <w:szCs w:val="19"/>
              </w:rPr>
              <w:fldChar w:fldCharType="end"/>
            </w:r>
            <w:r w:rsidR="000508B9" w:rsidRPr="00111F9F">
              <w:rPr>
                <w:rFonts w:asciiTheme="minorHAnsi" w:hAnsiTheme="minorHAnsi" w:cstheme="minorHAnsi"/>
                <w:sz w:val="19"/>
                <w:szCs w:val="19"/>
              </w:rPr>
              <w:t xml:space="preserve"> Yes </w:t>
            </w:r>
            <w:r w:rsidR="000508B9" w:rsidRPr="00111F9F">
              <w:rPr>
                <w:rFonts w:asciiTheme="minorHAnsi" w:hAnsiTheme="minorHAnsi" w:cstheme="minorHAnsi"/>
                <w:sz w:val="19"/>
                <w:szCs w:val="19"/>
              </w:rPr>
              <w:fldChar w:fldCharType="begin">
                <w:ffData>
                  <w:name w:val="Check9"/>
                  <w:enabled/>
                  <w:calcOnExit w:val="0"/>
                  <w:checkBox>
                    <w:sizeAuto/>
                    <w:default w:val="0"/>
                  </w:checkBox>
                </w:ffData>
              </w:fldChar>
            </w:r>
            <w:r w:rsidR="000508B9" w:rsidRPr="00111F9F">
              <w:rPr>
                <w:rFonts w:asciiTheme="minorHAnsi" w:hAnsiTheme="minorHAnsi" w:cstheme="minorHAnsi"/>
                <w:sz w:val="19"/>
                <w:szCs w:val="19"/>
              </w:rPr>
              <w:instrText xml:space="preserve"> FORMCHECKBOX </w:instrText>
            </w:r>
            <w:r w:rsidR="000508B9" w:rsidRPr="00111F9F">
              <w:rPr>
                <w:rFonts w:asciiTheme="minorHAnsi" w:hAnsiTheme="minorHAnsi" w:cstheme="minorHAnsi"/>
                <w:sz w:val="19"/>
                <w:szCs w:val="19"/>
              </w:rPr>
            </w:r>
            <w:r w:rsidR="000508B9" w:rsidRPr="00111F9F">
              <w:rPr>
                <w:rFonts w:asciiTheme="minorHAnsi" w:hAnsiTheme="minorHAnsi" w:cstheme="minorHAnsi"/>
                <w:sz w:val="19"/>
                <w:szCs w:val="19"/>
              </w:rPr>
              <w:fldChar w:fldCharType="separate"/>
            </w:r>
            <w:r w:rsidR="000508B9" w:rsidRPr="00111F9F">
              <w:rPr>
                <w:rFonts w:asciiTheme="minorHAnsi" w:hAnsiTheme="minorHAnsi" w:cstheme="minorHAnsi"/>
                <w:sz w:val="19"/>
                <w:szCs w:val="19"/>
              </w:rPr>
              <w:fldChar w:fldCharType="end"/>
            </w:r>
            <w:r w:rsidR="000508B9" w:rsidRPr="00111F9F">
              <w:rPr>
                <w:rFonts w:asciiTheme="minorHAnsi" w:hAnsiTheme="minorHAnsi" w:cstheme="minorHAnsi"/>
                <w:sz w:val="19"/>
                <w:szCs w:val="19"/>
              </w:rPr>
              <w:t xml:space="preserve"> No</w:t>
            </w:r>
          </w:p>
          <w:p w14:paraId="2AA0CE5D" w14:textId="77777777" w:rsidR="00674DE7" w:rsidRPr="00111F9F" w:rsidRDefault="00674DE7" w:rsidP="000508B9">
            <w:pPr>
              <w:rPr>
                <w:rFonts w:asciiTheme="minorHAnsi" w:hAnsiTheme="minorHAnsi" w:cstheme="minorHAnsi"/>
                <w:sz w:val="19"/>
                <w:szCs w:val="19"/>
              </w:rPr>
            </w:pPr>
          </w:p>
          <w:p w14:paraId="76197DE7" w14:textId="77777777" w:rsidR="000508B9" w:rsidRPr="00111F9F" w:rsidRDefault="00674DE7" w:rsidP="000508B9">
            <w:pPr>
              <w:rPr>
                <w:rFonts w:asciiTheme="minorHAnsi" w:hAnsiTheme="minorHAnsi" w:cstheme="minorHAnsi"/>
                <w:sz w:val="19"/>
                <w:szCs w:val="19"/>
              </w:rPr>
            </w:pPr>
            <w:r w:rsidRPr="00111F9F">
              <w:rPr>
                <w:rFonts w:asciiTheme="minorHAnsi" w:hAnsiTheme="minorHAnsi" w:cstheme="minorHAnsi"/>
                <w:sz w:val="19"/>
                <w:szCs w:val="19"/>
              </w:rPr>
              <w:t>Evaluation completed by:</w:t>
            </w:r>
          </w:p>
          <w:p w14:paraId="4B0008FE" w14:textId="77777777" w:rsidR="000508B9" w:rsidRPr="00111F9F" w:rsidRDefault="000508B9" w:rsidP="000508B9">
            <w:pPr>
              <w:rPr>
                <w:rFonts w:asciiTheme="minorHAnsi" w:hAnsiTheme="minorHAnsi" w:cstheme="minorHAnsi"/>
                <w:sz w:val="19"/>
                <w:szCs w:val="19"/>
              </w:rPr>
            </w:pPr>
            <w:r w:rsidRPr="00111F9F">
              <w:rPr>
                <w:rFonts w:asciiTheme="minorHAnsi" w:hAnsiTheme="minorHAnsi" w:cstheme="minorHAnsi"/>
                <w:sz w:val="19"/>
                <w:szCs w:val="19"/>
              </w:rPr>
              <w:t>Name:</w:t>
            </w:r>
          </w:p>
          <w:p w14:paraId="5B65DEB3" w14:textId="77777777" w:rsidR="000508B9" w:rsidRPr="00111F9F" w:rsidRDefault="000508B9" w:rsidP="000508B9">
            <w:pPr>
              <w:rPr>
                <w:rFonts w:asciiTheme="minorHAnsi" w:hAnsiTheme="minorHAnsi" w:cstheme="minorHAnsi"/>
                <w:sz w:val="19"/>
                <w:szCs w:val="19"/>
              </w:rPr>
            </w:pPr>
            <w:r w:rsidRPr="00111F9F">
              <w:rPr>
                <w:rFonts w:asciiTheme="minorHAnsi" w:hAnsiTheme="minorHAnsi" w:cstheme="minorHAnsi"/>
                <w:sz w:val="19"/>
                <w:szCs w:val="19"/>
              </w:rPr>
              <w:t>Position:</w:t>
            </w:r>
            <w:r w:rsidR="00674DE7" w:rsidRPr="00111F9F">
              <w:rPr>
                <w:rFonts w:asciiTheme="minorHAnsi" w:hAnsiTheme="minorHAnsi" w:cstheme="minorHAnsi"/>
                <w:sz w:val="19"/>
                <w:szCs w:val="19"/>
              </w:rPr>
              <w:t xml:space="preserve"> </w:t>
            </w:r>
          </w:p>
          <w:p w14:paraId="6E1D5E7A" w14:textId="77777777" w:rsidR="00674DE7" w:rsidRPr="00111F9F" w:rsidRDefault="00674DE7" w:rsidP="000508B9">
            <w:pPr>
              <w:rPr>
                <w:rFonts w:asciiTheme="minorHAnsi" w:hAnsiTheme="minorHAnsi" w:cstheme="minorHAnsi"/>
                <w:sz w:val="19"/>
                <w:szCs w:val="19"/>
              </w:rPr>
            </w:pPr>
            <w:r w:rsidRPr="00111F9F">
              <w:rPr>
                <w:rFonts w:asciiTheme="minorHAnsi" w:hAnsiTheme="minorHAnsi" w:cstheme="minorHAnsi"/>
                <w:sz w:val="19"/>
                <w:szCs w:val="19"/>
              </w:rPr>
              <w:t>Date:</w:t>
            </w:r>
          </w:p>
          <w:p w14:paraId="77BE6C46" w14:textId="77777777" w:rsidR="00674DE7" w:rsidRPr="00111F9F" w:rsidRDefault="00674DE7" w:rsidP="000508B9">
            <w:pPr>
              <w:rPr>
                <w:rFonts w:asciiTheme="minorHAnsi" w:hAnsiTheme="minorHAnsi" w:cstheme="minorHAnsi"/>
                <w:sz w:val="19"/>
                <w:szCs w:val="19"/>
              </w:rPr>
            </w:pPr>
          </w:p>
          <w:p w14:paraId="5F4CA04E" w14:textId="77777777" w:rsidR="00674DE7" w:rsidRPr="00111F9F" w:rsidRDefault="00674DE7" w:rsidP="000508B9">
            <w:pPr>
              <w:rPr>
                <w:rFonts w:asciiTheme="minorHAnsi" w:hAnsiTheme="minorHAnsi" w:cstheme="minorHAnsi"/>
                <w:sz w:val="19"/>
                <w:szCs w:val="19"/>
              </w:rPr>
            </w:pPr>
            <w:r w:rsidRPr="00111F9F">
              <w:rPr>
                <w:rFonts w:asciiTheme="minorHAnsi" w:hAnsiTheme="minorHAnsi" w:cstheme="minorHAnsi"/>
                <w:sz w:val="19"/>
                <w:szCs w:val="19"/>
              </w:rPr>
              <w:t>Acknowledged and agreed:</w:t>
            </w:r>
          </w:p>
          <w:p w14:paraId="19AEB950" w14:textId="77777777" w:rsidR="000508B9" w:rsidRPr="00111F9F" w:rsidRDefault="000508B9" w:rsidP="000508B9">
            <w:pPr>
              <w:rPr>
                <w:rFonts w:asciiTheme="minorHAnsi" w:hAnsiTheme="minorHAnsi" w:cstheme="minorHAnsi"/>
                <w:sz w:val="19"/>
                <w:szCs w:val="19"/>
              </w:rPr>
            </w:pPr>
            <w:r w:rsidRPr="00111F9F">
              <w:rPr>
                <w:rFonts w:asciiTheme="minorHAnsi" w:hAnsiTheme="minorHAnsi" w:cstheme="minorHAnsi"/>
                <w:sz w:val="19"/>
                <w:szCs w:val="19"/>
              </w:rPr>
              <w:t>Name:</w:t>
            </w:r>
          </w:p>
          <w:p w14:paraId="5F07F7E5" w14:textId="77777777" w:rsidR="000508B9" w:rsidRPr="00111F9F" w:rsidRDefault="000508B9" w:rsidP="000508B9">
            <w:pPr>
              <w:rPr>
                <w:rFonts w:asciiTheme="minorHAnsi" w:hAnsiTheme="minorHAnsi" w:cstheme="minorHAnsi"/>
                <w:sz w:val="19"/>
                <w:szCs w:val="19"/>
              </w:rPr>
            </w:pPr>
            <w:r w:rsidRPr="00111F9F">
              <w:rPr>
                <w:rFonts w:asciiTheme="minorHAnsi" w:hAnsiTheme="minorHAnsi" w:cstheme="minorHAnsi"/>
                <w:sz w:val="19"/>
                <w:szCs w:val="19"/>
              </w:rPr>
              <w:t>Manager/Director:</w:t>
            </w:r>
          </w:p>
          <w:p w14:paraId="4FBDF11F" w14:textId="77777777" w:rsidR="000508B9" w:rsidRPr="00111F9F" w:rsidRDefault="000508B9" w:rsidP="000508B9">
            <w:pPr>
              <w:rPr>
                <w:rFonts w:asciiTheme="minorHAnsi" w:hAnsiTheme="minorHAnsi" w:cstheme="minorHAnsi"/>
                <w:sz w:val="19"/>
                <w:szCs w:val="19"/>
              </w:rPr>
            </w:pPr>
            <w:r w:rsidRPr="00111F9F">
              <w:rPr>
                <w:rFonts w:asciiTheme="minorHAnsi" w:hAnsiTheme="minorHAnsi" w:cstheme="minorHAnsi"/>
                <w:sz w:val="19"/>
                <w:szCs w:val="19"/>
              </w:rPr>
              <w:t>Date:</w:t>
            </w:r>
          </w:p>
        </w:tc>
      </w:tr>
    </w:tbl>
    <w:p w14:paraId="2D6F48FA" w14:textId="77777777" w:rsidR="00674DE7" w:rsidRPr="00E26055" w:rsidRDefault="00E26055" w:rsidP="00E26055">
      <w:pPr>
        <w:pStyle w:val="Heading2"/>
        <w:sectPr w:rsidR="00674DE7" w:rsidRPr="00E26055" w:rsidSect="00E26055">
          <w:pgSz w:w="16838" w:h="11906" w:orient="landscape"/>
          <w:pgMar w:top="1134" w:right="1134" w:bottom="851" w:left="1134" w:header="709" w:footer="391" w:gutter="0"/>
          <w:cols w:space="708"/>
          <w:docGrid w:linePitch="360"/>
        </w:sectPr>
      </w:pPr>
      <w:r w:rsidRPr="00E26055">
        <w:t>Evaluation</w:t>
      </w:r>
    </w:p>
    <w:p w14:paraId="214F57C5" w14:textId="77777777" w:rsidR="008671AF" w:rsidRPr="00111F9F" w:rsidRDefault="008671AF" w:rsidP="00111F9F">
      <w:pPr>
        <w:pStyle w:val="Heading1"/>
      </w:pPr>
      <w:bookmarkStart w:id="30" w:name="_Toc346096649"/>
      <w:bookmarkStart w:id="31" w:name="_Toc185826246"/>
      <w:bookmarkStart w:id="32" w:name="_Toc185826072"/>
      <w:bookmarkStart w:id="33" w:name="_Toc170281706"/>
      <w:bookmarkStart w:id="34" w:name="_Toc185820873"/>
      <w:r w:rsidRPr="00111F9F">
        <w:lastRenderedPageBreak/>
        <w:t>Stage Review</w:t>
      </w:r>
      <w:bookmarkEnd w:id="30"/>
    </w:p>
    <w:bookmarkEnd w:id="31"/>
    <w:bookmarkEnd w:id="32"/>
    <w:p w14:paraId="7BE6D5D6" w14:textId="77777777" w:rsidR="00D44A3B" w:rsidRPr="00111F9F" w:rsidRDefault="00D44A3B" w:rsidP="00686725">
      <w:pPr>
        <w:pStyle w:val="Heading2"/>
      </w:pPr>
      <w:r w:rsidRPr="00111F9F">
        <w:t xml:space="preserve">Completion </w:t>
      </w:r>
      <w:r w:rsidR="00A12ABB" w:rsidRPr="00111F9F">
        <w:t>s</w:t>
      </w:r>
      <w:r w:rsidRPr="00111F9F">
        <w:t xml:space="preserve">tage </w:t>
      </w:r>
      <w:r w:rsidR="00A12ABB" w:rsidRPr="00111F9F">
        <w:t>r</w:t>
      </w:r>
      <w:r w:rsidRPr="00111F9F">
        <w:t xml:space="preserve">eview </w:t>
      </w:r>
      <w:r w:rsidR="00A12ABB" w:rsidRPr="00111F9F">
        <w:t>t</w:t>
      </w:r>
      <w:r w:rsidRPr="00111F9F">
        <w:t>emplate</w:t>
      </w:r>
      <w:bookmarkEnd w:id="33"/>
      <w:bookmarkEnd w:id="34"/>
    </w:p>
    <w:p w14:paraId="61A67890" w14:textId="77777777" w:rsidR="005337B5" w:rsidRPr="00111F9F" w:rsidRDefault="005337B5" w:rsidP="00B86079">
      <w:pPr>
        <w:rPr>
          <w:rFonts w:asciiTheme="minorHAnsi" w:hAnsiTheme="minorHAnsi" w:cstheme="minorHAnsi"/>
          <w:sz w:val="19"/>
          <w:szCs w:val="19"/>
        </w:rPr>
      </w:pPr>
      <w:r w:rsidRPr="00111F9F">
        <w:rPr>
          <w:rFonts w:asciiTheme="minorHAnsi" w:hAnsiTheme="minorHAnsi" w:cstheme="minorHAnsi"/>
          <w:sz w:val="19"/>
          <w:szCs w:val="19"/>
        </w:rPr>
        <w:t xml:space="preserve">This </w:t>
      </w:r>
      <w:r w:rsidR="00A12ABB" w:rsidRPr="00111F9F">
        <w:rPr>
          <w:rFonts w:asciiTheme="minorHAnsi" w:hAnsiTheme="minorHAnsi" w:cstheme="minorHAnsi"/>
          <w:sz w:val="19"/>
          <w:szCs w:val="19"/>
        </w:rPr>
        <w:t xml:space="preserve">stage review template </w:t>
      </w:r>
      <w:r w:rsidRPr="00111F9F">
        <w:rPr>
          <w:rFonts w:asciiTheme="minorHAnsi" w:hAnsiTheme="minorHAnsi" w:cstheme="minorHAnsi"/>
          <w:sz w:val="19"/>
          <w:szCs w:val="19"/>
        </w:rPr>
        <w:t xml:space="preserve">can be used to verify that the </w:t>
      </w:r>
      <w:r w:rsidR="00A12ABB" w:rsidRPr="00111F9F">
        <w:rPr>
          <w:rFonts w:asciiTheme="minorHAnsi" w:hAnsiTheme="minorHAnsi" w:cstheme="minorHAnsi"/>
          <w:sz w:val="19"/>
          <w:szCs w:val="19"/>
        </w:rPr>
        <w:t xml:space="preserve">completion stage </w:t>
      </w:r>
      <w:r w:rsidRPr="00111F9F">
        <w:rPr>
          <w:rFonts w:asciiTheme="minorHAnsi" w:hAnsiTheme="minorHAnsi" w:cstheme="minorHAnsi"/>
          <w:sz w:val="19"/>
          <w:szCs w:val="19"/>
        </w:rPr>
        <w:t xml:space="preserve">KMAs have been implemented </w:t>
      </w:r>
      <w:r w:rsidR="00A12ABB" w:rsidRPr="00111F9F">
        <w:rPr>
          <w:rFonts w:asciiTheme="minorHAnsi" w:hAnsiTheme="minorHAnsi" w:cstheme="minorHAnsi"/>
          <w:sz w:val="19"/>
          <w:szCs w:val="19"/>
        </w:rPr>
        <w:t xml:space="preserve">before </w:t>
      </w:r>
      <w:r w:rsidR="00874E8F" w:rsidRPr="00111F9F">
        <w:rPr>
          <w:rFonts w:asciiTheme="minorHAnsi" w:hAnsiTheme="minorHAnsi" w:cstheme="minorHAnsi"/>
          <w:sz w:val="19"/>
          <w:szCs w:val="19"/>
        </w:rPr>
        <w:t xml:space="preserve">the </w:t>
      </w:r>
      <w:r w:rsidR="008D5552" w:rsidRPr="00111F9F">
        <w:rPr>
          <w:rFonts w:asciiTheme="minorHAnsi" w:hAnsiTheme="minorHAnsi" w:cstheme="minorHAnsi"/>
          <w:sz w:val="19"/>
          <w:szCs w:val="19"/>
        </w:rPr>
        <w:t xml:space="preserve">final </w:t>
      </w:r>
      <w:r w:rsidR="00874E8F" w:rsidRPr="00111F9F">
        <w:rPr>
          <w:rFonts w:asciiTheme="minorHAnsi" w:hAnsiTheme="minorHAnsi" w:cstheme="minorHAnsi"/>
          <w:sz w:val="19"/>
          <w:szCs w:val="19"/>
        </w:rPr>
        <w:t>‘</w:t>
      </w:r>
      <w:r w:rsidRPr="00111F9F">
        <w:rPr>
          <w:rFonts w:asciiTheme="minorHAnsi" w:hAnsiTheme="minorHAnsi" w:cstheme="minorHAnsi"/>
          <w:sz w:val="19"/>
          <w:szCs w:val="19"/>
        </w:rPr>
        <w:t>signing off</w:t>
      </w:r>
      <w:r w:rsidR="00874E8F" w:rsidRPr="00111F9F">
        <w:rPr>
          <w:rFonts w:asciiTheme="minorHAnsi" w:hAnsiTheme="minorHAnsi" w:cstheme="minorHAnsi"/>
          <w:sz w:val="19"/>
          <w:szCs w:val="19"/>
        </w:rPr>
        <w:t>’ for</w:t>
      </w:r>
      <w:r w:rsidRPr="00111F9F">
        <w:rPr>
          <w:rFonts w:asciiTheme="minorHAnsi" w:hAnsiTheme="minorHAnsi" w:cstheme="minorHAnsi"/>
          <w:sz w:val="19"/>
          <w:szCs w:val="19"/>
        </w:rPr>
        <w:t xml:space="preserve"> the project. Where appropriate, outstanding actions in relat</w:t>
      </w:r>
      <w:r w:rsidR="00874E8F" w:rsidRPr="00111F9F">
        <w:rPr>
          <w:rFonts w:asciiTheme="minorHAnsi" w:hAnsiTheme="minorHAnsi" w:cstheme="minorHAnsi"/>
          <w:sz w:val="19"/>
          <w:szCs w:val="19"/>
        </w:rPr>
        <w:t>ion to the KMAs can be recorded and implemented prior to ‘sign off.’</w:t>
      </w:r>
    </w:p>
    <w:p w14:paraId="4A6C1609" w14:textId="77777777" w:rsidR="00186CF5" w:rsidRPr="00111F9F" w:rsidRDefault="000508B9" w:rsidP="00686725">
      <w:pPr>
        <w:pStyle w:val="Heading2"/>
        <w:rPr>
          <w:lang w:val="en-GB"/>
        </w:rPr>
      </w:pPr>
      <w:r w:rsidRPr="00111F9F">
        <w:rPr>
          <w:lang w:val="en-GB"/>
        </w:rPr>
        <w:t>Completion stage review</w:t>
      </w:r>
    </w:p>
    <w:tbl>
      <w:tblPr>
        <w:tblW w:w="0" w:type="auto"/>
        <w:tblInd w:w="5" w:type="dxa"/>
        <w:tblLayout w:type="fixed"/>
        <w:tblCellMar>
          <w:left w:w="0" w:type="dxa"/>
          <w:right w:w="0" w:type="dxa"/>
        </w:tblCellMar>
        <w:tblLook w:val="0000" w:firstRow="0" w:lastRow="0" w:firstColumn="0" w:lastColumn="0" w:noHBand="0" w:noVBand="0"/>
      </w:tblPr>
      <w:tblGrid>
        <w:gridCol w:w="4680"/>
        <w:gridCol w:w="2160"/>
        <w:gridCol w:w="2520"/>
      </w:tblGrid>
      <w:tr w:rsidR="00D44A3B" w:rsidRPr="00111F9F" w14:paraId="56915FC4" w14:textId="77777777" w:rsidTr="00035C10">
        <w:trPr>
          <w:cantSplit/>
        </w:trPr>
        <w:tc>
          <w:tcPr>
            <w:tcW w:w="468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2F963C6D" w14:textId="77777777" w:rsidR="00D44A3B" w:rsidRPr="00111F9F" w:rsidRDefault="00E26055" w:rsidP="000508B9">
            <w:pPr>
              <w:rPr>
                <w:rFonts w:asciiTheme="minorHAnsi" w:hAnsiTheme="minorHAnsi" w:cstheme="minorHAnsi"/>
                <w:b/>
                <w:sz w:val="19"/>
                <w:szCs w:val="19"/>
                <w:lang w:val="en-GB"/>
              </w:rPr>
            </w:pPr>
            <w:r>
              <w:rPr>
                <w:rFonts w:asciiTheme="minorHAnsi" w:hAnsiTheme="minorHAnsi" w:cstheme="minorHAnsi"/>
                <w:b/>
                <w:sz w:val="19"/>
                <w:szCs w:val="19"/>
                <w:lang w:val="en-GB"/>
              </w:rPr>
              <w:t xml:space="preserve"> </w:t>
            </w:r>
            <w:r w:rsidR="00D44A3B" w:rsidRPr="00111F9F">
              <w:rPr>
                <w:rFonts w:asciiTheme="minorHAnsi" w:hAnsiTheme="minorHAnsi" w:cstheme="minorHAnsi"/>
                <w:b/>
                <w:sz w:val="19"/>
                <w:szCs w:val="19"/>
                <w:lang w:val="en-GB"/>
              </w:rPr>
              <w:t>D1 Evaluate project performance</w:t>
            </w:r>
          </w:p>
        </w:tc>
        <w:tc>
          <w:tcPr>
            <w:tcW w:w="2160" w:type="dxa"/>
            <w:tcBorders>
              <w:top w:val="single" w:sz="4" w:space="0" w:color="000000"/>
              <w:left w:val="single" w:sz="4" w:space="0" w:color="000000"/>
              <w:bottom w:val="single" w:sz="4" w:space="0" w:color="000000"/>
              <w:right w:val="single" w:sz="4" w:space="0" w:color="000000"/>
            </w:tcBorders>
            <w:shd w:val="clear" w:color="auto" w:fill="E6E6E6"/>
          </w:tcPr>
          <w:p w14:paraId="3198DD51" w14:textId="77777777" w:rsidR="00D44A3B" w:rsidRPr="00111F9F" w:rsidRDefault="00D44A3B" w:rsidP="000508B9">
            <w:pPr>
              <w:rPr>
                <w:rFonts w:asciiTheme="minorHAnsi" w:hAnsiTheme="minorHAnsi" w:cstheme="minorHAnsi"/>
                <w:b/>
                <w:sz w:val="19"/>
                <w:szCs w:val="19"/>
                <w:lang w:val="en-GB"/>
              </w:rPr>
            </w:pPr>
            <w:r w:rsidRPr="00111F9F">
              <w:rPr>
                <w:rFonts w:asciiTheme="minorHAnsi" w:hAnsiTheme="minorHAnsi" w:cstheme="minorHAnsi"/>
                <w:b/>
                <w:sz w:val="19"/>
                <w:szCs w:val="19"/>
                <w:lang w:val="en-GB"/>
              </w:rPr>
              <w:t>Assessment</w:t>
            </w:r>
          </w:p>
        </w:tc>
        <w:tc>
          <w:tcPr>
            <w:tcW w:w="2520" w:type="dxa"/>
            <w:tcBorders>
              <w:top w:val="single" w:sz="4" w:space="0" w:color="000000"/>
              <w:left w:val="single" w:sz="4" w:space="0" w:color="000000"/>
              <w:bottom w:val="single" w:sz="4" w:space="0" w:color="000000"/>
              <w:right w:val="single" w:sz="4" w:space="0" w:color="000000"/>
            </w:tcBorders>
            <w:shd w:val="clear" w:color="auto" w:fill="E6E6E6"/>
          </w:tcPr>
          <w:p w14:paraId="506F3D59" w14:textId="77777777" w:rsidR="00D44A3B" w:rsidRPr="00111F9F" w:rsidRDefault="00D44A3B" w:rsidP="000508B9">
            <w:pPr>
              <w:rPr>
                <w:rFonts w:asciiTheme="minorHAnsi" w:hAnsiTheme="minorHAnsi" w:cstheme="minorHAnsi"/>
                <w:b/>
                <w:sz w:val="19"/>
                <w:szCs w:val="19"/>
                <w:lang w:val="en-GB"/>
              </w:rPr>
            </w:pPr>
            <w:r w:rsidRPr="00111F9F">
              <w:rPr>
                <w:rFonts w:asciiTheme="minorHAnsi" w:hAnsiTheme="minorHAnsi" w:cstheme="minorHAnsi"/>
                <w:b/>
                <w:sz w:val="19"/>
                <w:szCs w:val="19"/>
                <w:lang w:val="en-GB"/>
              </w:rPr>
              <w:t>Actions</w:t>
            </w:r>
          </w:p>
        </w:tc>
      </w:tr>
      <w:tr w:rsidR="00D44A3B" w:rsidRPr="00111F9F" w14:paraId="6B768B22" w14:textId="77777777" w:rsidTr="00035C10">
        <w:trPr>
          <w:cantSplit/>
        </w:trPr>
        <w:tc>
          <w:tcPr>
            <w:tcW w:w="4680" w:type="dxa"/>
            <w:tcBorders>
              <w:top w:val="single" w:sz="4" w:space="0" w:color="000000"/>
              <w:left w:val="single" w:sz="4" w:space="0" w:color="000000"/>
              <w:bottom w:val="single" w:sz="4" w:space="0" w:color="000000"/>
              <w:right w:val="single" w:sz="4" w:space="0" w:color="000000"/>
            </w:tcBorders>
            <w:vAlign w:val="center"/>
          </w:tcPr>
          <w:p w14:paraId="2213B347" w14:textId="77777777" w:rsidR="00D44A3B" w:rsidRPr="00111F9F" w:rsidRDefault="00A12ABB" w:rsidP="00E26055">
            <w:pPr>
              <w:pStyle w:val="OFSCBullets"/>
            </w:pPr>
            <w:r w:rsidRPr="00111F9F">
              <w:t>c</w:t>
            </w:r>
            <w:r w:rsidR="00D44A3B" w:rsidRPr="00111F9F">
              <w:t xml:space="preserve">ompletion review report completed within a reasonable </w:t>
            </w:r>
            <w:r w:rsidRPr="00111F9F">
              <w:t>period after project completion</w:t>
            </w:r>
          </w:p>
          <w:p w14:paraId="68D172CC" w14:textId="77777777" w:rsidR="00D44A3B" w:rsidRPr="00111F9F" w:rsidRDefault="00A12ABB" w:rsidP="00E26055">
            <w:pPr>
              <w:pStyle w:val="OFSCBullets"/>
            </w:pPr>
            <w:r w:rsidRPr="00111F9F">
              <w:t>r</w:t>
            </w:r>
            <w:r w:rsidR="00D44A3B" w:rsidRPr="00111F9F">
              <w:t>ecorded results in an appropriate repository</w:t>
            </w:r>
          </w:p>
          <w:p w14:paraId="462DEB4E" w14:textId="77777777" w:rsidR="00D44A3B" w:rsidRPr="00111F9F" w:rsidRDefault="00A12ABB" w:rsidP="00E26055">
            <w:pPr>
              <w:pStyle w:val="OFSCBullets"/>
              <w:rPr>
                <w:bCs/>
              </w:rPr>
            </w:pPr>
            <w:r w:rsidRPr="00111F9F">
              <w:t>c</w:t>
            </w:r>
            <w:r w:rsidR="00D44A3B" w:rsidRPr="00111F9F">
              <w:t>ompletion review reports circulated to all project participants to enable them to improve their OHS management processes and OHS performance in future construction projects</w:t>
            </w:r>
          </w:p>
        </w:tc>
        <w:tc>
          <w:tcPr>
            <w:tcW w:w="2160" w:type="dxa"/>
            <w:tcBorders>
              <w:top w:val="single" w:sz="4" w:space="0" w:color="000000"/>
              <w:left w:val="single" w:sz="4" w:space="0" w:color="000000"/>
              <w:bottom w:val="single" w:sz="4" w:space="0" w:color="000000"/>
              <w:right w:val="single" w:sz="4" w:space="0" w:color="000000"/>
            </w:tcBorders>
          </w:tcPr>
          <w:p w14:paraId="6AA8D817" w14:textId="77777777" w:rsidR="00D44A3B" w:rsidRPr="00111F9F" w:rsidRDefault="00D44A3B" w:rsidP="00933519">
            <w:pPr>
              <w:rPr>
                <w:rFonts w:asciiTheme="minorHAnsi" w:hAnsiTheme="minorHAnsi" w:cstheme="minorHAnsi"/>
                <w:sz w:val="19"/>
                <w:szCs w:val="19"/>
                <w:lang w:val="en-GB"/>
              </w:rPr>
            </w:pPr>
          </w:p>
        </w:tc>
        <w:tc>
          <w:tcPr>
            <w:tcW w:w="2520" w:type="dxa"/>
            <w:tcBorders>
              <w:top w:val="single" w:sz="4" w:space="0" w:color="000000"/>
              <w:left w:val="single" w:sz="4" w:space="0" w:color="000000"/>
              <w:bottom w:val="single" w:sz="4" w:space="0" w:color="000000"/>
              <w:right w:val="single" w:sz="4" w:space="0" w:color="000000"/>
            </w:tcBorders>
          </w:tcPr>
          <w:p w14:paraId="6A76D281" w14:textId="77777777" w:rsidR="00D44A3B" w:rsidRPr="00111F9F" w:rsidRDefault="00D44A3B" w:rsidP="00933519">
            <w:pPr>
              <w:rPr>
                <w:rFonts w:asciiTheme="minorHAnsi" w:hAnsiTheme="minorHAnsi" w:cstheme="minorHAnsi"/>
                <w:sz w:val="19"/>
                <w:szCs w:val="19"/>
                <w:lang w:val="en-GB"/>
              </w:rPr>
            </w:pPr>
          </w:p>
        </w:tc>
      </w:tr>
    </w:tbl>
    <w:p w14:paraId="3DC48340" w14:textId="77777777" w:rsidR="000508B9" w:rsidRPr="00111F9F" w:rsidRDefault="000508B9" w:rsidP="00E26055">
      <w:pPr>
        <w:spacing w:before="0" w:after="0"/>
        <w:rPr>
          <w:rFonts w:asciiTheme="minorHAnsi" w:hAnsiTheme="minorHAnsi" w:cstheme="minorHAnsi"/>
          <w:sz w:val="19"/>
          <w:szCs w:val="19"/>
        </w:rPr>
      </w:pPr>
    </w:p>
    <w:tbl>
      <w:tblPr>
        <w:tblW w:w="0" w:type="auto"/>
        <w:tblInd w:w="5" w:type="dxa"/>
        <w:tblLayout w:type="fixed"/>
        <w:tblCellMar>
          <w:left w:w="0" w:type="dxa"/>
          <w:right w:w="0" w:type="dxa"/>
        </w:tblCellMar>
        <w:tblLook w:val="0000" w:firstRow="0" w:lastRow="0" w:firstColumn="0" w:lastColumn="0" w:noHBand="0" w:noVBand="0"/>
      </w:tblPr>
      <w:tblGrid>
        <w:gridCol w:w="4680"/>
        <w:gridCol w:w="2160"/>
        <w:gridCol w:w="2520"/>
      </w:tblGrid>
      <w:tr w:rsidR="000508B9" w:rsidRPr="00111F9F" w14:paraId="2B4A2EA2" w14:textId="77777777" w:rsidTr="00035C10">
        <w:trPr>
          <w:cantSplit/>
        </w:trPr>
        <w:tc>
          <w:tcPr>
            <w:tcW w:w="468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36EBF74E" w14:textId="77777777" w:rsidR="000508B9" w:rsidRPr="00111F9F" w:rsidRDefault="00E26055" w:rsidP="000508B9">
            <w:pPr>
              <w:rPr>
                <w:rFonts w:asciiTheme="minorHAnsi" w:hAnsiTheme="minorHAnsi" w:cstheme="minorHAnsi"/>
                <w:b/>
                <w:sz w:val="19"/>
                <w:szCs w:val="19"/>
                <w:lang w:val="en-GB"/>
              </w:rPr>
            </w:pPr>
            <w:r>
              <w:rPr>
                <w:rFonts w:asciiTheme="minorHAnsi" w:hAnsiTheme="minorHAnsi" w:cstheme="minorHAnsi"/>
                <w:b/>
                <w:sz w:val="19"/>
                <w:szCs w:val="19"/>
                <w:lang w:val="en-GB"/>
              </w:rPr>
              <w:t xml:space="preserve"> </w:t>
            </w:r>
            <w:r w:rsidR="000508B9" w:rsidRPr="00111F9F">
              <w:rPr>
                <w:rFonts w:asciiTheme="minorHAnsi" w:hAnsiTheme="minorHAnsi" w:cstheme="minorHAnsi"/>
                <w:b/>
                <w:sz w:val="19"/>
                <w:szCs w:val="19"/>
                <w:lang w:val="en-GB"/>
              </w:rPr>
              <w:t>D2 Perform project completion review</w:t>
            </w:r>
          </w:p>
        </w:tc>
        <w:tc>
          <w:tcPr>
            <w:tcW w:w="2160" w:type="dxa"/>
            <w:tcBorders>
              <w:top w:val="single" w:sz="4" w:space="0" w:color="000000"/>
              <w:left w:val="single" w:sz="4" w:space="0" w:color="000000"/>
              <w:bottom w:val="single" w:sz="4" w:space="0" w:color="000000"/>
              <w:right w:val="single" w:sz="4" w:space="0" w:color="000000"/>
            </w:tcBorders>
            <w:shd w:val="clear" w:color="auto" w:fill="E6E6E6"/>
          </w:tcPr>
          <w:p w14:paraId="157B4900" w14:textId="77777777" w:rsidR="000508B9" w:rsidRPr="00111F9F" w:rsidRDefault="000508B9" w:rsidP="005D6B83">
            <w:pPr>
              <w:rPr>
                <w:rFonts w:asciiTheme="minorHAnsi" w:hAnsiTheme="minorHAnsi" w:cstheme="minorHAnsi"/>
                <w:b/>
                <w:sz w:val="19"/>
                <w:szCs w:val="19"/>
                <w:lang w:val="en-GB"/>
              </w:rPr>
            </w:pPr>
            <w:r w:rsidRPr="00111F9F">
              <w:rPr>
                <w:rFonts w:asciiTheme="minorHAnsi" w:hAnsiTheme="minorHAnsi" w:cstheme="minorHAnsi"/>
                <w:b/>
                <w:sz w:val="19"/>
                <w:szCs w:val="19"/>
                <w:lang w:val="en-GB"/>
              </w:rPr>
              <w:t>Assessment</w:t>
            </w:r>
          </w:p>
        </w:tc>
        <w:tc>
          <w:tcPr>
            <w:tcW w:w="2520" w:type="dxa"/>
            <w:tcBorders>
              <w:top w:val="single" w:sz="4" w:space="0" w:color="000000"/>
              <w:left w:val="single" w:sz="4" w:space="0" w:color="000000"/>
              <w:bottom w:val="single" w:sz="4" w:space="0" w:color="000000"/>
              <w:right w:val="single" w:sz="4" w:space="0" w:color="000000"/>
            </w:tcBorders>
            <w:shd w:val="clear" w:color="auto" w:fill="E6E6E6"/>
          </w:tcPr>
          <w:p w14:paraId="35AC3A6D" w14:textId="77777777" w:rsidR="000508B9" w:rsidRPr="00111F9F" w:rsidRDefault="000508B9" w:rsidP="005D6B83">
            <w:pPr>
              <w:rPr>
                <w:rFonts w:asciiTheme="minorHAnsi" w:hAnsiTheme="minorHAnsi" w:cstheme="minorHAnsi"/>
                <w:b/>
                <w:sz w:val="19"/>
                <w:szCs w:val="19"/>
                <w:lang w:val="en-GB"/>
              </w:rPr>
            </w:pPr>
            <w:r w:rsidRPr="00111F9F">
              <w:rPr>
                <w:rFonts w:asciiTheme="minorHAnsi" w:hAnsiTheme="minorHAnsi" w:cstheme="minorHAnsi"/>
                <w:b/>
                <w:sz w:val="19"/>
                <w:szCs w:val="19"/>
                <w:lang w:val="en-GB"/>
              </w:rPr>
              <w:t>Actions</w:t>
            </w:r>
          </w:p>
        </w:tc>
      </w:tr>
      <w:tr w:rsidR="000508B9" w:rsidRPr="00111F9F" w14:paraId="6705302C" w14:textId="77777777" w:rsidTr="00035C10">
        <w:trPr>
          <w:cantSplit/>
        </w:trPr>
        <w:tc>
          <w:tcPr>
            <w:tcW w:w="4680" w:type="dxa"/>
            <w:tcBorders>
              <w:top w:val="single" w:sz="4" w:space="0" w:color="000000"/>
              <w:left w:val="single" w:sz="4" w:space="0" w:color="000000"/>
              <w:bottom w:val="single" w:sz="4" w:space="0" w:color="000000"/>
              <w:right w:val="single" w:sz="4" w:space="0" w:color="000000"/>
            </w:tcBorders>
            <w:vAlign w:val="center"/>
          </w:tcPr>
          <w:p w14:paraId="57EBB7D2" w14:textId="77777777" w:rsidR="000508B9" w:rsidRPr="00111F9F" w:rsidRDefault="000508B9" w:rsidP="00E26055">
            <w:pPr>
              <w:pStyle w:val="OFSCBullets"/>
            </w:pPr>
            <w:r w:rsidRPr="00111F9F">
              <w:t>record of all the identified safety hazards in the project risk register (refer to document A5.2 in booklet 2) — the risk register is to be continually monitored and maintained</w:t>
            </w:r>
          </w:p>
          <w:p w14:paraId="08F7CB42" w14:textId="77777777" w:rsidR="000508B9" w:rsidRPr="00111F9F" w:rsidRDefault="000508B9" w:rsidP="00E26055">
            <w:pPr>
              <w:pStyle w:val="OFSCBullets"/>
              <w:rPr>
                <w:bCs/>
              </w:rPr>
            </w:pPr>
            <w:r w:rsidRPr="00111F9F">
              <w:t>an assessment of the building is to be conducted prior to hand over of the building to the agency</w:t>
            </w:r>
          </w:p>
        </w:tc>
        <w:tc>
          <w:tcPr>
            <w:tcW w:w="2160" w:type="dxa"/>
            <w:tcBorders>
              <w:top w:val="single" w:sz="4" w:space="0" w:color="000000"/>
              <w:left w:val="single" w:sz="4" w:space="0" w:color="000000"/>
              <w:bottom w:val="single" w:sz="4" w:space="0" w:color="000000"/>
              <w:right w:val="single" w:sz="4" w:space="0" w:color="000000"/>
            </w:tcBorders>
          </w:tcPr>
          <w:p w14:paraId="253D5FE5" w14:textId="77777777" w:rsidR="000508B9" w:rsidRPr="00111F9F" w:rsidRDefault="000508B9" w:rsidP="00933519">
            <w:pPr>
              <w:rPr>
                <w:rFonts w:asciiTheme="minorHAnsi" w:hAnsiTheme="minorHAnsi" w:cstheme="minorHAnsi"/>
                <w:sz w:val="19"/>
                <w:szCs w:val="19"/>
                <w:lang w:val="en-GB"/>
              </w:rPr>
            </w:pPr>
          </w:p>
        </w:tc>
        <w:tc>
          <w:tcPr>
            <w:tcW w:w="2520" w:type="dxa"/>
            <w:tcBorders>
              <w:top w:val="single" w:sz="4" w:space="0" w:color="000000"/>
              <w:left w:val="single" w:sz="4" w:space="0" w:color="000000"/>
              <w:bottom w:val="single" w:sz="4" w:space="0" w:color="000000"/>
              <w:right w:val="single" w:sz="4" w:space="0" w:color="000000"/>
            </w:tcBorders>
          </w:tcPr>
          <w:p w14:paraId="3E94A185" w14:textId="77777777" w:rsidR="000508B9" w:rsidRPr="00111F9F" w:rsidRDefault="000508B9" w:rsidP="00933519">
            <w:pPr>
              <w:rPr>
                <w:rFonts w:asciiTheme="minorHAnsi" w:hAnsiTheme="minorHAnsi" w:cstheme="minorHAnsi"/>
                <w:sz w:val="19"/>
                <w:szCs w:val="19"/>
                <w:lang w:val="en-GB"/>
              </w:rPr>
            </w:pPr>
          </w:p>
        </w:tc>
      </w:tr>
    </w:tbl>
    <w:p w14:paraId="4D16056A" w14:textId="77777777" w:rsidR="000508B9" w:rsidRPr="00111F9F" w:rsidRDefault="000508B9" w:rsidP="00E26055">
      <w:pPr>
        <w:spacing w:before="0" w:after="0"/>
        <w:rPr>
          <w:rFonts w:asciiTheme="minorHAnsi" w:hAnsiTheme="minorHAnsi" w:cstheme="minorHAnsi"/>
          <w:sz w:val="19"/>
          <w:szCs w:val="19"/>
        </w:rPr>
      </w:pPr>
    </w:p>
    <w:tbl>
      <w:tblPr>
        <w:tblW w:w="0" w:type="auto"/>
        <w:tblInd w:w="5" w:type="dxa"/>
        <w:tblLayout w:type="fixed"/>
        <w:tblCellMar>
          <w:left w:w="0" w:type="dxa"/>
          <w:right w:w="0" w:type="dxa"/>
        </w:tblCellMar>
        <w:tblLook w:val="0000" w:firstRow="0" w:lastRow="0" w:firstColumn="0" w:lastColumn="0" w:noHBand="0" w:noVBand="0"/>
      </w:tblPr>
      <w:tblGrid>
        <w:gridCol w:w="4680"/>
        <w:gridCol w:w="2160"/>
        <w:gridCol w:w="2520"/>
      </w:tblGrid>
      <w:tr w:rsidR="000508B9" w:rsidRPr="00111F9F" w14:paraId="155D2D3C" w14:textId="77777777" w:rsidTr="00035C10">
        <w:trPr>
          <w:cantSplit/>
        </w:trPr>
        <w:tc>
          <w:tcPr>
            <w:tcW w:w="468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60DA8FE5" w14:textId="77777777" w:rsidR="000508B9" w:rsidRPr="00111F9F" w:rsidRDefault="00E26055" w:rsidP="000508B9">
            <w:pPr>
              <w:rPr>
                <w:rFonts w:asciiTheme="minorHAnsi" w:hAnsiTheme="minorHAnsi" w:cstheme="minorHAnsi"/>
                <w:b/>
                <w:sz w:val="19"/>
                <w:szCs w:val="19"/>
                <w:lang w:val="en-GB"/>
              </w:rPr>
            </w:pPr>
            <w:r>
              <w:rPr>
                <w:rFonts w:asciiTheme="minorHAnsi" w:hAnsiTheme="minorHAnsi" w:cstheme="minorHAnsi"/>
                <w:b/>
                <w:sz w:val="19"/>
                <w:szCs w:val="19"/>
                <w:lang w:val="en-GB"/>
              </w:rPr>
              <w:t xml:space="preserve"> </w:t>
            </w:r>
            <w:r w:rsidR="000508B9" w:rsidRPr="00111F9F">
              <w:rPr>
                <w:rFonts w:asciiTheme="minorHAnsi" w:hAnsiTheme="minorHAnsi" w:cstheme="minorHAnsi"/>
                <w:b/>
                <w:sz w:val="19"/>
                <w:szCs w:val="19"/>
                <w:lang w:val="en-GB"/>
              </w:rPr>
              <w:t>D3 Perform post-occupancy review</w:t>
            </w:r>
          </w:p>
        </w:tc>
        <w:tc>
          <w:tcPr>
            <w:tcW w:w="2160" w:type="dxa"/>
            <w:tcBorders>
              <w:top w:val="single" w:sz="4" w:space="0" w:color="000000"/>
              <w:left w:val="single" w:sz="4" w:space="0" w:color="000000"/>
              <w:bottom w:val="single" w:sz="4" w:space="0" w:color="000000"/>
              <w:right w:val="single" w:sz="4" w:space="0" w:color="000000"/>
            </w:tcBorders>
            <w:shd w:val="clear" w:color="auto" w:fill="E6E6E6"/>
          </w:tcPr>
          <w:p w14:paraId="3BCF1C9B" w14:textId="77777777" w:rsidR="000508B9" w:rsidRPr="00111F9F" w:rsidRDefault="000508B9" w:rsidP="005D6B83">
            <w:pPr>
              <w:rPr>
                <w:rFonts w:asciiTheme="minorHAnsi" w:hAnsiTheme="minorHAnsi" w:cstheme="minorHAnsi"/>
                <w:b/>
                <w:sz w:val="19"/>
                <w:szCs w:val="19"/>
                <w:lang w:val="en-GB"/>
              </w:rPr>
            </w:pPr>
            <w:r w:rsidRPr="00111F9F">
              <w:rPr>
                <w:rFonts w:asciiTheme="minorHAnsi" w:hAnsiTheme="minorHAnsi" w:cstheme="minorHAnsi"/>
                <w:b/>
                <w:sz w:val="19"/>
                <w:szCs w:val="19"/>
                <w:lang w:val="en-GB"/>
              </w:rPr>
              <w:t>Assessment</w:t>
            </w:r>
          </w:p>
        </w:tc>
        <w:tc>
          <w:tcPr>
            <w:tcW w:w="2520" w:type="dxa"/>
            <w:tcBorders>
              <w:top w:val="single" w:sz="4" w:space="0" w:color="000000"/>
              <w:left w:val="single" w:sz="4" w:space="0" w:color="000000"/>
              <w:bottom w:val="single" w:sz="4" w:space="0" w:color="000000"/>
              <w:right w:val="single" w:sz="4" w:space="0" w:color="000000"/>
            </w:tcBorders>
            <w:shd w:val="clear" w:color="auto" w:fill="E6E6E6"/>
          </w:tcPr>
          <w:p w14:paraId="13894D0A" w14:textId="77777777" w:rsidR="000508B9" w:rsidRPr="00111F9F" w:rsidRDefault="000508B9" w:rsidP="005D6B83">
            <w:pPr>
              <w:rPr>
                <w:rFonts w:asciiTheme="minorHAnsi" w:hAnsiTheme="minorHAnsi" w:cstheme="minorHAnsi"/>
                <w:b/>
                <w:sz w:val="19"/>
                <w:szCs w:val="19"/>
                <w:lang w:val="en-GB"/>
              </w:rPr>
            </w:pPr>
            <w:r w:rsidRPr="00111F9F">
              <w:rPr>
                <w:rFonts w:asciiTheme="minorHAnsi" w:hAnsiTheme="minorHAnsi" w:cstheme="minorHAnsi"/>
                <w:b/>
                <w:sz w:val="19"/>
                <w:szCs w:val="19"/>
                <w:lang w:val="en-GB"/>
              </w:rPr>
              <w:t>Actions</w:t>
            </w:r>
          </w:p>
        </w:tc>
      </w:tr>
      <w:tr w:rsidR="000508B9" w:rsidRPr="00111F9F" w14:paraId="66084685" w14:textId="77777777" w:rsidTr="00035C10">
        <w:trPr>
          <w:cantSplit/>
        </w:trPr>
        <w:tc>
          <w:tcPr>
            <w:tcW w:w="4680" w:type="dxa"/>
            <w:tcBorders>
              <w:top w:val="single" w:sz="4" w:space="0" w:color="000000"/>
              <w:left w:val="single" w:sz="4" w:space="0" w:color="000000"/>
              <w:bottom w:val="single" w:sz="4" w:space="0" w:color="000000"/>
              <w:right w:val="single" w:sz="4" w:space="0" w:color="000000"/>
            </w:tcBorders>
            <w:vAlign w:val="center"/>
          </w:tcPr>
          <w:p w14:paraId="329D1DE8" w14:textId="77777777" w:rsidR="000508B9" w:rsidRPr="00111F9F" w:rsidRDefault="000508B9" w:rsidP="00E26055">
            <w:pPr>
              <w:pStyle w:val="OFSCBullets"/>
            </w:pPr>
            <w:r w:rsidRPr="00111F9F">
              <w:t>a review should be conducted no earlier than 3 months after occupation, but no later than 12 months — this will allow users to become familiar with the building</w:t>
            </w:r>
          </w:p>
          <w:p w14:paraId="50910F38" w14:textId="77777777" w:rsidR="000508B9" w:rsidRPr="00111F9F" w:rsidRDefault="000508B9" w:rsidP="00E26055">
            <w:pPr>
              <w:pStyle w:val="OFSCBullets"/>
              <w:rPr>
                <w:bCs/>
              </w:rPr>
            </w:pPr>
            <w:r w:rsidRPr="00111F9F">
              <w:t>recording of newly identified risks in the risk register</w:t>
            </w:r>
          </w:p>
        </w:tc>
        <w:tc>
          <w:tcPr>
            <w:tcW w:w="2160" w:type="dxa"/>
            <w:tcBorders>
              <w:top w:val="single" w:sz="4" w:space="0" w:color="000000"/>
              <w:left w:val="single" w:sz="4" w:space="0" w:color="000000"/>
              <w:bottom w:val="single" w:sz="4" w:space="0" w:color="000000"/>
              <w:right w:val="single" w:sz="4" w:space="0" w:color="000000"/>
            </w:tcBorders>
          </w:tcPr>
          <w:p w14:paraId="6801AB30" w14:textId="77777777" w:rsidR="000508B9" w:rsidRPr="00111F9F" w:rsidRDefault="000508B9" w:rsidP="00933519">
            <w:pPr>
              <w:rPr>
                <w:rFonts w:asciiTheme="minorHAnsi" w:hAnsiTheme="minorHAnsi" w:cstheme="minorHAnsi"/>
                <w:sz w:val="19"/>
                <w:szCs w:val="19"/>
                <w:lang w:val="en-GB"/>
              </w:rPr>
            </w:pPr>
          </w:p>
        </w:tc>
        <w:tc>
          <w:tcPr>
            <w:tcW w:w="2520" w:type="dxa"/>
            <w:tcBorders>
              <w:top w:val="single" w:sz="4" w:space="0" w:color="000000"/>
              <w:left w:val="single" w:sz="4" w:space="0" w:color="000000"/>
              <w:bottom w:val="single" w:sz="4" w:space="0" w:color="000000"/>
              <w:right w:val="single" w:sz="4" w:space="0" w:color="000000"/>
            </w:tcBorders>
          </w:tcPr>
          <w:p w14:paraId="23113418" w14:textId="77777777" w:rsidR="000508B9" w:rsidRPr="00111F9F" w:rsidRDefault="000508B9" w:rsidP="00933519">
            <w:pPr>
              <w:rPr>
                <w:rFonts w:asciiTheme="minorHAnsi" w:hAnsiTheme="minorHAnsi" w:cstheme="minorHAnsi"/>
                <w:sz w:val="19"/>
                <w:szCs w:val="19"/>
                <w:lang w:val="en-GB"/>
              </w:rPr>
            </w:pPr>
          </w:p>
        </w:tc>
      </w:tr>
    </w:tbl>
    <w:p w14:paraId="6686594B" w14:textId="77777777" w:rsidR="000508B9" w:rsidRPr="00111F9F" w:rsidRDefault="000508B9" w:rsidP="00E26055">
      <w:pPr>
        <w:spacing w:before="0" w:after="0"/>
        <w:rPr>
          <w:rFonts w:asciiTheme="minorHAnsi" w:hAnsiTheme="minorHAnsi" w:cstheme="minorHAnsi"/>
          <w:sz w:val="19"/>
          <w:szCs w:val="19"/>
        </w:rPr>
      </w:pPr>
    </w:p>
    <w:tbl>
      <w:tblPr>
        <w:tblW w:w="0" w:type="auto"/>
        <w:tblInd w:w="5" w:type="dxa"/>
        <w:tblLayout w:type="fixed"/>
        <w:tblCellMar>
          <w:left w:w="0" w:type="dxa"/>
          <w:right w:w="0" w:type="dxa"/>
        </w:tblCellMar>
        <w:tblLook w:val="0000" w:firstRow="0" w:lastRow="0" w:firstColumn="0" w:lastColumn="0" w:noHBand="0" w:noVBand="0"/>
      </w:tblPr>
      <w:tblGrid>
        <w:gridCol w:w="4680"/>
        <w:gridCol w:w="2160"/>
        <w:gridCol w:w="2520"/>
      </w:tblGrid>
      <w:tr w:rsidR="000508B9" w:rsidRPr="00111F9F" w14:paraId="115B2D6B" w14:textId="77777777" w:rsidTr="00035C10">
        <w:trPr>
          <w:cantSplit/>
        </w:trPr>
        <w:tc>
          <w:tcPr>
            <w:tcW w:w="468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4B1C918D" w14:textId="77777777" w:rsidR="000508B9" w:rsidRPr="00111F9F" w:rsidRDefault="00E26055" w:rsidP="000508B9">
            <w:pPr>
              <w:rPr>
                <w:rFonts w:asciiTheme="minorHAnsi" w:hAnsiTheme="minorHAnsi" w:cstheme="minorHAnsi"/>
                <w:b/>
                <w:sz w:val="19"/>
                <w:szCs w:val="19"/>
                <w:lang w:val="en-GB"/>
              </w:rPr>
            </w:pPr>
            <w:r>
              <w:rPr>
                <w:rFonts w:asciiTheme="minorHAnsi" w:hAnsiTheme="minorHAnsi" w:cstheme="minorHAnsi"/>
                <w:b/>
                <w:sz w:val="19"/>
                <w:szCs w:val="19"/>
                <w:lang w:val="en-GB"/>
              </w:rPr>
              <w:t xml:space="preserve"> </w:t>
            </w:r>
            <w:r w:rsidR="000508B9" w:rsidRPr="00111F9F">
              <w:rPr>
                <w:rFonts w:asciiTheme="minorHAnsi" w:hAnsiTheme="minorHAnsi" w:cstheme="minorHAnsi"/>
                <w:b/>
                <w:sz w:val="19"/>
                <w:szCs w:val="19"/>
                <w:lang w:val="en-GB"/>
              </w:rPr>
              <w:t>D4 Perform final review of plant/equipment</w:t>
            </w:r>
          </w:p>
        </w:tc>
        <w:tc>
          <w:tcPr>
            <w:tcW w:w="2160" w:type="dxa"/>
            <w:tcBorders>
              <w:top w:val="single" w:sz="4" w:space="0" w:color="000000"/>
              <w:left w:val="single" w:sz="4" w:space="0" w:color="000000"/>
              <w:bottom w:val="single" w:sz="4" w:space="0" w:color="000000"/>
              <w:right w:val="single" w:sz="4" w:space="0" w:color="000000"/>
            </w:tcBorders>
            <w:shd w:val="clear" w:color="auto" w:fill="E6E6E6"/>
          </w:tcPr>
          <w:p w14:paraId="22089901" w14:textId="77777777" w:rsidR="000508B9" w:rsidRPr="00111F9F" w:rsidRDefault="000508B9" w:rsidP="005D6B83">
            <w:pPr>
              <w:rPr>
                <w:rFonts w:asciiTheme="minorHAnsi" w:hAnsiTheme="minorHAnsi" w:cstheme="minorHAnsi"/>
                <w:b/>
                <w:sz w:val="19"/>
                <w:szCs w:val="19"/>
                <w:lang w:val="en-GB"/>
              </w:rPr>
            </w:pPr>
            <w:r w:rsidRPr="00111F9F">
              <w:rPr>
                <w:rFonts w:asciiTheme="minorHAnsi" w:hAnsiTheme="minorHAnsi" w:cstheme="minorHAnsi"/>
                <w:b/>
                <w:sz w:val="19"/>
                <w:szCs w:val="19"/>
                <w:lang w:val="en-GB"/>
              </w:rPr>
              <w:t>Assessment</w:t>
            </w:r>
          </w:p>
        </w:tc>
        <w:tc>
          <w:tcPr>
            <w:tcW w:w="2520" w:type="dxa"/>
            <w:tcBorders>
              <w:top w:val="single" w:sz="4" w:space="0" w:color="000000"/>
              <w:left w:val="single" w:sz="4" w:space="0" w:color="000000"/>
              <w:bottom w:val="single" w:sz="4" w:space="0" w:color="000000"/>
              <w:right w:val="single" w:sz="4" w:space="0" w:color="000000"/>
            </w:tcBorders>
            <w:shd w:val="clear" w:color="auto" w:fill="E6E6E6"/>
          </w:tcPr>
          <w:p w14:paraId="3EE2797B" w14:textId="77777777" w:rsidR="000508B9" w:rsidRPr="00111F9F" w:rsidRDefault="000508B9" w:rsidP="005D6B83">
            <w:pPr>
              <w:rPr>
                <w:rFonts w:asciiTheme="minorHAnsi" w:hAnsiTheme="minorHAnsi" w:cstheme="minorHAnsi"/>
                <w:b/>
                <w:sz w:val="19"/>
                <w:szCs w:val="19"/>
                <w:lang w:val="en-GB"/>
              </w:rPr>
            </w:pPr>
            <w:r w:rsidRPr="00111F9F">
              <w:rPr>
                <w:rFonts w:asciiTheme="minorHAnsi" w:hAnsiTheme="minorHAnsi" w:cstheme="minorHAnsi"/>
                <w:b/>
                <w:sz w:val="19"/>
                <w:szCs w:val="19"/>
                <w:lang w:val="en-GB"/>
              </w:rPr>
              <w:t>Actions</w:t>
            </w:r>
          </w:p>
        </w:tc>
      </w:tr>
      <w:tr w:rsidR="000508B9" w:rsidRPr="00111F9F" w14:paraId="55C0F4F4" w14:textId="77777777" w:rsidTr="00035C10">
        <w:trPr>
          <w:cantSplit/>
        </w:trPr>
        <w:tc>
          <w:tcPr>
            <w:tcW w:w="4680" w:type="dxa"/>
            <w:tcBorders>
              <w:top w:val="single" w:sz="4" w:space="0" w:color="000000"/>
              <w:left w:val="single" w:sz="4" w:space="0" w:color="000000"/>
              <w:bottom w:val="single" w:sz="4" w:space="0" w:color="000000"/>
              <w:right w:val="single" w:sz="4" w:space="0" w:color="000000"/>
            </w:tcBorders>
            <w:vAlign w:val="center"/>
          </w:tcPr>
          <w:p w14:paraId="71EA0B27" w14:textId="77777777" w:rsidR="000508B9" w:rsidRPr="00111F9F" w:rsidRDefault="000508B9" w:rsidP="00E26055">
            <w:pPr>
              <w:pStyle w:val="OFSCBullets"/>
            </w:pPr>
            <w:r w:rsidRPr="00111F9F">
              <w:t>identification and registration of all required plant/equipment as per the requirements of the applicable state/territory legislation</w:t>
            </w:r>
          </w:p>
          <w:p w14:paraId="3ABADA98" w14:textId="77777777" w:rsidR="000508B9" w:rsidRPr="00111F9F" w:rsidRDefault="000508B9" w:rsidP="00E26055">
            <w:pPr>
              <w:pStyle w:val="OFSCBullets"/>
              <w:rPr>
                <w:bCs/>
              </w:rPr>
            </w:pPr>
            <w:r w:rsidRPr="00111F9F">
              <w:t>instructions on the safe use/maintenance of all plant and equipment installed</w:t>
            </w:r>
          </w:p>
        </w:tc>
        <w:tc>
          <w:tcPr>
            <w:tcW w:w="2160" w:type="dxa"/>
            <w:tcBorders>
              <w:top w:val="single" w:sz="4" w:space="0" w:color="000000"/>
              <w:left w:val="single" w:sz="4" w:space="0" w:color="000000"/>
              <w:bottom w:val="single" w:sz="4" w:space="0" w:color="000000"/>
              <w:right w:val="single" w:sz="4" w:space="0" w:color="000000"/>
            </w:tcBorders>
          </w:tcPr>
          <w:p w14:paraId="2D60C3C6" w14:textId="77777777" w:rsidR="000508B9" w:rsidRPr="00111F9F" w:rsidRDefault="000508B9" w:rsidP="00933519">
            <w:pPr>
              <w:rPr>
                <w:rFonts w:asciiTheme="minorHAnsi" w:hAnsiTheme="minorHAnsi" w:cstheme="minorHAnsi"/>
                <w:sz w:val="19"/>
                <w:szCs w:val="19"/>
                <w:lang w:val="en-GB"/>
              </w:rPr>
            </w:pPr>
          </w:p>
        </w:tc>
        <w:tc>
          <w:tcPr>
            <w:tcW w:w="2520" w:type="dxa"/>
            <w:tcBorders>
              <w:top w:val="single" w:sz="4" w:space="0" w:color="000000"/>
              <w:left w:val="single" w:sz="4" w:space="0" w:color="000000"/>
              <w:bottom w:val="single" w:sz="4" w:space="0" w:color="000000"/>
              <w:right w:val="single" w:sz="4" w:space="0" w:color="000000"/>
            </w:tcBorders>
          </w:tcPr>
          <w:p w14:paraId="74435280" w14:textId="77777777" w:rsidR="000508B9" w:rsidRPr="00111F9F" w:rsidRDefault="000508B9" w:rsidP="00933519">
            <w:pPr>
              <w:rPr>
                <w:rFonts w:asciiTheme="minorHAnsi" w:hAnsiTheme="minorHAnsi" w:cstheme="minorHAnsi"/>
                <w:sz w:val="19"/>
                <w:szCs w:val="19"/>
                <w:lang w:val="en-GB"/>
              </w:rPr>
            </w:pPr>
          </w:p>
        </w:tc>
      </w:tr>
    </w:tbl>
    <w:p w14:paraId="6682299A" w14:textId="77777777" w:rsidR="000508B9" w:rsidRPr="00111F9F" w:rsidRDefault="000508B9" w:rsidP="00E26055">
      <w:pPr>
        <w:spacing w:before="0" w:after="0"/>
        <w:rPr>
          <w:rFonts w:asciiTheme="minorHAnsi" w:hAnsiTheme="minorHAnsi" w:cstheme="minorHAnsi"/>
          <w:sz w:val="19"/>
          <w:szCs w:val="19"/>
        </w:rPr>
      </w:pPr>
    </w:p>
    <w:tbl>
      <w:tblPr>
        <w:tblW w:w="0" w:type="auto"/>
        <w:tblInd w:w="5" w:type="dxa"/>
        <w:tblLayout w:type="fixed"/>
        <w:tblCellMar>
          <w:left w:w="0" w:type="dxa"/>
          <w:right w:w="0" w:type="dxa"/>
        </w:tblCellMar>
        <w:tblLook w:val="0000" w:firstRow="0" w:lastRow="0" w:firstColumn="0" w:lastColumn="0" w:noHBand="0" w:noVBand="0"/>
      </w:tblPr>
      <w:tblGrid>
        <w:gridCol w:w="4680"/>
        <w:gridCol w:w="2160"/>
        <w:gridCol w:w="2520"/>
      </w:tblGrid>
      <w:tr w:rsidR="000508B9" w:rsidRPr="00111F9F" w14:paraId="18A629D8" w14:textId="77777777" w:rsidTr="00035C10">
        <w:trPr>
          <w:cantSplit/>
        </w:trPr>
        <w:tc>
          <w:tcPr>
            <w:tcW w:w="468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2A82E78B" w14:textId="77777777" w:rsidR="000508B9" w:rsidRPr="00111F9F" w:rsidRDefault="00E26055" w:rsidP="000508B9">
            <w:pPr>
              <w:rPr>
                <w:rFonts w:asciiTheme="minorHAnsi" w:hAnsiTheme="minorHAnsi" w:cstheme="minorHAnsi"/>
                <w:b/>
                <w:sz w:val="19"/>
                <w:szCs w:val="19"/>
                <w:lang w:val="en-GB"/>
              </w:rPr>
            </w:pPr>
            <w:r>
              <w:rPr>
                <w:rFonts w:asciiTheme="minorHAnsi" w:hAnsiTheme="minorHAnsi" w:cstheme="minorHAnsi"/>
                <w:b/>
                <w:sz w:val="19"/>
                <w:szCs w:val="19"/>
                <w:lang w:val="en-GB"/>
              </w:rPr>
              <w:t xml:space="preserve"> </w:t>
            </w:r>
            <w:r w:rsidR="000508B9" w:rsidRPr="00111F9F">
              <w:rPr>
                <w:rFonts w:asciiTheme="minorHAnsi" w:hAnsiTheme="minorHAnsi" w:cstheme="minorHAnsi"/>
                <w:b/>
                <w:sz w:val="19"/>
                <w:szCs w:val="19"/>
                <w:lang w:val="en-GB"/>
              </w:rPr>
              <w:t>D5 Select safe maintenance providers</w:t>
            </w:r>
          </w:p>
        </w:tc>
        <w:tc>
          <w:tcPr>
            <w:tcW w:w="2160" w:type="dxa"/>
            <w:tcBorders>
              <w:top w:val="single" w:sz="4" w:space="0" w:color="000000"/>
              <w:left w:val="single" w:sz="4" w:space="0" w:color="000000"/>
              <w:bottom w:val="single" w:sz="4" w:space="0" w:color="000000"/>
              <w:right w:val="single" w:sz="4" w:space="0" w:color="000000"/>
            </w:tcBorders>
            <w:shd w:val="clear" w:color="auto" w:fill="E6E6E6"/>
          </w:tcPr>
          <w:p w14:paraId="7AF976DD" w14:textId="77777777" w:rsidR="000508B9" w:rsidRPr="00111F9F" w:rsidRDefault="000508B9" w:rsidP="005D6B83">
            <w:pPr>
              <w:rPr>
                <w:rFonts w:asciiTheme="minorHAnsi" w:hAnsiTheme="minorHAnsi" w:cstheme="minorHAnsi"/>
                <w:b/>
                <w:sz w:val="19"/>
                <w:szCs w:val="19"/>
                <w:lang w:val="en-GB"/>
              </w:rPr>
            </w:pPr>
            <w:r w:rsidRPr="00111F9F">
              <w:rPr>
                <w:rFonts w:asciiTheme="minorHAnsi" w:hAnsiTheme="minorHAnsi" w:cstheme="minorHAnsi"/>
                <w:b/>
                <w:sz w:val="19"/>
                <w:szCs w:val="19"/>
                <w:lang w:val="en-GB"/>
              </w:rPr>
              <w:t>Assessment</w:t>
            </w:r>
          </w:p>
        </w:tc>
        <w:tc>
          <w:tcPr>
            <w:tcW w:w="2520" w:type="dxa"/>
            <w:tcBorders>
              <w:top w:val="single" w:sz="4" w:space="0" w:color="000000"/>
              <w:left w:val="single" w:sz="4" w:space="0" w:color="000000"/>
              <w:bottom w:val="single" w:sz="4" w:space="0" w:color="000000"/>
              <w:right w:val="single" w:sz="4" w:space="0" w:color="000000"/>
            </w:tcBorders>
            <w:shd w:val="clear" w:color="auto" w:fill="E6E6E6"/>
          </w:tcPr>
          <w:p w14:paraId="4F520567" w14:textId="77777777" w:rsidR="000508B9" w:rsidRPr="00111F9F" w:rsidRDefault="000508B9" w:rsidP="005D6B83">
            <w:pPr>
              <w:rPr>
                <w:rFonts w:asciiTheme="minorHAnsi" w:hAnsiTheme="minorHAnsi" w:cstheme="minorHAnsi"/>
                <w:b/>
                <w:sz w:val="19"/>
                <w:szCs w:val="19"/>
                <w:lang w:val="en-GB"/>
              </w:rPr>
            </w:pPr>
            <w:r w:rsidRPr="00111F9F">
              <w:rPr>
                <w:rFonts w:asciiTheme="minorHAnsi" w:hAnsiTheme="minorHAnsi" w:cstheme="minorHAnsi"/>
                <w:b/>
                <w:sz w:val="19"/>
                <w:szCs w:val="19"/>
                <w:lang w:val="en-GB"/>
              </w:rPr>
              <w:t>Actions</w:t>
            </w:r>
          </w:p>
        </w:tc>
      </w:tr>
      <w:tr w:rsidR="000508B9" w:rsidRPr="00111F9F" w14:paraId="106F4956" w14:textId="77777777" w:rsidTr="00035C10">
        <w:trPr>
          <w:cantSplit/>
        </w:trPr>
        <w:tc>
          <w:tcPr>
            <w:tcW w:w="4680" w:type="dxa"/>
            <w:tcBorders>
              <w:top w:val="single" w:sz="4" w:space="0" w:color="000000"/>
              <w:left w:val="single" w:sz="4" w:space="0" w:color="000000"/>
              <w:bottom w:val="single" w:sz="4" w:space="0" w:color="000000"/>
              <w:right w:val="single" w:sz="4" w:space="0" w:color="000000"/>
            </w:tcBorders>
            <w:vAlign w:val="center"/>
          </w:tcPr>
          <w:p w14:paraId="39A00CC0" w14:textId="77777777" w:rsidR="000508B9" w:rsidRPr="00111F9F" w:rsidRDefault="000508B9" w:rsidP="00E26055">
            <w:pPr>
              <w:pStyle w:val="OFSCBullets"/>
              <w:rPr>
                <w:bCs/>
              </w:rPr>
            </w:pPr>
            <w:r w:rsidRPr="00111F9F">
              <w:t>selection decisions based on OHS competence/performance</w:t>
            </w:r>
          </w:p>
        </w:tc>
        <w:tc>
          <w:tcPr>
            <w:tcW w:w="2160" w:type="dxa"/>
            <w:tcBorders>
              <w:top w:val="single" w:sz="4" w:space="0" w:color="000000"/>
              <w:left w:val="single" w:sz="4" w:space="0" w:color="000000"/>
              <w:bottom w:val="single" w:sz="4" w:space="0" w:color="000000"/>
              <w:right w:val="single" w:sz="4" w:space="0" w:color="000000"/>
            </w:tcBorders>
          </w:tcPr>
          <w:p w14:paraId="4C15EDF4" w14:textId="77777777" w:rsidR="000508B9" w:rsidRPr="00111F9F" w:rsidRDefault="000508B9" w:rsidP="00933519">
            <w:pPr>
              <w:rPr>
                <w:rFonts w:asciiTheme="minorHAnsi" w:hAnsiTheme="minorHAnsi" w:cstheme="minorHAnsi"/>
                <w:sz w:val="19"/>
                <w:szCs w:val="19"/>
                <w:lang w:val="en-GB"/>
              </w:rPr>
            </w:pPr>
          </w:p>
        </w:tc>
        <w:tc>
          <w:tcPr>
            <w:tcW w:w="2520" w:type="dxa"/>
            <w:tcBorders>
              <w:top w:val="single" w:sz="4" w:space="0" w:color="000000"/>
              <w:left w:val="single" w:sz="4" w:space="0" w:color="000000"/>
              <w:bottom w:val="single" w:sz="4" w:space="0" w:color="000000"/>
              <w:right w:val="single" w:sz="4" w:space="0" w:color="000000"/>
            </w:tcBorders>
          </w:tcPr>
          <w:p w14:paraId="00567912" w14:textId="77777777" w:rsidR="000508B9" w:rsidRPr="00111F9F" w:rsidRDefault="000508B9" w:rsidP="00933519">
            <w:pPr>
              <w:rPr>
                <w:rFonts w:asciiTheme="minorHAnsi" w:hAnsiTheme="minorHAnsi" w:cstheme="minorHAnsi"/>
                <w:sz w:val="19"/>
                <w:szCs w:val="19"/>
                <w:lang w:val="en-GB"/>
              </w:rPr>
            </w:pPr>
          </w:p>
        </w:tc>
      </w:tr>
    </w:tbl>
    <w:p w14:paraId="185D18A6" w14:textId="77777777" w:rsidR="00D44A3B" w:rsidRDefault="00D44A3B" w:rsidP="00933519">
      <w:pPr>
        <w:rPr>
          <w:rFonts w:asciiTheme="minorHAnsi" w:hAnsiTheme="minorHAnsi" w:cstheme="minorHAnsi"/>
          <w:sz w:val="19"/>
          <w:szCs w:val="19"/>
          <w:lang w:val="en-GB"/>
        </w:rPr>
      </w:pPr>
    </w:p>
    <w:p w14:paraId="4687672F" w14:textId="77777777" w:rsidR="001339DB" w:rsidRDefault="001339DB" w:rsidP="00933519">
      <w:pPr>
        <w:rPr>
          <w:rFonts w:asciiTheme="minorHAnsi" w:hAnsiTheme="minorHAnsi" w:cstheme="minorHAnsi"/>
          <w:sz w:val="19"/>
          <w:szCs w:val="19"/>
          <w:lang w:val="en-GB"/>
        </w:rPr>
      </w:pPr>
    </w:p>
    <w:p w14:paraId="538E6207" w14:textId="77777777" w:rsidR="001339DB" w:rsidRPr="001339DB" w:rsidRDefault="001339DB" w:rsidP="001339DB">
      <w:pPr>
        <w:autoSpaceDE w:val="0"/>
        <w:autoSpaceDN w:val="0"/>
        <w:adjustRightInd w:val="0"/>
        <w:spacing w:before="0" w:after="0"/>
        <w:rPr>
          <w:rFonts w:ascii="Calibri" w:hAnsi="Calibri" w:cs="Calibri"/>
          <w:b/>
          <w:color w:val="1A171B"/>
          <w:sz w:val="19"/>
          <w:szCs w:val="19"/>
          <w:lang w:eastAsia="en-AU"/>
        </w:rPr>
      </w:pPr>
      <w:r w:rsidRPr="001339DB">
        <w:rPr>
          <w:rFonts w:ascii="Calibri" w:hAnsi="Calibri" w:cs="Calibri"/>
          <w:b/>
          <w:color w:val="1A171B"/>
          <w:sz w:val="19"/>
          <w:szCs w:val="19"/>
          <w:lang w:eastAsia="en-AU"/>
        </w:rPr>
        <w:lastRenderedPageBreak/>
        <w:t>Further information</w:t>
      </w:r>
    </w:p>
    <w:p w14:paraId="18537E70" w14:textId="77777777" w:rsidR="001339DB" w:rsidRPr="001339DB" w:rsidRDefault="001339DB" w:rsidP="001339DB">
      <w:pPr>
        <w:autoSpaceDE w:val="0"/>
        <w:autoSpaceDN w:val="0"/>
        <w:adjustRightInd w:val="0"/>
        <w:spacing w:before="0" w:after="0"/>
        <w:rPr>
          <w:rFonts w:ascii="Calibri" w:hAnsi="Calibri" w:cs="Calibri"/>
          <w:color w:val="1A171B"/>
          <w:sz w:val="19"/>
          <w:szCs w:val="19"/>
          <w:lang w:eastAsia="en-AU"/>
        </w:rPr>
      </w:pPr>
      <w:r w:rsidRPr="001339DB">
        <w:rPr>
          <w:rFonts w:ascii="Calibri" w:hAnsi="Calibri" w:cs="Calibri"/>
          <w:color w:val="1A171B"/>
          <w:sz w:val="19"/>
          <w:szCs w:val="19"/>
          <w:lang w:eastAsia="en-AU"/>
        </w:rPr>
        <w:t>This booklet is the fifth in a series about clients promoting safe construction. Further information about the Model Client Framework is available from the Office of the Federal Safety Commissioner.</w:t>
      </w:r>
    </w:p>
    <w:p w14:paraId="562644A3" w14:textId="77777777" w:rsidR="001339DB" w:rsidRPr="001339DB" w:rsidRDefault="001339DB" w:rsidP="001339DB">
      <w:pPr>
        <w:autoSpaceDE w:val="0"/>
        <w:autoSpaceDN w:val="0"/>
        <w:adjustRightInd w:val="0"/>
        <w:spacing w:before="0" w:after="0"/>
        <w:rPr>
          <w:rFonts w:ascii="Calibri" w:hAnsi="Calibri" w:cs="Calibri"/>
          <w:color w:val="1A171B"/>
          <w:sz w:val="19"/>
          <w:szCs w:val="19"/>
          <w:lang w:eastAsia="en-AU"/>
        </w:rPr>
      </w:pPr>
      <w:r w:rsidRPr="001339DB">
        <w:rPr>
          <w:rFonts w:ascii="Calibri" w:hAnsi="Calibri" w:cs="Calibri"/>
          <w:b/>
          <w:color w:val="1A171B"/>
          <w:sz w:val="19"/>
          <w:szCs w:val="19"/>
          <w:lang w:eastAsia="en-AU"/>
        </w:rPr>
        <w:t>FSC Assist Line</w:t>
      </w:r>
      <w:r w:rsidRPr="001339DB">
        <w:rPr>
          <w:rFonts w:ascii="Calibri" w:hAnsi="Calibri" w:cs="Calibri"/>
          <w:color w:val="1A171B"/>
          <w:sz w:val="19"/>
          <w:szCs w:val="19"/>
          <w:lang w:eastAsia="en-AU"/>
        </w:rPr>
        <w:t>: 1800 652 500</w:t>
      </w:r>
    </w:p>
    <w:p w14:paraId="1523F2AA" w14:textId="77777777" w:rsidR="001339DB" w:rsidRPr="001339DB" w:rsidRDefault="001339DB" w:rsidP="001339DB">
      <w:pPr>
        <w:autoSpaceDE w:val="0"/>
        <w:autoSpaceDN w:val="0"/>
        <w:adjustRightInd w:val="0"/>
        <w:spacing w:before="0" w:after="0"/>
        <w:rPr>
          <w:rFonts w:ascii="Calibri" w:hAnsi="Calibri" w:cs="Calibri"/>
          <w:color w:val="1A171B"/>
          <w:sz w:val="19"/>
          <w:szCs w:val="19"/>
          <w:lang w:eastAsia="en-AU"/>
        </w:rPr>
      </w:pPr>
      <w:r w:rsidRPr="001339DB">
        <w:rPr>
          <w:rFonts w:ascii="Calibri" w:hAnsi="Calibri" w:cs="Calibri"/>
          <w:b/>
          <w:color w:val="1A171B"/>
          <w:sz w:val="19"/>
          <w:szCs w:val="19"/>
          <w:lang w:eastAsia="en-AU"/>
        </w:rPr>
        <w:t>Internet</w:t>
      </w:r>
      <w:r w:rsidRPr="001339DB">
        <w:rPr>
          <w:rFonts w:ascii="Calibri" w:hAnsi="Calibri" w:cs="Calibri"/>
          <w:color w:val="1A171B"/>
          <w:sz w:val="19"/>
          <w:szCs w:val="19"/>
          <w:lang w:eastAsia="en-AU"/>
        </w:rPr>
        <w:t>: www.fsc.gov.au</w:t>
      </w:r>
    </w:p>
    <w:p w14:paraId="1F21283F" w14:textId="77777777" w:rsidR="001339DB" w:rsidRPr="001339DB" w:rsidRDefault="001339DB" w:rsidP="001339DB">
      <w:pPr>
        <w:autoSpaceDE w:val="0"/>
        <w:autoSpaceDN w:val="0"/>
        <w:adjustRightInd w:val="0"/>
        <w:spacing w:before="0" w:after="0"/>
        <w:rPr>
          <w:rFonts w:ascii="Calibri" w:hAnsi="Calibri" w:cs="Calibri"/>
          <w:color w:val="1A171B"/>
          <w:sz w:val="19"/>
          <w:szCs w:val="19"/>
          <w:lang w:eastAsia="en-AU"/>
        </w:rPr>
      </w:pPr>
      <w:r w:rsidRPr="001339DB">
        <w:rPr>
          <w:rFonts w:ascii="Calibri" w:hAnsi="Calibri" w:cs="Calibri"/>
          <w:b/>
          <w:color w:val="1A171B"/>
          <w:sz w:val="19"/>
          <w:szCs w:val="19"/>
          <w:lang w:eastAsia="en-AU"/>
        </w:rPr>
        <w:t>Email</w:t>
      </w:r>
      <w:r w:rsidRPr="001339DB">
        <w:rPr>
          <w:rFonts w:ascii="Calibri" w:hAnsi="Calibri" w:cs="Calibri"/>
          <w:color w:val="1A171B"/>
          <w:sz w:val="19"/>
          <w:szCs w:val="19"/>
          <w:lang w:eastAsia="en-AU"/>
        </w:rPr>
        <w:t xml:space="preserve">: </w:t>
      </w:r>
      <w:hyperlink r:id="rId16" w:history="1">
        <w:r w:rsidR="001B7E2B" w:rsidRPr="00D45DCE">
          <w:rPr>
            <w:rStyle w:val="Hyperlink"/>
            <w:rFonts w:ascii="Calibri" w:hAnsi="Calibri" w:cs="Calibri"/>
            <w:sz w:val="19"/>
            <w:szCs w:val="19"/>
            <w:lang w:eastAsia="en-AU"/>
          </w:rPr>
          <w:t>ofsc@jobs.gov.au</w:t>
        </w:r>
      </w:hyperlink>
    </w:p>
    <w:p w14:paraId="5611AD1C" w14:textId="77777777" w:rsidR="001339DB" w:rsidRPr="001339DB" w:rsidRDefault="001339DB" w:rsidP="001339DB">
      <w:pPr>
        <w:spacing w:before="0" w:after="0"/>
        <w:rPr>
          <w:rFonts w:ascii="Calibri" w:hAnsi="Calibri" w:cs="Calibri"/>
          <w:sz w:val="19"/>
          <w:szCs w:val="19"/>
          <w:lang w:eastAsia="en-AU"/>
        </w:rPr>
      </w:pPr>
    </w:p>
    <w:p w14:paraId="7F2AFC29" w14:textId="77777777" w:rsidR="001339DB" w:rsidRPr="001339DB" w:rsidRDefault="001339DB" w:rsidP="001339DB">
      <w:pPr>
        <w:tabs>
          <w:tab w:val="left" w:pos="8505"/>
        </w:tabs>
        <w:autoSpaceDE w:val="0"/>
        <w:autoSpaceDN w:val="0"/>
        <w:adjustRightInd w:val="0"/>
        <w:spacing w:before="0" w:after="0"/>
        <w:rPr>
          <w:rFonts w:ascii="Calibri" w:hAnsi="Calibri" w:cs="MyriadPro-Regular"/>
          <w:sz w:val="16"/>
          <w:szCs w:val="16"/>
          <w:lang w:eastAsia="en-AU"/>
        </w:rPr>
      </w:pPr>
      <w:r w:rsidRPr="001339DB">
        <w:rPr>
          <w:rFonts w:ascii="Calibri" w:hAnsi="Calibri" w:cs="MyriadPro-Regular"/>
          <w:sz w:val="16"/>
          <w:szCs w:val="16"/>
          <w:lang w:eastAsia="en-AU"/>
        </w:rPr>
        <w:t>ISBN (set) 978-0-642-32687-4 (print)</w:t>
      </w:r>
    </w:p>
    <w:p w14:paraId="2F18ADCD" w14:textId="77777777" w:rsidR="001339DB" w:rsidRPr="001339DB" w:rsidRDefault="001339DB" w:rsidP="001339DB">
      <w:pPr>
        <w:tabs>
          <w:tab w:val="left" w:pos="8505"/>
        </w:tabs>
        <w:autoSpaceDE w:val="0"/>
        <w:autoSpaceDN w:val="0"/>
        <w:adjustRightInd w:val="0"/>
        <w:spacing w:before="0" w:after="0"/>
        <w:rPr>
          <w:rFonts w:ascii="Calibri" w:hAnsi="Calibri" w:cs="MyriadPro-Regular"/>
          <w:sz w:val="16"/>
          <w:szCs w:val="16"/>
          <w:lang w:eastAsia="en-AU"/>
        </w:rPr>
      </w:pPr>
      <w:r w:rsidRPr="001339DB">
        <w:rPr>
          <w:rFonts w:ascii="Calibri" w:hAnsi="Calibri" w:cs="MyriadPro-Regular"/>
          <w:sz w:val="16"/>
          <w:szCs w:val="16"/>
          <w:lang w:eastAsia="en-AU"/>
        </w:rPr>
        <w:t>978-0-642-32693-5 (online)</w:t>
      </w:r>
    </w:p>
    <w:p w14:paraId="60D06384" w14:textId="77777777" w:rsidR="001339DB" w:rsidRPr="001339DB" w:rsidRDefault="001339DB" w:rsidP="001339DB">
      <w:pPr>
        <w:tabs>
          <w:tab w:val="left" w:pos="8505"/>
        </w:tabs>
        <w:autoSpaceDE w:val="0"/>
        <w:autoSpaceDN w:val="0"/>
        <w:adjustRightInd w:val="0"/>
        <w:spacing w:before="0" w:after="0"/>
        <w:rPr>
          <w:rFonts w:ascii="Calibri" w:hAnsi="Calibri" w:cs="MyriadPro-Regular"/>
          <w:sz w:val="16"/>
          <w:szCs w:val="16"/>
          <w:lang w:eastAsia="en-AU"/>
        </w:rPr>
      </w:pPr>
      <w:r w:rsidRPr="001339DB">
        <w:rPr>
          <w:rFonts w:ascii="Calibri" w:hAnsi="Calibri" w:cs="MyriadPro-Regular"/>
          <w:sz w:val="16"/>
          <w:szCs w:val="16"/>
          <w:lang w:eastAsia="en-AU"/>
        </w:rPr>
        <w:t>ISBN 978-0-642-32675-1 (print)</w:t>
      </w:r>
    </w:p>
    <w:p w14:paraId="3586BB2F" w14:textId="77777777" w:rsidR="001339DB" w:rsidRPr="001339DB" w:rsidRDefault="001339DB" w:rsidP="001339DB">
      <w:pPr>
        <w:tabs>
          <w:tab w:val="left" w:pos="8505"/>
        </w:tabs>
        <w:autoSpaceDE w:val="0"/>
        <w:autoSpaceDN w:val="0"/>
        <w:adjustRightInd w:val="0"/>
        <w:spacing w:before="0" w:after="0"/>
        <w:rPr>
          <w:rFonts w:ascii="Calibri" w:hAnsi="Calibri" w:cs="MyriadPro-Regular"/>
          <w:sz w:val="16"/>
          <w:szCs w:val="16"/>
          <w:lang w:eastAsia="en-AU"/>
        </w:rPr>
      </w:pPr>
      <w:r w:rsidRPr="001339DB">
        <w:rPr>
          <w:rFonts w:ascii="Calibri" w:hAnsi="Calibri" w:cs="MyriadPro-Regular"/>
          <w:sz w:val="16"/>
          <w:szCs w:val="16"/>
          <w:lang w:eastAsia="en-AU"/>
        </w:rPr>
        <w:t>978-0-642-32681-2 (online)</w:t>
      </w:r>
    </w:p>
    <w:p w14:paraId="0CC7DA10" w14:textId="77777777" w:rsidR="001339DB" w:rsidRPr="001339DB" w:rsidRDefault="001339DB" w:rsidP="001339DB">
      <w:pPr>
        <w:tabs>
          <w:tab w:val="left" w:pos="8505"/>
        </w:tabs>
        <w:autoSpaceDE w:val="0"/>
        <w:autoSpaceDN w:val="0"/>
        <w:adjustRightInd w:val="0"/>
        <w:spacing w:before="0" w:after="0"/>
        <w:rPr>
          <w:rFonts w:ascii="Calibri" w:hAnsi="Calibri" w:cs="MyriadPro-Regular"/>
          <w:sz w:val="16"/>
          <w:szCs w:val="16"/>
          <w:lang w:eastAsia="en-AU"/>
        </w:rPr>
      </w:pPr>
    </w:p>
    <w:p w14:paraId="6A053F13" w14:textId="77777777" w:rsidR="001339DB" w:rsidRPr="001339DB" w:rsidRDefault="001339DB" w:rsidP="001339DB">
      <w:pPr>
        <w:tabs>
          <w:tab w:val="left" w:pos="8505"/>
        </w:tabs>
        <w:autoSpaceDE w:val="0"/>
        <w:autoSpaceDN w:val="0"/>
        <w:adjustRightInd w:val="0"/>
        <w:spacing w:before="0" w:after="0"/>
        <w:rPr>
          <w:rFonts w:ascii="Calibri" w:hAnsi="Calibri" w:cs="MyriadPro-Regular"/>
          <w:sz w:val="16"/>
          <w:szCs w:val="16"/>
          <w:lang w:eastAsia="en-AU"/>
        </w:rPr>
      </w:pPr>
      <w:r w:rsidRPr="001339DB">
        <w:rPr>
          <w:rFonts w:ascii="Calibri" w:hAnsi="Calibri" w:cs="MyriadPro-Regular"/>
          <w:sz w:val="16"/>
          <w:szCs w:val="16"/>
          <w:lang w:eastAsia="en-AU"/>
        </w:rPr>
        <w:t>© Commonwealth of Australia 2008</w:t>
      </w:r>
    </w:p>
    <w:p w14:paraId="66519CA2" w14:textId="77777777" w:rsidR="001339DB" w:rsidRPr="001339DB" w:rsidRDefault="001339DB" w:rsidP="001339DB">
      <w:pPr>
        <w:tabs>
          <w:tab w:val="left" w:pos="8505"/>
        </w:tabs>
        <w:autoSpaceDE w:val="0"/>
        <w:autoSpaceDN w:val="0"/>
        <w:adjustRightInd w:val="0"/>
        <w:spacing w:before="0" w:after="0"/>
        <w:rPr>
          <w:rFonts w:ascii="Calibri" w:hAnsi="Calibri" w:cs="MyriadPro-Regular"/>
          <w:sz w:val="16"/>
          <w:szCs w:val="16"/>
          <w:lang w:eastAsia="en-AU"/>
        </w:rPr>
      </w:pPr>
    </w:p>
    <w:p w14:paraId="63F2DFCC" w14:textId="77777777" w:rsidR="001339DB" w:rsidRPr="001339DB" w:rsidRDefault="001339DB" w:rsidP="001339DB">
      <w:pPr>
        <w:tabs>
          <w:tab w:val="left" w:pos="8505"/>
        </w:tabs>
        <w:autoSpaceDE w:val="0"/>
        <w:autoSpaceDN w:val="0"/>
        <w:adjustRightInd w:val="0"/>
        <w:spacing w:before="0" w:after="0"/>
        <w:rPr>
          <w:rFonts w:ascii="Calibri" w:hAnsi="Calibri" w:cs="MyriadPro-Regular"/>
          <w:sz w:val="16"/>
          <w:szCs w:val="16"/>
          <w:lang w:eastAsia="en-AU"/>
        </w:rPr>
      </w:pPr>
      <w:r w:rsidRPr="001339DB">
        <w:rPr>
          <w:rFonts w:ascii="Calibri" w:hAnsi="Calibri" w:cs="MyriadPro-Regular"/>
          <w:sz w:val="16"/>
          <w:szCs w:val="16"/>
          <w:lang w:eastAsia="en-AU"/>
        </w:rPr>
        <w:t xml:space="preserve">This work is copyright. You may download, display, print and reproduce this material in unaltered form only (retaining this notice) for your personal, non-commercial use or use in your organisation. Apart from any use as permitted under the </w:t>
      </w:r>
      <w:r w:rsidRPr="001339DB">
        <w:rPr>
          <w:rFonts w:ascii="Calibri" w:hAnsi="Calibri" w:cs="MyriadPro-It"/>
          <w:i/>
          <w:iCs/>
          <w:sz w:val="16"/>
          <w:szCs w:val="16"/>
          <w:lang w:eastAsia="en-AU"/>
        </w:rPr>
        <w:t>Copyright Act 1968</w:t>
      </w:r>
      <w:r w:rsidRPr="001339DB">
        <w:rPr>
          <w:rFonts w:ascii="Calibri" w:hAnsi="Calibri" w:cs="MyriadPro-Regular"/>
          <w:sz w:val="16"/>
          <w:szCs w:val="16"/>
          <w:lang w:eastAsia="en-AU"/>
        </w:rPr>
        <w:t>, all other rights are reserved.</w:t>
      </w:r>
    </w:p>
    <w:p w14:paraId="778072FE" w14:textId="77777777" w:rsidR="001339DB" w:rsidRPr="001339DB" w:rsidRDefault="001339DB" w:rsidP="001339DB">
      <w:pPr>
        <w:tabs>
          <w:tab w:val="left" w:pos="8505"/>
        </w:tabs>
        <w:autoSpaceDE w:val="0"/>
        <w:autoSpaceDN w:val="0"/>
        <w:adjustRightInd w:val="0"/>
        <w:spacing w:before="0" w:after="0"/>
        <w:rPr>
          <w:rFonts w:ascii="Calibri" w:hAnsi="Calibri" w:cs="MyriadPro-Regular"/>
          <w:sz w:val="16"/>
          <w:szCs w:val="16"/>
          <w:lang w:eastAsia="en-AU"/>
        </w:rPr>
      </w:pPr>
    </w:p>
    <w:p w14:paraId="15C86AF8" w14:textId="77777777" w:rsidR="001339DB" w:rsidRPr="001339DB" w:rsidRDefault="001339DB" w:rsidP="001339DB">
      <w:pPr>
        <w:tabs>
          <w:tab w:val="left" w:pos="8505"/>
        </w:tabs>
        <w:autoSpaceDE w:val="0"/>
        <w:autoSpaceDN w:val="0"/>
        <w:adjustRightInd w:val="0"/>
        <w:spacing w:before="0" w:after="0"/>
        <w:rPr>
          <w:rFonts w:ascii="Calibri" w:hAnsi="Calibri" w:cs="MyriadPro-Regular"/>
          <w:sz w:val="16"/>
          <w:szCs w:val="16"/>
          <w:lang w:eastAsia="en-AU"/>
        </w:rPr>
      </w:pPr>
      <w:r w:rsidRPr="001339DB">
        <w:rPr>
          <w:rFonts w:ascii="Calibri" w:hAnsi="Calibri" w:cs="MyriadPro-Regular"/>
          <w:sz w:val="16"/>
          <w:szCs w:val="16"/>
          <w:lang w:eastAsia="en-AU"/>
        </w:rPr>
        <w:t xml:space="preserve">The Australian Government, its employees, officers and agents do not accept any liability of the results of any action taken in reliance upon, based on or in connection with this document. To the extent legally possible, the Australian Government, its employees, officers and agents, disclaim all liability arising by reason of any breach of any duty in tort (including negligence and negligent misstatement) or </w:t>
      </w:r>
      <w:proofErr w:type="gramStart"/>
      <w:r w:rsidRPr="001339DB">
        <w:rPr>
          <w:rFonts w:ascii="Calibri" w:hAnsi="Calibri" w:cs="MyriadPro-Regular"/>
          <w:sz w:val="16"/>
          <w:szCs w:val="16"/>
          <w:lang w:eastAsia="en-AU"/>
        </w:rPr>
        <w:t>as a result of</w:t>
      </w:r>
      <w:proofErr w:type="gramEnd"/>
      <w:r w:rsidRPr="001339DB">
        <w:rPr>
          <w:rFonts w:ascii="Calibri" w:hAnsi="Calibri" w:cs="MyriadPro-Regular"/>
          <w:sz w:val="16"/>
          <w:szCs w:val="16"/>
          <w:lang w:eastAsia="en-AU"/>
        </w:rPr>
        <w:t xml:space="preserve"> any errors and omissions contained in this document.</w:t>
      </w:r>
    </w:p>
    <w:p w14:paraId="44BC66C3" w14:textId="77777777" w:rsidR="001339DB" w:rsidRPr="001339DB" w:rsidRDefault="001339DB" w:rsidP="001339DB">
      <w:pPr>
        <w:tabs>
          <w:tab w:val="left" w:pos="8505"/>
        </w:tabs>
        <w:autoSpaceDE w:val="0"/>
        <w:autoSpaceDN w:val="0"/>
        <w:adjustRightInd w:val="0"/>
        <w:spacing w:before="0" w:after="0"/>
        <w:rPr>
          <w:rFonts w:ascii="Calibri" w:hAnsi="Calibri" w:cs="MyriadPro-Regular"/>
          <w:sz w:val="16"/>
          <w:szCs w:val="16"/>
          <w:lang w:eastAsia="en-AU"/>
        </w:rPr>
      </w:pPr>
    </w:p>
    <w:p w14:paraId="0ABF294D" w14:textId="77777777" w:rsidR="001339DB" w:rsidRPr="001339DB" w:rsidRDefault="001339DB" w:rsidP="001339DB">
      <w:pPr>
        <w:tabs>
          <w:tab w:val="left" w:pos="8505"/>
        </w:tabs>
        <w:autoSpaceDE w:val="0"/>
        <w:autoSpaceDN w:val="0"/>
        <w:adjustRightInd w:val="0"/>
        <w:spacing w:before="0" w:after="0"/>
        <w:rPr>
          <w:rFonts w:ascii="Calibri" w:hAnsi="Calibri" w:cs="MyriadPro-Bold"/>
          <w:b/>
          <w:bCs/>
          <w:sz w:val="16"/>
          <w:szCs w:val="16"/>
          <w:lang w:eastAsia="en-AU"/>
        </w:rPr>
      </w:pPr>
      <w:r w:rsidRPr="001339DB">
        <w:rPr>
          <w:rFonts w:ascii="Calibri" w:hAnsi="Calibri" w:cs="MyriadPro-Bold"/>
          <w:b/>
          <w:bCs/>
          <w:sz w:val="16"/>
          <w:szCs w:val="16"/>
          <w:lang w:eastAsia="en-AU"/>
        </w:rPr>
        <w:t>Acknowledgements</w:t>
      </w:r>
    </w:p>
    <w:p w14:paraId="62A01602" w14:textId="77777777" w:rsidR="001339DB" w:rsidRPr="001339DB" w:rsidRDefault="001339DB" w:rsidP="001339DB">
      <w:pPr>
        <w:tabs>
          <w:tab w:val="left" w:pos="8505"/>
        </w:tabs>
        <w:autoSpaceDE w:val="0"/>
        <w:autoSpaceDN w:val="0"/>
        <w:adjustRightInd w:val="0"/>
        <w:spacing w:before="0" w:after="0"/>
        <w:rPr>
          <w:rFonts w:ascii="Calibri" w:hAnsi="Calibri" w:cs="MyriadPro-Regular"/>
          <w:sz w:val="16"/>
          <w:szCs w:val="16"/>
          <w:lang w:eastAsia="en-AU"/>
        </w:rPr>
      </w:pPr>
      <w:r w:rsidRPr="001339DB">
        <w:rPr>
          <w:rFonts w:ascii="Calibri" w:hAnsi="Calibri" w:cs="MyriadPro-Regular"/>
          <w:sz w:val="16"/>
          <w:szCs w:val="16"/>
          <w:lang w:eastAsia="en-AU"/>
        </w:rPr>
        <w:t xml:space="preserve">The authors would like to acknowledge that the project process map is based upon </w:t>
      </w:r>
      <w:r w:rsidRPr="001339DB">
        <w:rPr>
          <w:rFonts w:ascii="Calibri" w:hAnsi="Calibri" w:cs="MyriadPro-It"/>
          <w:i/>
          <w:iCs/>
          <w:sz w:val="16"/>
          <w:szCs w:val="16"/>
          <w:lang w:eastAsia="en-AU"/>
        </w:rPr>
        <w:t xml:space="preserve">A Generic Guide to the Design and Construction Process Protocol </w:t>
      </w:r>
      <w:r w:rsidRPr="001339DB">
        <w:rPr>
          <w:rFonts w:ascii="Calibri" w:hAnsi="Calibri" w:cs="MyriadPro-Regular"/>
          <w:sz w:val="16"/>
          <w:szCs w:val="16"/>
          <w:lang w:eastAsia="en-AU"/>
        </w:rPr>
        <w:t xml:space="preserve">developed by </w:t>
      </w:r>
      <w:proofErr w:type="spellStart"/>
      <w:r w:rsidRPr="001339DB">
        <w:rPr>
          <w:rFonts w:ascii="Calibri" w:hAnsi="Calibri" w:cs="MyriadPro-Regular"/>
          <w:sz w:val="16"/>
          <w:szCs w:val="16"/>
          <w:lang w:eastAsia="en-AU"/>
        </w:rPr>
        <w:t>Kagioglou</w:t>
      </w:r>
      <w:proofErr w:type="spellEnd"/>
      <w:r w:rsidRPr="001339DB">
        <w:rPr>
          <w:rFonts w:ascii="Calibri" w:hAnsi="Calibri" w:cs="MyriadPro-Regular"/>
          <w:sz w:val="16"/>
          <w:szCs w:val="16"/>
          <w:lang w:eastAsia="en-AU"/>
        </w:rPr>
        <w:t xml:space="preserve"> et al. (1998), The University of Salford, UK. Boxed and shaded descriptions of project phases are quoted directly from this Protocol. The Office of the Federal Safety Commissioner would like to thank Dr Helen Lingard, Dr Nick Blismas, Ms Tracy Cooke and Mr David Jellie from the School of Property, Construction and Project Management, RMIT University, who contributed to the development of this resource.</w:t>
      </w:r>
    </w:p>
    <w:p w14:paraId="32793CEB" w14:textId="77777777" w:rsidR="001339DB" w:rsidRPr="00111F9F" w:rsidRDefault="001339DB" w:rsidP="00933519">
      <w:pPr>
        <w:rPr>
          <w:rFonts w:asciiTheme="minorHAnsi" w:hAnsiTheme="minorHAnsi" w:cstheme="minorHAnsi"/>
          <w:sz w:val="19"/>
          <w:szCs w:val="19"/>
          <w:lang w:val="en-GB"/>
        </w:rPr>
      </w:pPr>
    </w:p>
    <w:sectPr w:rsidR="001339DB" w:rsidRPr="00111F9F" w:rsidSect="00E26055">
      <w:pgSz w:w="11906" w:h="16838"/>
      <w:pgMar w:top="720" w:right="539" w:bottom="902" w:left="1077" w:header="709" w:footer="3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EE235E" w14:textId="77777777" w:rsidR="00123AEF" w:rsidRDefault="00123AEF" w:rsidP="00933519">
      <w:r>
        <w:separator/>
      </w:r>
    </w:p>
  </w:endnote>
  <w:endnote w:type="continuationSeparator" w:id="0">
    <w:p w14:paraId="38717EAA" w14:textId="77777777" w:rsidR="00123AEF" w:rsidRDefault="00123AEF" w:rsidP="009335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yriadPro-Regular">
    <w:altName w:val="Calibri"/>
    <w:panose1 w:val="00000000000000000000"/>
    <w:charset w:val="00"/>
    <w:family w:val="auto"/>
    <w:notTrueType/>
    <w:pitch w:val="default"/>
    <w:sig w:usb0="00000003" w:usb1="00000000" w:usb2="00000000" w:usb3="00000000" w:csb0="00000001" w:csb1="00000000"/>
  </w:font>
  <w:font w:name="MyriadPro-It">
    <w:altName w:val="Calibri"/>
    <w:panose1 w:val="00000000000000000000"/>
    <w:charset w:val="00"/>
    <w:family w:val="auto"/>
    <w:notTrueType/>
    <w:pitch w:val="default"/>
    <w:sig w:usb0="00000003" w:usb1="00000000" w:usb2="00000000" w:usb3="00000000" w:csb0="00000001" w:csb1="00000000"/>
  </w:font>
  <w:font w:name="MyriadPro-Bold">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1496C" w14:textId="77777777" w:rsidR="00E26055" w:rsidRDefault="00E26055" w:rsidP="00933519">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673A7738" w14:textId="77777777" w:rsidR="00E26055" w:rsidRDefault="00E26055" w:rsidP="009335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F824" w14:textId="77777777" w:rsidR="00E26055" w:rsidRPr="00F85711" w:rsidRDefault="00E26055" w:rsidP="00D32828">
    <w:pPr>
      <w:pStyle w:val="Footer"/>
      <w:jc w:val="right"/>
      <w:rPr>
        <w:szCs w:val="12"/>
      </w:rPr>
    </w:pPr>
    <w:r w:rsidRPr="007E2487">
      <w:rPr>
        <w:lang w:val="en-US"/>
      </w:rPr>
      <w:t xml:space="preserve">- </w:t>
    </w:r>
    <w:r w:rsidRPr="00A11BC0">
      <w:rPr>
        <w:rFonts w:ascii="Calibri" w:hAnsi="Calibri" w:cs="Calibri"/>
        <w:sz w:val="18"/>
        <w:szCs w:val="18"/>
        <w:lang w:val="en-US"/>
      </w:rPr>
      <w:fldChar w:fldCharType="begin"/>
    </w:r>
    <w:r w:rsidRPr="00A11BC0">
      <w:rPr>
        <w:rFonts w:ascii="Calibri" w:hAnsi="Calibri" w:cs="Calibri"/>
        <w:sz w:val="18"/>
        <w:szCs w:val="18"/>
        <w:lang w:val="en-US"/>
      </w:rPr>
      <w:instrText xml:space="preserve"> PAGE </w:instrText>
    </w:r>
    <w:r w:rsidRPr="00A11BC0">
      <w:rPr>
        <w:rFonts w:ascii="Calibri" w:hAnsi="Calibri" w:cs="Calibri"/>
        <w:sz w:val="18"/>
        <w:szCs w:val="18"/>
        <w:lang w:val="en-US"/>
      </w:rPr>
      <w:fldChar w:fldCharType="separate"/>
    </w:r>
    <w:r w:rsidR="00CF3D40">
      <w:rPr>
        <w:rFonts w:ascii="Calibri" w:hAnsi="Calibri" w:cs="Calibri"/>
        <w:noProof/>
        <w:sz w:val="18"/>
        <w:szCs w:val="18"/>
        <w:lang w:val="en-US"/>
      </w:rPr>
      <w:t>3</w:t>
    </w:r>
    <w:r w:rsidRPr="00A11BC0">
      <w:rPr>
        <w:rFonts w:ascii="Calibri" w:hAnsi="Calibri" w:cs="Calibri"/>
        <w:sz w:val="18"/>
        <w:szCs w:val="18"/>
        <w:lang w:val="en-US"/>
      </w:rPr>
      <w:fldChar w:fldCharType="end"/>
    </w:r>
    <w:r w:rsidRPr="007E2487">
      <w:rPr>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C7F439" w14:textId="77777777" w:rsidR="00123AEF" w:rsidRDefault="00123AEF" w:rsidP="00933519">
      <w:r>
        <w:separator/>
      </w:r>
    </w:p>
  </w:footnote>
  <w:footnote w:type="continuationSeparator" w:id="0">
    <w:p w14:paraId="5C83DDDC" w14:textId="77777777" w:rsidR="00123AEF" w:rsidRDefault="00123AEF" w:rsidP="009335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3534B" w14:textId="77777777" w:rsidR="00E26055" w:rsidRPr="00A11BC0" w:rsidRDefault="00E26055" w:rsidP="00933519">
    <w:pPr>
      <w:rPr>
        <w:rFonts w:ascii="Calibri" w:hAnsi="Calibri" w:cs="Calibri"/>
        <w:sz w:val="18"/>
        <w:szCs w:val="18"/>
      </w:rPr>
    </w:pPr>
    <w:r w:rsidRPr="00A11BC0">
      <w:rPr>
        <w:rFonts w:ascii="Calibri" w:hAnsi="Calibri" w:cs="Calibri"/>
        <w:b/>
        <w:sz w:val="18"/>
        <w:szCs w:val="18"/>
      </w:rPr>
      <w:t>Booklet 5</w:t>
    </w:r>
    <w:r w:rsidRPr="00A11BC0">
      <w:rPr>
        <w:rFonts w:ascii="Calibri" w:hAnsi="Calibri" w:cs="Calibri"/>
        <w:sz w:val="18"/>
        <w:szCs w:val="18"/>
      </w:rPr>
      <w:t xml:space="preserve">:  The completion stage </w:t>
    </w:r>
    <w:r w:rsidR="00D32828" w:rsidRPr="00A11BC0">
      <w:rPr>
        <w:rFonts w:ascii="Calibri" w:hAnsi="Calibri" w:cs="Calibri"/>
        <w:sz w:val="18"/>
        <w:szCs w:val="18"/>
      </w:rPr>
      <w:t>Supporting Documents</w:t>
    </w:r>
  </w:p>
  <w:p w14:paraId="723F59F5" w14:textId="77777777" w:rsidR="00E26055" w:rsidRPr="005F0A9C" w:rsidRDefault="00E26055" w:rsidP="009335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FF13B6"/>
    <w:multiLevelType w:val="hybridMultilevel"/>
    <w:tmpl w:val="0BA4D7AC"/>
    <w:lvl w:ilvl="0" w:tplc="721E59C8">
      <w:start w:val="210"/>
      <w:numFmt w:val="bullet"/>
      <w:pStyle w:val="ListBullet3"/>
      <w:lvlText w:val=""/>
      <w:lvlJc w:val="left"/>
      <w:pPr>
        <w:tabs>
          <w:tab w:val="num" w:pos="360"/>
        </w:tabs>
        <w:ind w:left="360" w:hanging="360"/>
      </w:pPr>
      <w:rPr>
        <w:rFonts w:ascii="Symbol" w:hAnsi="Symbol" w:hint="default"/>
        <w:sz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84E02DA"/>
    <w:multiLevelType w:val="hybridMultilevel"/>
    <w:tmpl w:val="CFDE14DC"/>
    <w:lvl w:ilvl="0" w:tplc="FE442618">
      <w:start w:val="1"/>
      <w:numFmt w:val="decimal"/>
      <w:pStyle w:val="StyleNumbered12ptBoldLeft0051"/>
      <w:lvlText w:val="%1."/>
      <w:lvlJc w:val="left"/>
      <w:pPr>
        <w:tabs>
          <w:tab w:val="num" w:pos="720"/>
        </w:tabs>
        <w:ind w:left="720" w:hanging="72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2BE810F9"/>
    <w:multiLevelType w:val="hybridMultilevel"/>
    <w:tmpl w:val="ED08E422"/>
    <w:lvl w:ilvl="0" w:tplc="5566851A">
      <w:start w:val="1"/>
      <w:numFmt w:val="decimal"/>
      <w:lvlText w:val="%1."/>
      <w:lvlJc w:val="left"/>
      <w:pPr>
        <w:ind w:left="93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3FC40582"/>
    <w:multiLevelType w:val="hybridMultilevel"/>
    <w:tmpl w:val="A38CDCAA"/>
    <w:lvl w:ilvl="0" w:tplc="17A81148">
      <w:start w:val="1"/>
      <w:numFmt w:val="decimal"/>
      <w:lvlText w:val="%1."/>
      <w:lvlJc w:val="left"/>
      <w:pPr>
        <w:ind w:left="930" w:hanging="57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48063F70"/>
    <w:multiLevelType w:val="hybridMultilevel"/>
    <w:tmpl w:val="F4481A16"/>
    <w:lvl w:ilvl="0" w:tplc="022CD1C0">
      <w:start w:val="1"/>
      <w:numFmt w:val="bullet"/>
      <w:pStyle w:val="List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9EE7D36"/>
    <w:multiLevelType w:val="hybridMultilevel"/>
    <w:tmpl w:val="96023310"/>
    <w:lvl w:ilvl="0" w:tplc="53CE87BC">
      <w:start w:val="1"/>
      <w:numFmt w:val="bullet"/>
      <w:pStyle w:val="OFSCBullets"/>
      <w:lvlText w:val=""/>
      <w:lvlJc w:val="left"/>
      <w:pPr>
        <w:ind w:left="720" w:hanging="360"/>
      </w:pPr>
      <w:rPr>
        <w:rFonts w:ascii="Wingdings" w:hAnsi="Wingdings" w:hint="default"/>
        <w:color w:val="C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F8B54BA"/>
    <w:multiLevelType w:val="hybridMultilevel"/>
    <w:tmpl w:val="034AA250"/>
    <w:lvl w:ilvl="0" w:tplc="17A81148">
      <w:start w:val="1"/>
      <w:numFmt w:val="decimal"/>
      <w:lvlText w:val="%1."/>
      <w:lvlJc w:val="left"/>
      <w:pPr>
        <w:ind w:left="930" w:hanging="57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024331848">
    <w:abstractNumId w:val="4"/>
  </w:num>
  <w:num w:numId="2" w16cid:durableId="484391835">
    <w:abstractNumId w:val="1"/>
  </w:num>
  <w:num w:numId="3" w16cid:durableId="1410077082">
    <w:abstractNumId w:val="0"/>
  </w:num>
  <w:num w:numId="4" w16cid:durableId="36470616">
    <w:abstractNumId w:val="2"/>
  </w:num>
  <w:num w:numId="5" w16cid:durableId="845444555">
    <w:abstractNumId w:val="6"/>
  </w:num>
  <w:num w:numId="6" w16cid:durableId="56973246">
    <w:abstractNumId w:val="3"/>
  </w:num>
  <w:num w:numId="7" w16cid:durableId="263465070">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noPunctuationKerning/>
  <w:characterSpacingControl w:val="doNotCompress"/>
  <w:hdrShapeDefaults>
    <o:shapedefaults v:ext="edit" spidmax="2050">
      <o:colormru v:ext="edit" colors="#c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6280"/>
    <w:rsid w:val="00004E8C"/>
    <w:rsid w:val="000057DC"/>
    <w:rsid w:val="00010EF0"/>
    <w:rsid w:val="00013D4C"/>
    <w:rsid w:val="00015264"/>
    <w:rsid w:val="00015D8F"/>
    <w:rsid w:val="000232E5"/>
    <w:rsid w:val="0002538C"/>
    <w:rsid w:val="0002753D"/>
    <w:rsid w:val="00030233"/>
    <w:rsid w:val="00032AE4"/>
    <w:rsid w:val="00032FCF"/>
    <w:rsid w:val="00035C10"/>
    <w:rsid w:val="0003644C"/>
    <w:rsid w:val="0003691B"/>
    <w:rsid w:val="00047DC4"/>
    <w:rsid w:val="000508B9"/>
    <w:rsid w:val="00051D0A"/>
    <w:rsid w:val="00054A33"/>
    <w:rsid w:val="000646AD"/>
    <w:rsid w:val="0006646A"/>
    <w:rsid w:val="00071260"/>
    <w:rsid w:val="00073146"/>
    <w:rsid w:val="00081E62"/>
    <w:rsid w:val="000822F6"/>
    <w:rsid w:val="000830C1"/>
    <w:rsid w:val="00083AB1"/>
    <w:rsid w:val="000850F6"/>
    <w:rsid w:val="00090634"/>
    <w:rsid w:val="00092284"/>
    <w:rsid w:val="00093EFF"/>
    <w:rsid w:val="000A3146"/>
    <w:rsid w:val="000A5A3E"/>
    <w:rsid w:val="000A6750"/>
    <w:rsid w:val="000B2C02"/>
    <w:rsid w:val="000B558D"/>
    <w:rsid w:val="000B5935"/>
    <w:rsid w:val="000B70F4"/>
    <w:rsid w:val="000C1CCB"/>
    <w:rsid w:val="000C2E22"/>
    <w:rsid w:val="000C61AF"/>
    <w:rsid w:val="000D388D"/>
    <w:rsid w:val="000D3EB3"/>
    <w:rsid w:val="000D3EB7"/>
    <w:rsid w:val="000D486A"/>
    <w:rsid w:val="000D4D92"/>
    <w:rsid w:val="000D7BEC"/>
    <w:rsid w:val="000E0731"/>
    <w:rsid w:val="000E1D25"/>
    <w:rsid w:val="000F0574"/>
    <w:rsid w:val="000F147A"/>
    <w:rsid w:val="000F1930"/>
    <w:rsid w:val="000F73CD"/>
    <w:rsid w:val="0010081C"/>
    <w:rsid w:val="001010BC"/>
    <w:rsid w:val="00105CB2"/>
    <w:rsid w:val="001065B0"/>
    <w:rsid w:val="00111F9F"/>
    <w:rsid w:val="00112B54"/>
    <w:rsid w:val="00112C2F"/>
    <w:rsid w:val="00114987"/>
    <w:rsid w:val="001162EA"/>
    <w:rsid w:val="00117AB0"/>
    <w:rsid w:val="00123AEF"/>
    <w:rsid w:val="00127273"/>
    <w:rsid w:val="00131BB9"/>
    <w:rsid w:val="001339DB"/>
    <w:rsid w:val="001342F3"/>
    <w:rsid w:val="0013582C"/>
    <w:rsid w:val="00135FC2"/>
    <w:rsid w:val="0013606B"/>
    <w:rsid w:val="00146748"/>
    <w:rsid w:val="00147277"/>
    <w:rsid w:val="00153E41"/>
    <w:rsid w:val="001571DF"/>
    <w:rsid w:val="0015749A"/>
    <w:rsid w:val="001600C7"/>
    <w:rsid w:val="00163815"/>
    <w:rsid w:val="00165E4A"/>
    <w:rsid w:val="001668CF"/>
    <w:rsid w:val="00173392"/>
    <w:rsid w:val="00174A1F"/>
    <w:rsid w:val="00181BC6"/>
    <w:rsid w:val="0018260F"/>
    <w:rsid w:val="001830F4"/>
    <w:rsid w:val="001855DB"/>
    <w:rsid w:val="00186CF5"/>
    <w:rsid w:val="001922F7"/>
    <w:rsid w:val="00192FC3"/>
    <w:rsid w:val="00196316"/>
    <w:rsid w:val="001A4614"/>
    <w:rsid w:val="001B08E2"/>
    <w:rsid w:val="001B0F23"/>
    <w:rsid w:val="001B215E"/>
    <w:rsid w:val="001B7E2B"/>
    <w:rsid w:val="001C25D8"/>
    <w:rsid w:val="001C3C24"/>
    <w:rsid w:val="001C460E"/>
    <w:rsid w:val="001D18B3"/>
    <w:rsid w:val="001D4285"/>
    <w:rsid w:val="001D6D37"/>
    <w:rsid w:val="001E0F6B"/>
    <w:rsid w:val="001E6F8B"/>
    <w:rsid w:val="001F2700"/>
    <w:rsid w:val="00201BBC"/>
    <w:rsid w:val="00203C15"/>
    <w:rsid w:val="00211D71"/>
    <w:rsid w:val="00212D3A"/>
    <w:rsid w:val="00215BB8"/>
    <w:rsid w:val="00215D39"/>
    <w:rsid w:val="0022050D"/>
    <w:rsid w:val="00220E46"/>
    <w:rsid w:val="002218E1"/>
    <w:rsid w:val="00221ED0"/>
    <w:rsid w:val="00223874"/>
    <w:rsid w:val="00226734"/>
    <w:rsid w:val="00233668"/>
    <w:rsid w:val="00235BBA"/>
    <w:rsid w:val="00243857"/>
    <w:rsid w:val="00245432"/>
    <w:rsid w:val="002454E5"/>
    <w:rsid w:val="00250211"/>
    <w:rsid w:val="00252F6B"/>
    <w:rsid w:val="002566E3"/>
    <w:rsid w:val="00256F6F"/>
    <w:rsid w:val="00260369"/>
    <w:rsid w:val="002641E4"/>
    <w:rsid w:val="0026569D"/>
    <w:rsid w:val="00270512"/>
    <w:rsid w:val="00273E3F"/>
    <w:rsid w:val="00280D07"/>
    <w:rsid w:val="00281569"/>
    <w:rsid w:val="002829CE"/>
    <w:rsid w:val="00283FCD"/>
    <w:rsid w:val="002949EC"/>
    <w:rsid w:val="0029618F"/>
    <w:rsid w:val="002A10D6"/>
    <w:rsid w:val="002A153F"/>
    <w:rsid w:val="002A15FF"/>
    <w:rsid w:val="002A332E"/>
    <w:rsid w:val="002B5B51"/>
    <w:rsid w:val="002D001F"/>
    <w:rsid w:val="002D1EBA"/>
    <w:rsid w:val="002D46C5"/>
    <w:rsid w:val="002F1BB3"/>
    <w:rsid w:val="002F2644"/>
    <w:rsid w:val="002F5107"/>
    <w:rsid w:val="002F530D"/>
    <w:rsid w:val="00300630"/>
    <w:rsid w:val="00306A84"/>
    <w:rsid w:val="003169CF"/>
    <w:rsid w:val="00317054"/>
    <w:rsid w:val="00324D7C"/>
    <w:rsid w:val="00325A54"/>
    <w:rsid w:val="00330771"/>
    <w:rsid w:val="00333D5E"/>
    <w:rsid w:val="0034461C"/>
    <w:rsid w:val="00345262"/>
    <w:rsid w:val="00346C5D"/>
    <w:rsid w:val="00347E3E"/>
    <w:rsid w:val="00353B36"/>
    <w:rsid w:val="0035410C"/>
    <w:rsid w:val="00355A5F"/>
    <w:rsid w:val="003617D5"/>
    <w:rsid w:val="00361C59"/>
    <w:rsid w:val="00364E77"/>
    <w:rsid w:val="003724A1"/>
    <w:rsid w:val="003747FE"/>
    <w:rsid w:val="0037767F"/>
    <w:rsid w:val="00381A95"/>
    <w:rsid w:val="003841AA"/>
    <w:rsid w:val="003848AA"/>
    <w:rsid w:val="0038544E"/>
    <w:rsid w:val="003912A5"/>
    <w:rsid w:val="003915CD"/>
    <w:rsid w:val="00395BEC"/>
    <w:rsid w:val="00396CBA"/>
    <w:rsid w:val="003A04A9"/>
    <w:rsid w:val="003A6E2D"/>
    <w:rsid w:val="003A7B95"/>
    <w:rsid w:val="003B0305"/>
    <w:rsid w:val="003B12D6"/>
    <w:rsid w:val="003B1FAF"/>
    <w:rsid w:val="003B4A77"/>
    <w:rsid w:val="003B677B"/>
    <w:rsid w:val="003C4A0A"/>
    <w:rsid w:val="003C63AC"/>
    <w:rsid w:val="003D44C4"/>
    <w:rsid w:val="003D59E3"/>
    <w:rsid w:val="003E3514"/>
    <w:rsid w:val="003E690A"/>
    <w:rsid w:val="003E6C4C"/>
    <w:rsid w:val="003F0B23"/>
    <w:rsid w:val="003F1142"/>
    <w:rsid w:val="003F6AC1"/>
    <w:rsid w:val="00400BE1"/>
    <w:rsid w:val="004017EC"/>
    <w:rsid w:val="004056F8"/>
    <w:rsid w:val="004122CA"/>
    <w:rsid w:val="0041547A"/>
    <w:rsid w:val="00416649"/>
    <w:rsid w:val="00416AFF"/>
    <w:rsid w:val="004172BD"/>
    <w:rsid w:val="00421D5B"/>
    <w:rsid w:val="004249C3"/>
    <w:rsid w:val="004330AF"/>
    <w:rsid w:val="00434A11"/>
    <w:rsid w:val="00445C7A"/>
    <w:rsid w:val="00446280"/>
    <w:rsid w:val="00451384"/>
    <w:rsid w:val="00451708"/>
    <w:rsid w:val="00452DAD"/>
    <w:rsid w:val="00453230"/>
    <w:rsid w:val="004542C7"/>
    <w:rsid w:val="00455530"/>
    <w:rsid w:val="00455D27"/>
    <w:rsid w:val="0046652D"/>
    <w:rsid w:val="00466CCD"/>
    <w:rsid w:val="00477961"/>
    <w:rsid w:val="00480840"/>
    <w:rsid w:val="004842A8"/>
    <w:rsid w:val="004856A3"/>
    <w:rsid w:val="004858D1"/>
    <w:rsid w:val="00485A9F"/>
    <w:rsid w:val="00497A9A"/>
    <w:rsid w:val="004A2117"/>
    <w:rsid w:val="004A2611"/>
    <w:rsid w:val="004A3B4D"/>
    <w:rsid w:val="004B585F"/>
    <w:rsid w:val="004C74F1"/>
    <w:rsid w:val="004E5712"/>
    <w:rsid w:val="004F2597"/>
    <w:rsid w:val="004F7C6F"/>
    <w:rsid w:val="0050269F"/>
    <w:rsid w:val="00511A47"/>
    <w:rsid w:val="00512791"/>
    <w:rsid w:val="00513283"/>
    <w:rsid w:val="00522F0F"/>
    <w:rsid w:val="00522FCE"/>
    <w:rsid w:val="005256C9"/>
    <w:rsid w:val="00526953"/>
    <w:rsid w:val="00527E62"/>
    <w:rsid w:val="005337B5"/>
    <w:rsid w:val="0053751A"/>
    <w:rsid w:val="005417CD"/>
    <w:rsid w:val="00542BA7"/>
    <w:rsid w:val="00552F40"/>
    <w:rsid w:val="00553085"/>
    <w:rsid w:val="00556208"/>
    <w:rsid w:val="00557AD5"/>
    <w:rsid w:val="005611CF"/>
    <w:rsid w:val="00565D86"/>
    <w:rsid w:val="00571B8A"/>
    <w:rsid w:val="00581EF1"/>
    <w:rsid w:val="00585583"/>
    <w:rsid w:val="00591362"/>
    <w:rsid w:val="00591376"/>
    <w:rsid w:val="00596538"/>
    <w:rsid w:val="005978F5"/>
    <w:rsid w:val="005A7A1F"/>
    <w:rsid w:val="005B0D39"/>
    <w:rsid w:val="005B1CA2"/>
    <w:rsid w:val="005B37EF"/>
    <w:rsid w:val="005B4AC2"/>
    <w:rsid w:val="005B7FB1"/>
    <w:rsid w:val="005C06B5"/>
    <w:rsid w:val="005C54A8"/>
    <w:rsid w:val="005C5F74"/>
    <w:rsid w:val="005D1386"/>
    <w:rsid w:val="005D4163"/>
    <w:rsid w:val="005D50D8"/>
    <w:rsid w:val="005D56F1"/>
    <w:rsid w:val="005D6B83"/>
    <w:rsid w:val="005D76AC"/>
    <w:rsid w:val="005E02CB"/>
    <w:rsid w:val="005E207D"/>
    <w:rsid w:val="005E2E36"/>
    <w:rsid w:val="005F0A9C"/>
    <w:rsid w:val="005F15DA"/>
    <w:rsid w:val="00601D60"/>
    <w:rsid w:val="006039E8"/>
    <w:rsid w:val="00603F51"/>
    <w:rsid w:val="006074B1"/>
    <w:rsid w:val="006075C9"/>
    <w:rsid w:val="00615AD8"/>
    <w:rsid w:val="006179D5"/>
    <w:rsid w:val="00620ED1"/>
    <w:rsid w:val="00622BA6"/>
    <w:rsid w:val="006265BE"/>
    <w:rsid w:val="006275CF"/>
    <w:rsid w:val="006275E8"/>
    <w:rsid w:val="006331AF"/>
    <w:rsid w:val="00636485"/>
    <w:rsid w:val="00637A03"/>
    <w:rsid w:val="00637F13"/>
    <w:rsid w:val="006457EF"/>
    <w:rsid w:val="00652273"/>
    <w:rsid w:val="006546F0"/>
    <w:rsid w:val="00663E51"/>
    <w:rsid w:val="00666BDD"/>
    <w:rsid w:val="00666DBD"/>
    <w:rsid w:val="00671D58"/>
    <w:rsid w:val="00671E28"/>
    <w:rsid w:val="00673E5F"/>
    <w:rsid w:val="00674DE7"/>
    <w:rsid w:val="00676085"/>
    <w:rsid w:val="0068287C"/>
    <w:rsid w:val="00682C9F"/>
    <w:rsid w:val="00686725"/>
    <w:rsid w:val="0069213E"/>
    <w:rsid w:val="00692FDF"/>
    <w:rsid w:val="0069738F"/>
    <w:rsid w:val="006977DD"/>
    <w:rsid w:val="006A48D4"/>
    <w:rsid w:val="006A5BB8"/>
    <w:rsid w:val="006B4B6C"/>
    <w:rsid w:val="006B5F13"/>
    <w:rsid w:val="006B6053"/>
    <w:rsid w:val="006B782F"/>
    <w:rsid w:val="006C3627"/>
    <w:rsid w:val="006C7869"/>
    <w:rsid w:val="006C7E5B"/>
    <w:rsid w:val="006D00F5"/>
    <w:rsid w:val="006D1F00"/>
    <w:rsid w:val="006D2789"/>
    <w:rsid w:val="006D47E7"/>
    <w:rsid w:val="006D6055"/>
    <w:rsid w:val="00701016"/>
    <w:rsid w:val="007024E5"/>
    <w:rsid w:val="00712D32"/>
    <w:rsid w:val="00713EB7"/>
    <w:rsid w:val="00717735"/>
    <w:rsid w:val="00720901"/>
    <w:rsid w:val="007215C2"/>
    <w:rsid w:val="007236FE"/>
    <w:rsid w:val="0072697A"/>
    <w:rsid w:val="00727F86"/>
    <w:rsid w:val="007317F9"/>
    <w:rsid w:val="00732517"/>
    <w:rsid w:val="00735BE9"/>
    <w:rsid w:val="007419A9"/>
    <w:rsid w:val="00746CA3"/>
    <w:rsid w:val="00747DAF"/>
    <w:rsid w:val="00751BD9"/>
    <w:rsid w:val="00751E54"/>
    <w:rsid w:val="00760638"/>
    <w:rsid w:val="00781934"/>
    <w:rsid w:val="007821AC"/>
    <w:rsid w:val="007905B7"/>
    <w:rsid w:val="007909E9"/>
    <w:rsid w:val="007930EC"/>
    <w:rsid w:val="007933D2"/>
    <w:rsid w:val="0079495C"/>
    <w:rsid w:val="007955BF"/>
    <w:rsid w:val="00796CFD"/>
    <w:rsid w:val="00797EB0"/>
    <w:rsid w:val="007A5D7C"/>
    <w:rsid w:val="007A6AEB"/>
    <w:rsid w:val="007A78F1"/>
    <w:rsid w:val="007B25D6"/>
    <w:rsid w:val="007B4F12"/>
    <w:rsid w:val="007B59D4"/>
    <w:rsid w:val="007B5B24"/>
    <w:rsid w:val="007C3DEF"/>
    <w:rsid w:val="007C67D3"/>
    <w:rsid w:val="007D0679"/>
    <w:rsid w:val="007D477C"/>
    <w:rsid w:val="007D60F5"/>
    <w:rsid w:val="007D6C4E"/>
    <w:rsid w:val="007D775E"/>
    <w:rsid w:val="007E3B3A"/>
    <w:rsid w:val="007E3FE0"/>
    <w:rsid w:val="007F06A3"/>
    <w:rsid w:val="007F1483"/>
    <w:rsid w:val="007F5090"/>
    <w:rsid w:val="007F5154"/>
    <w:rsid w:val="007F5D1E"/>
    <w:rsid w:val="008019A8"/>
    <w:rsid w:val="00803C3F"/>
    <w:rsid w:val="00806C22"/>
    <w:rsid w:val="0080732E"/>
    <w:rsid w:val="008074A7"/>
    <w:rsid w:val="008133F3"/>
    <w:rsid w:val="00815E7C"/>
    <w:rsid w:val="00816F9E"/>
    <w:rsid w:val="00826CD7"/>
    <w:rsid w:val="00834348"/>
    <w:rsid w:val="00834390"/>
    <w:rsid w:val="008406AC"/>
    <w:rsid w:val="00841554"/>
    <w:rsid w:val="00841679"/>
    <w:rsid w:val="0084327D"/>
    <w:rsid w:val="00845671"/>
    <w:rsid w:val="00855CFE"/>
    <w:rsid w:val="0086016F"/>
    <w:rsid w:val="00861FC9"/>
    <w:rsid w:val="00863B3C"/>
    <w:rsid w:val="0086540E"/>
    <w:rsid w:val="0086546A"/>
    <w:rsid w:val="008656F0"/>
    <w:rsid w:val="008671AF"/>
    <w:rsid w:val="008676A7"/>
    <w:rsid w:val="008713E0"/>
    <w:rsid w:val="00873D35"/>
    <w:rsid w:val="00874E8F"/>
    <w:rsid w:val="00875F13"/>
    <w:rsid w:val="0087714F"/>
    <w:rsid w:val="008772DF"/>
    <w:rsid w:val="008831DE"/>
    <w:rsid w:val="00887728"/>
    <w:rsid w:val="00887D19"/>
    <w:rsid w:val="008903F0"/>
    <w:rsid w:val="00890CCB"/>
    <w:rsid w:val="00890CCD"/>
    <w:rsid w:val="00893BF2"/>
    <w:rsid w:val="008949FC"/>
    <w:rsid w:val="008976C6"/>
    <w:rsid w:val="008A5180"/>
    <w:rsid w:val="008B08DB"/>
    <w:rsid w:val="008B23F3"/>
    <w:rsid w:val="008B2699"/>
    <w:rsid w:val="008B57BA"/>
    <w:rsid w:val="008C150C"/>
    <w:rsid w:val="008C47CB"/>
    <w:rsid w:val="008C6CE7"/>
    <w:rsid w:val="008D0C01"/>
    <w:rsid w:val="008D13FB"/>
    <w:rsid w:val="008D2C57"/>
    <w:rsid w:val="008D4DC0"/>
    <w:rsid w:val="008D5552"/>
    <w:rsid w:val="008E20E7"/>
    <w:rsid w:val="008E7F74"/>
    <w:rsid w:val="008F14A6"/>
    <w:rsid w:val="008F5B74"/>
    <w:rsid w:val="00904BB4"/>
    <w:rsid w:val="009052EE"/>
    <w:rsid w:val="00906AA4"/>
    <w:rsid w:val="00913F16"/>
    <w:rsid w:val="0091507A"/>
    <w:rsid w:val="00915303"/>
    <w:rsid w:val="009233A9"/>
    <w:rsid w:val="0093081A"/>
    <w:rsid w:val="00933519"/>
    <w:rsid w:val="00934B23"/>
    <w:rsid w:val="009356FB"/>
    <w:rsid w:val="00937410"/>
    <w:rsid w:val="0094494A"/>
    <w:rsid w:val="00952BA6"/>
    <w:rsid w:val="00952CDB"/>
    <w:rsid w:val="009573A4"/>
    <w:rsid w:val="009604A0"/>
    <w:rsid w:val="00962B43"/>
    <w:rsid w:val="00964125"/>
    <w:rsid w:val="00964253"/>
    <w:rsid w:val="00973993"/>
    <w:rsid w:val="009748A0"/>
    <w:rsid w:val="0097624B"/>
    <w:rsid w:val="0098176A"/>
    <w:rsid w:val="00981CAB"/>
    <w:rsid w:val="00982D7A"/>
    <w:rsid w:val="00985AA1"/>
    <w:rsid w:val="00986D84"/>
    <w:rsid w:val="00997AC1"/>
    <w:rsid w:val="009A14F9"/>
    <w:rsid w:val="009A721C"/>
    <w:rsid w:val="009C260A"/>
    <w:rsid w:val="009D059F"/>
    <w:rsid w:val="009D16CE"/>
    <w:rsid w:val="009D16FD"/>
    <w:rsid w:val="009D1DDB"/>
    <w:rsid w:val="009D2CAC"/>
    <w:rsid w:val="009D2D99"/>
    <w:rsid w:val="009D4282"/>
    <w:rsid w:val="009D57BE"/>
    <w:rsid w:val="009E1CF6"/>
    <w:rsid w:val="009F2FC3"/>
    <w:rsid w:val="009F31E6"/>
    <w:rsid w:val="009F3BF5"/>
    <w:rsid w:val="009F53AA"/>
    <w:rsid w:val="009F70F6"/>
    <w:rsid w:val="00A00291"/>
    <w:rsid w:val="00A00E7E"/>
    <w:rsid w:val="00A02A00"/>
    <w:rsid w:val="00A02DB1"/>
    <w:rsid w:val="00A0608A"/>
    <w:rsid w:val="00A11582"/>
    <w:rsid w:val="00A11BC0"/>
    <w:rsid w:val="00A12041"/>
    <w:rsid w:val="00A12ABB"/>
    <w:rsid w:val="00A14B6E"/>
    <w:rsid w:val="00A14E9E"/>
    <w:rsid w:val="00A16649"/>
    <w:rsid w:val="00A17955"/>
    <w:rsid w:val="00A179FC"/>
    <w:rsid w:val="00A31B20"/>
    <w:rsid w:val="00A32031"/>
    <w:rsid w:val="00A35A88"/>
    <w:rsid w:val="00A3695A"/>
    <w:rsid w:val="00A437F2"/>
    <w:rsid w:val="00A45AE3"/>
    <w:rsid w:val="00A47EBF"/>
    <w:rsid w:val="00A50951"/>
    <w:rsid w:val="00A5113E"/>
    <w:rsid w:val="00A64E01"/>
    <w:rsid w:val="00A6511B"/>
    <w:rsid w:val="00A7146E"/>
    <w:rsid w:val="00A74A93"/>
    <w:rsid w:val="00A76C9E"/>
    <w:rsid w:val="00A76D61"/>
    <w:rsid w:val="00A80C41"/>
    <w:rsid w:val="00A84A81"/>
    <w:rsid w:val="00A87711"/>
    <w:rsid w:val="00A90927"/>
    <w:rsid w:val="00A920E5"/>
    <w:rsid w:val="00A94F05"/>
    <w:rsid w:val="00A97305"/>
    <w:rsid w:val="00AA0E66"/>
    <w:rsid w:val="00AA7BCD"/>
    <w:rsid w:val="00AB5A65"/>
    <w:rsid w:val="00AC1B9F"/>
    <w:rsid w:val="00AC5E9E"/>
    <w:rsid w:val="00AC6191"/>
    <w:rsid w:val="00AD0307"/>
    <w:rsid w:val="00AD31D5"/>
    <w:rsid w:val="00AD3FCB"/>
    <w:rsid w:val="00AD5F4A"/>
    <w:rsid w:val="00AE13C8"/>
    <w:rsid w:val="00AE5258"/>
    <w:rsid w:val="00AE5B8C"/>
    <w:rsid w:val="00AE7DF0"/>
    <w:rsid w:val="00B07BEB"/>
    <w:rsid w:val="00B14139"/>
    <w:rsid w:val="00B169AF"/>
    <w:rsid w:val="00B27F1D"/>
    <w:rsid w:val="00B33E7D"/>
    <w:rsid w:val="00B3628E"/>
    <w:rsid w:val="00B45340"/>
    <w:rsid w:val="00B47943"/>
    <w:rsid w:val="00B525F8"/>
    <w:rsid w:val="00B6286F"/>
    <w:rsid w:val="00B6398E"/>
    <w:rsid w:val="00B67120"/>
    <w:rsid w:val="00B6718C"/>
    <w:rsid w:val="00B7697D"/>
    <w:rsid w:val="00B77994"/>
    <w:rsid w:val="00B83A23"/>
    <w:rsid w:val="00B86079"/>
    <w:rsid w:val="00B933AB"/>
    <w:rsid w:val="00B93A20"/>
    <w:rsid w:val="00B963F9"/>
    <w:rsid w:val="00B97B17"/>
    <w:rsid w:val="00BA16A1"/>
    <w:rsid w:val="00BA3AFA"/>
    <w:rsid w:val="00BA7365"/>
    <w:rsid w:val="00BB09F9"/>
    <w:rsid w:val="00BB219E"/>
    <w:rsid w:val="00BB705A"/>
    <w:rsid w:val="00BB7415"/>
    <w:rsid w:val="00BC192E"/>
    <w:rsid w:val="00BC2000"/>
    <w:rsid w:val="00BD31D8"/>
    <w:rsid w:val="00BD3BD6"/>
    <w:rsid w:val="00BD610B"/>
    <w:rsid w:val="00BF7A08"/>
    <w:rsid w:val="00C03C94"/>
    <w:rsid w:val="00C100BB"/>
    <w:rsid w:val="00C109E5"/>
    <w:rsid w:val="00C15150"/>
    <w:rsid w:val="00C164CB"/>
    <w:rsid w:val="00C20C7A"/>
    <w:rsid w:val="00C23483"/>
    <w:rsid w:val="00C24349"/>
    <w:rsid w:val="00C24C36"/>
    <w:rsid w:val="00C368D9"/>
    <w:rsid w:val="00C4336B"/>
    <w:rsid w:val="00C4788C"/>
    <w:rsid w:val="00C530D1"/>
    <w:rsid w:val="00C53547"/>
    <w:rsid w:val="00C5629A"/>
    <w:rsid w:val="00C60F24"/>
    <w:rsid w:val="00C6342E"/>
    <w:rsid w:val="00C64535"/>
    <w:rsid w:val="00C67AD3"/>
    <w:rsid w:val="00C72506"/>
    <w:rsid w:val="00C76FDD"/>
    <w:rsid w:val="00C81B3C"/>
    <w:rsid w:val="00C82E1F"/>
    <w:rsid w:val="00C84BC1"/>
    <w:rsid w:val="00C85658"/>
    <w:rsid w:val="00C90C52"/>
    <w:rsid w:val="00CA07E6"/>
    <w:rsid w:val="00CA3740"/>
    <w:rsid w:val="00CA60C0"/>
    <w:rsid w:val="00CA73D6"/>
    <w:rsid w:val="00CA768C"/>
    <w:rsid w:val="00CB060C"/>
    <w:rsid w:val="00CB6687"/>
    <w:rsid w:val="00CB768D"/>
    <w:rsid w:val="00CC07A6"/>
    <w:rsid w:val="00CC326A"/>
    <w:rsid w:val="00CC64DD"/>
    <w:rsid w:val="00CC7BDA"/>
    <w:rsid w:val="00CD0F14"/>
    <w:rsid w:val="00CD7ECA"/>
    <w:rsid w:val="00CE02DC"/>
    <w:rsid w:val="00CE2AC2"/>
    <w:rsid w:val="00CE659E"/>
    <w:rsid w:val="00CF08E6"/>
    <w:rsid w:val="00CF3D40"/>
    <w:rsid w:val="00CF52A5"/>
    <w:rsid w:val="00D0148F"/>
    <w:rsid w:val="00D01E47"/>
    <w:rsid w:val="00D02FB7"/>
    <w:rsid w:val="00D057C7"/>
    <w:rsid w:val="00D10391"/>
    <w:rsid w:val="00D137F1"/>
    <w:rsid w:val="00D16A24"/>
    <w:rsid w:val="00D17F28"/>
    <w:rsid w:val="00D20F8B"/>
    <w:rsid w:val="00D234EB"/>
    <w:rsid w:val="00D241BE"/>
    <w:rsid w:val="00D2552B"/>
    <w:rsid w:val="00D258D6"/>
    <w:rsid w:val="00D268EF"/>
    <w:rsid w:val="00D273EA"/>
    <w:rsid w:val="00D31C8B"/>
    <w:rsid w:val="00D3209D"/>
    <w:rsid w:val="00D32828"/>
    <w:rsid w:val="00D33A02"/>
    <w:rsid w:val="00D3434E"/>
    <w:rsid w:val="00D36F13"/>
    <w:rsid w:val="00D442F5"/>
    <w:rsid w:val="00D44A3B"/>
    <w:rsid w:val="00D45811"/>
    <w:rsid w:val="00D47D1A"/>
    <w:rsid w:val="00D5398A"/>
    <w:rsid w:val="00D6127C"/>
    <w:rsid w:val="00D62614"/>
    <w:rsid w:val="00D8242C"/>
    <w:rsid w:val="00D82791"/>
    <w:rsid w:val="00D82CC8"/>
    <w:rsid w:val="00D82F75"/>
    <w:rsid w:val="00D85774"/>
    <w:rsid w:val="00D85BE1"/>
    <w:rsid w:val="00D86207"/>
    <w:rsid w:val="00D936E1"/>
    <w:rsid w:val="00D96137"/>
    <w:rsid w:val="00D97AC1"/>
    <w:rsid w:val="00DA23DF"/>
    <w:rsid w:val="00DA411B"/>
    <w:rsid w:val="00DA5EA8"/>
    <w:rsid w:val="00DB1D17"/>
    <w:rsid w:val="00DC1034"/>
    <w:rsid w:val="00DC3BB7"/>
    <w:rsid w:val="00DC479B"/>
    <w:rsid w:val="00DC70DD"/>
    <w:rsid w:val="00DD486E"/>
    <w:rsid w:val="00DD4E1A"/>
    <w:rsid w:val="00DD570E"/>
    <w:rsid w:val="00DD6179"/>
    <w:rsid w:val="00DE2B15"/>
    <w:rsid w:val="00DE3085"/>
    <w:rsid w:val="00DF1E62"/>
    <w:rsid w:val="00DF2F27"/>
    <w:rsid w:val="00DF462A"/>
    <w:rsid w:val="00DF7D9A"/>
    <w:rsid w:val="00E003EB"/>
    <w:rsid w:val="00E025DD"/>
    <w:rsid w:val="00E065DC"/>
    <w:rsid w:val="00E069DB"/>
    <w:rsid w:val="00E10967"/>
    <w:rsid w:val="00E1541D"/>
    <w:rsid w:val="00E163F4"/>
    <w:rsid w:val="00E211A3"/>
    <w:rsid w:val="00E25615"/>
    <w:rsid w:val="00E25CF8"/>
    <w:rsid w:val="00E26055"/>
    <w:rsid w:val="00E33B6C"/>
    <w:rsid w:val="00E34D54"/>
    <w:rsid w:val="00E36030"/>
    <w:rsid w:val="00E407C7"/>
    <w:rsid w:val="00E425BA"/>
    <w:rsid w:val="00E42E02"/>
    <w:rsid w:val="00E465D3"/>
    <w:rsid w:val="00E47781"/>
    <w:rsid w:val="00E50B7E"/>
    <w:rsid w:val="00E548E3"/>
    <w:rsid w:val="00E66F17"/>
    <w:rsid w:val="00E70FDC"/>
    <w:rsid w:val="00E72CE1"/>
    <w:rsid w:val="00E74987"/>
    <w:rsid w:val="00E753DC"/>
    <w:rsid w:val="00E81099"/>
    <w:rsid w:val="00E87471"/>
    <w:rsid w:val="00E97BEA"/>
    <w:rsid w:val="00EA25B9"/>
    <w:rsid w:val="00EA315B"/>
    <w:rsid w:val="00EA53CB"/>
    <w:rsid w:val="00EA5C46"/>
    <w:rsid w:val="00EA7DBC"/>
    <w:rsid w:val="00EB3A67"/>
    <w:rsid w:val="00EB669C"/>
    <w:rsid w:val="00EB6C3C"/>
    <w:rsid w:val="00EB6EC0"/>
    <w:rsid w:val="00EC4E0C"/>
    <w:rsid w:val="00ED4CEE"/>
    <w:rsid w:val="00EE7338"/>
    <w:rsid w:val="00F02CBF"/>
    <w:rsid w:val="00F057EE"/>
    <w:rsid w:val="00F073C3"/>
    <w:rsid w:val="00F07D01"/>
    <w:rsid w:val="00F10853"/>
    <w:rsid w:val="00F108ED"/>
    <w:rsid w:val="00F23DDC"/>
    <w:rsid w:val="00F249E6"/>
    <w:rsid w:val="00F24F60"/>
    <w:rsid w:val="00F26B71"/>
    <w:rsid w:val="00F27C8D"/>
    <w:rsid w:val="00F30D16"/>
    <w:rsid w:val="00F31136"/>
    <w:rsid w:val="00F373E5"/>
    <w:rsid w:val="00F42AF9"/>
    <w:rsid w:val="00F45956"/>
    <w:rsid w:val="00F51487"/>
    <w:rsid w:val="00F55580"/>
    <w:rsid w:val="00F611F4"/>
    <w:rsid w:val="00F6183A"/>
    <w:rsid w:val="00F71544"/>
    <w:rsid w:val="00F84C3A"/>
    <w:rsid w:val="00F85711"/>
    <w:rsid w:val="00F87615"/>
    <w:rsid w:val="00F876D4"/>
    <w:rsid w:val="00F90894"/>
    <w:rsid w:val="00F96145"/>
    <w:rsid w:val="00F96BE6"/>
    <w:rsid w:val="00FB2720"/>
    <w:rsid w:val="00FB48ED"/>
    <w:rsid w:val="00FB62EA"/>
    <w:rsid w:val="00FB7603"/>
    <w:rsid w:val="00FC26FE"/>
    <w:rsid w:val="00FC2F40"/>
    <w:rsid w:val="00FC37E9"/>
    <w:rsid w:val="00FD572D"/>
    <w:rsid w:val="00FD7016"/>
    <w:rsid w:val="00FE0903"/>
    <w:rsid w:val="00FE0985"/>
    <w:rsid w:val="00FE1EBC"/>
    <w:rsid w:val="00FE6453"/>
    <w:rsid w:val="00FF21BE"/>
    <w:rsid w:val="00FF3EF5"/>
    <w:rsid w:val="00FF63C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c00"/>
    </o:shapedefaults>
    <o:shapelayout v:ext="edit">
      <o:idmap v:ext="edit" data="2"/>
    </o:shapelayout>
  </w:shapeDefaults>
  <w:decimalSymbol w:val="."/>
  <w:listSeparator w:val=","/>
  <w14:docId w14:val="242068FE"/>
  <w15:docId w15:val="{54F38E6E-B51B-433E-B2C0-28E2E9E25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33519"/>
    <w:pPr>
      <w:spacing w:before="120" w:after="120"/>
    </w:pPr>
    <w:rPr>
      <w:rFonts w:ascii="Trebuchet MS" w:hAnsi="Trebuchet MS"/>
      <w:sz w:val="22"/>
      <w:szCs w:val="22"/>
      <w:lang w:eastAsia="en-US"/>
    </w:rPr>
  </w:style>
  <w:style w:type="paragraph" w:styleId="Heading1">
    <w:name w:val="heading 1"/>
    <w:basedOn w:val="Normal"/>
    <w:next w:val="Normal"/>
    <w:qFormat/>
    <w:rsid w:val="00111F9F"/>
    <w:pPr>
      <w:spacing w:before="0" w:after="0"/>
      <w:outlineLvl w:val="0"/>
    </w:pPr>
    <w:rPr>
      <w:rFonts w:ascii="Calibri" w:hAnsi="Calibri" w:cs="Calibri"/>
      <w:noProof/>
      <w:color w:val="C41130"/>
      <w:sz w:val="40"/>
      <w:szCs w:val="40"/>
      <w:lang w:eastAsia="en-AU"/>
    </w:rPr>
  </w:style>
  <w:style w:type="paragraph" w:styleId="Heading2">
    <w:name w:val="heading 2"/>
    <w:basedOn w:val="Normal"/>
    <w:next w:val="Normal"/>
    <w:qFormat/>
    <w:rsid w:val="00686725"/>
    <w:pPr>
      <w:spacing w:before="240" w:after="80"/>
      <w:outlineLvl w:val="1"/>
    </w:pPr>
    <w:rPr>
      <w:rFonts w:ascii="Calibri" w:hAnsi="Calibri" w:cs="Calibri"/>
      <w:b/>
      <w:color w:val="C41130"/>
      <w:sz w:val="24"/>
      <w:szCs w:val="24"/>
      <w:lang w:eastAsia="en-AU"/>
    </w:rPr>
  </w:style>
  <w:style w:type="paragraph" w:styleId="Heading3">
    <w:name w:val="heading 3"/>
    <w:basedOn w:val="Heading2"/>
    <w:next w:val="Normal"/>
    <w:qFormat/>
    <w:rsid w:val="003A04A9"/>
    <w:pPr>
      <w:tabs>
        <w:tab w:val="left" w:pos="570"/>
      </w:tabs>
      <w:spacing w:before="120"/>
      <w:outlineLvl w:val="2"/>
    </w:pPr>
    <w:rPr>
      <w:sz w:val="20"/>
      <w:szCs w:val="20"/>
    </w:rPr>
  </w:style>
  <w:style w:type="paragraph" w:styleId="Heading4">
    <w:name w:val="heading 4"/>
    <w:basedOn w:val="Normal"/>
    <w:next w:val="Normal"/>
    <w:qFormat/>
    <w:rsid w:val="00D47D1A"/>
    <w:pPr>
      <w:spacing w:before="60" w:after="60"/>
      <w:outlineLvl w:val="3"/>
    </w:pPr>
    <w:rPr>
      <w:b/>
      <w:sz w:val="20"/>
      <w:szCs w:val="20"/>
    </w:rPr>
  </w:style>
  <w:style w:type="paragraph" w:styleId="Heading5">
    <w:name w:val="heading 5"/>
    <w:basedOn w:val="Heading2"/>
    <w:next w:val="Normal"/>
    <w:qFormat/>
    <w:rsid w:val="001C460E"/>
    <w:pPr>
      <w:tabs>
        <w:tab w:val="left" w:pos="142"/>
      </w:tabs>
      <w:spacing w:before="80"/>
      <w:ind w:left="142" w:hanging="142"/>
      <w:outlineLvl w:val="4"/>
    </w:pPr>
    <w:rPr>
      <w:sz w:val="20"/>
      <w:szCs w:val="20"/>
    </w:rPr>
  </w:style>
  <w:style w:type="paragraph" w:styleId="Heading6">
    <w:name w:val="heading 6"/>
    <w:basedOn w:val="Heading2"/>
    <w:next w:val="Normal"/>
    <w:qFormat/>
    <w:rsid w:val="00396CBA"/>
    <w:p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B4B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link w:val="ListBulletChar"/>
    <w:rsid w:val="00B97B17"/>
    <w:pPr>
      <w:numPr>
        <w:numId w:val="1"/>
      </w:numPr>
      <w:tabs>
        <w:tab w:val="clear" w:pos="720"/>
        <w:tab w:val="num" w:pos="567"/>
      </w:tabs>
      <w:spacing w:before="60" w:after="60"/>
      <w:ind w:left="567" w:hanging="425"/>
    </w:pPr>
  </w:style>
  <w:style w:type="paragraph" w:styleId="ListBullet3">
    <w:name w:val="List Bullet 3"/>
    <w:basedOn w:val="ListBullet"/>
    <w:rsid w:val="008949FC"/>
    <w:pPr>
      <w:numPr>
        <w:numId w:val="3"/>
      </w:numPr>
    </w:pPr>
    <w:rPr>
      <w:sz w:val="18"/>
      <w:szCs w:val="18"/>
    </w:rPr>
  </w:style>
  <w:style w:type="paragraph" w:customStyle="1" w:styleId="Default">
    <w:name w:val="Default"/>
    <w:rsid w:val="00591362"/>
    <w:pPr>
      <w:autoSpaceDE w:val="0"/>
      <w:autoSpaceDN w:val="0"/>
      <w:adjustRightInd w:val="0"/>
    </w:pPr>
    <w:rPr>
      <w:color w:val="000000"/>
      <w:sz w:val="24"/>
      <w:szCs w:val="24"/>
      <w:lang w:val="en-US" w:eastAsia="en-US"/>
    </w:rPr>
  </w:style>
  <w:style w:type="paragraph" w:styleId="List">
    <w:name w:val="List"/>
    <w:basedOn w:val="Default"/>
    <w:next w:val="Default"/>
    <w:rsid w:val="00591362"/>
    <w:pPr>
      <w:spacing w:after="100"/>
    </w:pPr>
    <w:rPr>
      <w:color w:val="auto"/>
    </w:rPr>
  </w:style>
  <w:style w:type="paragraph" w:customStyle="1" w:styleId="listbody">
    <w:name w:val="list + body"/>
    <w:basedOn w:val="Default"/>
    <w:next w:val="Default"/>
    <w:rsid w:val="00591362"/>
    <w:pPr>
      <w:spacing w:after="280"/>
    </w:pPr>
    <w:rPr>
      <w:color w:val="auto"/>
    </w:rPr>
  </w:style>
  <w:style w:type="paragraph" w:customStyle="1" w:styleId="NormalWeb1">
    <w:name w:val="Normal (Web)1"/>
    <w:basedOn w:val="Normal"/>
    <w:rsid w:val="000232E5"/>
    <w:pPr>
      <w:spacing w:before="75" w:after="75"/>
      <w:ind w:left="75" w:right="75"/>
    </w:pPr>
    <w:rPr>
      <w:rFonts w:ascii="Arial" w:hAnsi="Arial" w:cs="Arial"/>
      <w:color w:val="000000"/>
      <w:sz w:val="18"/>
      <w:szCs w:val="18"/>
      <w:lang w:val="en-US"/>
    </w:rPr>
  </w:style>
  <w:style w:type="paragraph" w:styleId="Header">
    <w:name w:val="header"/>
    <w:basedOn w:val="Normal"/>
    <w:rsid w:val="000232E5"/>
    <w:pPr>
      <w:tabs>
        <w:tab w:val="center" w:pos="4320"/>
        <w:tab w:val="right" w:pos="8640"/>
      </w:tabs>
    </w:pPr>
  </w:style>
  <w:style w:type="paragraph" w:styleId="Footer">
    <w:name w:val="footer"/>
    <w:basedOn w:val="Normal"/>
    <w:rsid w:val="000232E5"/>
    <w:pPr>
      <w:tabs>
        <w:tab w:val="center" w:pos="4320"/>
        <w:tab w:val="right" w:pos="8640"/>
      </w:tabs>
    </w:pPr>
  </w:style>
  <w:style w:type="paragraph" w:styleId="TOC1">
    <w:name w:val="toc 1"/>
    <w:basedOn w:val="Normal"/>
    <w:next w:val="Normal"/>
    <w:autoRedefine/>
    <w:uiPriority w:val="39"/>
    <w:rsid w:val="00F31136"/>
    <w:pPr>
      <w:tabs>
        <w:tab w:val="right" w:leader="dot" w:pos="9379"/>
      </w:tabs>
    </w:pPr>
    <w:rPr>
      <w:b/>
      <w:bCs/>
      <w:caps/>
      <w:noProof/>
      <w:lang w:eastAsia="en-AU"/>
    </w:rPr>
  </w:style>
  <w:style w:type="paragraph" w:styleId="TOC2">
    <w:name w:val="toc 2"/>
    <w:basedOn w:val="Normal"/>
    <w:next w:val="Normal"/>
    <w:autoRedefine/>
    <w:semiHidden/>
    <w:rsid w:val="000232E5"/>
    <w:pPr>
      <w:ind w:left="240"/>
    </w:pPr>
    <w:rPr>
      <w:smallCaps/>
      <w:sz w:val="20"/>
      <w:szCs w:val="20"/>
    </w:rPr>
  </w:style>
  <w:style w:type="paragraph" w:styleId="TOC5">
    <w:name w:val="toc 5"/>
    <w:basedOn w:val="Normal"/>
    <w:next w:val="Normal"/>
    <w:autoRedefine/>
    <w:semiHidden/>
    <w:rsid w:val="000232E5"/>
    <w:pPr>
      <w:ind w:left="960"/>
    </w:pPr>
    <w:rPr>
      <w:sz w:val="18"/>
      <w:szCs w:val="18"/>
    </w:rPr>
  </w:style>
  <w:style w:type="character" w:styleId="Hyperlink">
    <w:name w:val="Hyperlink"/>
    <w:basedOn w:val="DefaultParagraphFont"/>
    <w:uiPriority w:val="99"/>
    <w:rsid w:val="000232E5"/>
    <w:rPr>
      <w:color w:val="0000FF"/>
      <w:u w:val="single"/>
    </w:rPr>
  </w:style>
  <w:style w:type="paragraph" w:styleId="CommentText">
    <w:name w:val="annotation text"/>
    <w:basedOn w:val="Normal"/>
    <w:semiHidden/>
    <w:rsid w:val="000232E5"/>
    <w:rPr>
      <w:sz w:val="20"/>
      <w:szCs w:val="20"/>
    </w:rPr>
  </w:style>
  <w:style w:type="character" w:styleId="PageNumber">
    <w:name w:val="page number"/>
    <w:basedOn w:val="DefaultParagraphFont"/>
    <w:rsid w:val="0091507A"/>
  </w:style>
  <w:style w:type="paragraph" w:styleId="BalloonText">
    <w:name w:val="Balloon Text"/>
    <w:basedOn w:val="Normal"/>
    <w:semiHidden/>
    <w:rsid w:val="00CD7ECA"/>
    <w:rPr>
      <w:rFonts w:ascii="Tahoma" w:hAnsi="Tahoma" w:cs="Tahoma"/>
      <w:sz w:val="16"/>
      <w:szCs w:val="16"/>
      <w:lang w:val="en-US"/>
    </w:rPr>
  </w:style>
  <w:style w:type="character" w:styleId="FollowedHyperlink">
    <w:name w:val="FollowedHyperlink"/>
    <w:basedOn w:val="DefaultParagraphFont"/>
    <w:rsid w:val="0015749A"/>
    <w:rPr>
      <w:color w:val="800080"/>
      <w:u w:val="single"/>
    </w:rPr>
  </w:style>
  <w:style w:type="paragraph" w:styleId="NormalWeb">
    <w:name w:val="Normal (Web)"/>
    <w:basedOn w:val="Normal"/>
    <w:rsid w:val="00FC2F40"/>
    <w:pPr>
      <w:spacing w:before="100" w:beforeAutospacing="1" w:after="100" w:afterAutospacing="1"/>
    </w:pPr>
    <w:rPr>
      <w:lang w:eastAsia="en-AU"/>
    </w:rPr>
  </w:style>
  <w:style w:type="character" w:styleId="Strong">
    <w:name w:val="Strong"/>
    <w:basedOn w:val="DefaultParagraphFont"/>
    <w:qFormat/>
    <w:rsid w:val="00FC2F40"/>
    <w:rPr>
      <w:b/>
      <w:bCs/>
    </w:rPr>
  </w:style>
  <w:style w:type="character" w:customStyle="1" w:styleId="NumberedChar">
    <w:name w:val="Numbered Char"/>
    <w:basedOn w:val="DefaultParagraphFont"/>
    <w:link w:val="Numbered"/>
    <w:rsid w:val="00FC2F40"/>
    <w:rPr>
      <w:rFonts w:ascii="Arial" w:hAnsi="Arial"/>
      <w:sz w:val="24"/>
      <w:lang w:val="en-US" w:eastAsia="en-US" w:bidi="ar-SA"/>
    </w:rPr>
  </w:style>
  <w:style w:type="paragraph" w:customStyle="1" w:styleId="Numbered">
    <w:name w:val="Numbered"/>
    <w:basedOn w:val="Normal"/>
    <w:link w:val="NumberedChar"/>
    <w:autoRedefine/>
    <w:rsid w:val="00FC2F40"/>
    <w:pPr>
      <w:spacing w:line="360" w:lineRule="auto"/>
    </w:pPr>
    <w:rPr>
      <w:rFonts w:ascii="Arial" w:hAnsi="Arial"/>
      <w:szCs w:val="20"/>
      <w:lang w:val="en-US"/>
    </w:rPr>
  </w:style>
  <w:style w:type="paragraph" w:customStyle="1" w:styleId="StyleNumbered12ptBoldLeft0051">
    <w:name w:val="Style Numbered + 12 pt Bold Left:  0.05&quot;1"/>
    <w:basedOn w:val="Normal"/>
    <w:link w:val="StyleNumbered12ptBoldLeft0051Char"/>
    <w:rsid w:val="00FC2F40"/>
    <w:pPr>
      <w:numPr>
        <w:numId w:val="2"/>
      </w:numPr>
      <w:spacing w:line="360" w:lineRule="auto"/>
    </w:pPr>
    <w:rPr>
      <w:rFonts w:ascii="Arial" w:hAnsi="Arial"/>
      <w:szCs w:val="20"/>
      <w:lang w:val="en-US"/>
    </w:rPr>
  </w:style>
  <w:style w:type="character" w:customStyle="1" w:styleId="StyleNumbered12ptBoldLeft0051Char">
    <w:name w:val="Style Numbered + 12 pt Bold Left:  0.05&quot;1 Char"/>
    <w:basedOn w:val="DefaultParagraphFont"/>
    <w:link w:val="StyleNumbered12ptBoldLeft0051"/>
    <w:rsid w:val="00FC2F40"/>
    <w:rPr>
      <w:rFonts w:ascii="Arial" w:hAnsi="Arial"/>
      <w:sz w:val="22"/>
      <w:lang w:val="en-US" w:eastAsia="en-US"/>
    </w:rPr>
  </w:style>
  <w:style w:type="paragraph" w:styleId="Title">
    <w:name w:val="Title"/>
    <w:basedOn w:val="Normal"/>
    <w:qFormat/>
    <w:rsid w:val="00FC2F40"/>
    <w:pPr>
      <w:spacing w:line="360" w:lineRule="auto"/>
      <w:jc w:val="center"/>
    </w:pPr>
    <w:rPr>
      <w:rFonts w:ascii="Arial" w:hAnsi="Arial"/>
      <w:b/>
      <w:sz w:val="32"/>
      <w:szCs w:val="20"/>
      <w:lang w:val="en-US"/>
    </w:rPr>
  </w:style>
  <w:style w:type="paragraph" w:customStyle="1" w:styleId="subheading">
    <w:name w:val="subheading"/>
    <w:basedOn w:val="Normal"/>
    <w:rsid w:val="00FC2F40"/>
    <w:pPr>
      <w:spacing w:before="450" w:after="100" w:afterAutospacing="1"/>
      <w:ind w:right="150"/>
    </w:pPr>
    <w:rPr>
      <w:rFonts w:ascii="Verdana" w:hAnsi="Verdana"/>
      <w:b/>
      <w:bCs/>
      <w:color w:val="000000"/>
      <w:sz w:val="19"/>
      <w:szCs w:val="19"/>
      <w:lang w:eastAsia="en-AU"/>
    </w:rPr>
  </w:style>
  <w:style w:type="character" w:styleId="CommentReference">
    <w:name w:val="annotation reference"/>
    <w:basedOn w:val="DefaultParagraphFont"/>
    <w:semiHidden/>
    <w:rsid w:val="00F27C8D"/>
    <w:rPr>
      <w:sz w:val="16"/>
      <w:szCs w:val="16"/>
    </w:rPr>
  </w:style>
  <w:style w:type="paragraph" w:styleId="CommentSubject">
    <w:name w:val="annotation subject"/>
    <w:basedOn w:val="CommentText"/>
    <w:next w:val="CommentText"/>
    <w:semiHidden/>
    <w:rsid w:val="00F27C8D"/>
    <w:rPr>
      <w:b/>
      <w:bCs/>
    </w:rPr>
  </w:style>
  <w:style w:type="paragraph" w:styleId="BodyText">
    <w:name w:val="Body Text"/>
    <w:basedOn w:val="Normal"/>
    <w:link w:val="BodyTextChar"/>
    <w:rsid w:val="006A5BB8"/>
  </w:style>
  <w:style w:type="character" w:customStyle="1" w:styleId="BodyTextChar">
    <w:name w:val="Body Text Char"/>
    <w:basedOn w:val="DefaultParagraphFont"/>
    <w:link w:val="BodyText"/>
    <w:rsid w:val="006A5BB8"/>
    <w:rPr>
      <w:rFonts w:ascii="Trebuchet MS" w:hAnsi="Trebuchet MS"/>
      <w:sz w:val="22"/>
      <w:szCs w:val="22"/>
      <w:lang w:val="en-AU" w:eastAsia="en-US" w:bidi="ar-SA"/>
    </w:rPr>
  </w:style>
  <w:style w:type="paragraph" w:styleId="BodyText2">
    <w:name w:val="Body Text 2"/>
    <w:basedOn w:val="Normal"/>
    <w:link w:val="BodyText2Char"/>
    <w:rsid w:val="00732517"/>
    <w:rPr>
      <w:sz w:val="20"/>
      <w:szCs w:val="20"/>
    </w:rPr>
  </w:style>
  <w:style w:type="paragraph" w:styleId="ListBullet2">
    <w:name w:val="List Bullet 2"/>
    <w:basedOn w:val="ListBullet"/>
    <w:rsid w:val="00B97B17"/>
    <w:pPr>
      <w:tabs>
        <w:tab w:val="clear" w:pos="567"/>
        <w:tab w:val="num" w:pos="720"/>
      </w:tabs>
      <w:ind w:left="720" w:hanging="360"/>
    </w:pPr>
    <w:rPr>
      <w:sz w:val="20"/>
      <w:szCs w:val="20"/>
    </w:rPr>
  </w:style>
  <w:style w:type="paragraph" w:styleId="BodyText3">
    <w:name w:val="Body Text 3"/>
    <w:basedOn w:val="BodyText"/>
    <w:rsid w:val="003A04A9"/>
    <w:pPr>
      <w:spacing w:before="0" w:after="0"/>
    </w:pPr>
    <w:rPr>
      <w:sz w:val="16"/>
      <w:szCs w:val="16"/>
    </w:rPr>
  </w:style>
  <w:style w:type="paragraph" w:styleId="BlockText">
    <w:name w:val="Block Text"/>
    <w:basedOn w:val="BodyText2"/>
    <w:rsid w:val="00FF21BE"/>
    <w:pPr>
      <w:spacing w:before="80" w:after="80"/>
    </w:pPr>
  </w:style>
  <w:style w:type="character" w:customStyle="1" w:styleId="ListBulletChar">
    <w:name w:val="List Bullet Char"/>
    <w:basedOn w:val="DefaultParagraphFont"/>
    <w:link w:val="ListBullet"/>
    <w:rsid w:val="00FF21BE"/>
    <w:rPr>
      <w:rFonts w:ascii="Trebuchet MS" w:hAnsi="Trebuchet MS"/>
      <w:sz w:val="22"/>
      <w:szCs w:val="22"/>
      <w:lang w:eastAsia="en-US"/>
    </w:rPr>
  </w:style>
  <w:style w:type="paragraph" w:styleId="ListParagraph">
    <w:name w:val="List Paragraph"/>
    <w:basedOn w:val="Normal"/>
    <w:uiPriority w:val="34"/>
    <w:qFormat/>
    <w:rsid w:val="00937410"/>
    <w:pPr>
      <w:ind w:left="720"/>
      <w:contextualSpacing/>
    </w:pPr>
  </w:style>
  <w:style w:type="paragraph" w:customStyle="1" w:styleId="OFSCBullets">
    <w:name w:val="OFSC Bullets"/>
    <w:basedOn w:val="Normal"/>
    <w:autoRedefine/>
    <w:rsid w:val="00E26055"/>
    <w:pPr>
      <w:numPr>
        <w:numId w:val="7"/>
      </w:numPr>
      <w:suppressAutoHyphens/>
      <w:autoSpaceDE w:val="0"/>
      <w:autoSpaceDN w:val="0"/>
      <w:adjustRightInd w:val="0"/>
      <w:spacing w:before="60"/>
      <w:textAlignment w:val="center"/>
    </w:pPr>
    <w:rPr>
      <w:rFonts w:asciiTheme="minorHAnsi" w:hAnsiTheme="minorHAnsi" w:cstheme="minorHAnsi"/>
      <w:color w:val="000000"/>
      <w:sz w:val="19"/>
      <w:szCs w:val="19"/>
      <w:lang w:val="en-GB" w:eastAsia="en-AU"/>
    </w:rPr>
  </w:style>
  <w:style w:type="character" w:customStyle="1" w:styleId="BodyText2Char">
    <w:name w:val="Body Text 2 Char"/>
    <w:basedOn w:val="DefaultParagraphFont"/>
    <w:link w:val="BodyText2"/>
    <w:rsid w:val="008676A7"/>
    <w:rPr>
      <w:rFonts w:ascii="Trebuchet MS" w:hAnsi="Trebuchet M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6385864">
      <w:bodyDiv w:val="1"/>
      <w:marLeft w:val="0"/>
      <w:marRight w:val="0"/>
      <w:marTop w:val="0"/>
      <w:marBottom w:val="0"/>
      <w:divBdr>
        <w:top w:val="none" w:sz="0" w:space="0" w:color="auto"/>
        <w:left w:val="none" w:sz="0" w:space="0" w:color="auto"/>
        <w:bottom w:val="none" w:sz="0" w:space="0" w:color="auto"/>
        <w:right w:val="none" w:sz="0" w:space="0" w:color="auto"/>
      </w:divBdr>
      <w:divsChild>
        <w:div w:id="1030453895">
          <w:marLeft w:val="0"/>
          <w:marRight w:val="0"/>
          <w:marTop w:val="0"/>
          <w:marBottom w:val="0"/>
          <w:divBdr>
            <w:top w:val="none" w:sz="0" w:space="0" w:color="auto"/>
            <w:left w:val="none" w:sz="0" w:space="0" w:color="auto"/>
            <w:bottom w:val="none" w:sz="0" w:space="0" w:color="auto"/>
            <w:right w:val="none" w:sz="0" w:space="0" w:color="auto"/>
          </w:divBdr>
        </w:div>
      </w:divsChild>
    </w:div>
    <w:div w:id="1316572285">
      <w:bodyDiv w:val="1"/>
      <w:marLeft w:val="0"/>
      <w:marRight w:val="0"/>
      <w:marTop w:val="0"/>
      <w:marBottom w:val="0"/>
      <w:divBdr>
        <w:top w:val="none" w:sz="0" w:space="0" w:color="auto"/>
        <w:left w:val="none" w:sz="0" w:space="0" w:color="auto"/>
        <w:bottom w:val="none" w:sz="0" w:space="0" w:color="auto"/>
        <w:right w:val="none" w:sz="0" w:space="0" w:color="auto"/>
      </w:divBdr>
      <w:divsChild>
        <w:div w:id="7932108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ofsc@jobs.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64D00985BFFC5C4888EA7A1112042214" ma:contentTypeVersion="2" ma:contentTypeDescription="Create a new document." ma:contentTypeScope="" ma:versionID="7c702674138ba739aead26195aa90cc3">
  <xsd:schema xmlns:xsd="http://www.w3.org/2001/XMLSchema" xmlns:xs="http://www.w3.org/2001/XMLSchema" xmlns:p="http://schemas.microsoft.com/office/2006/metadata/properties" xmlns:ns1="http://schemas.microsoft.com/sharepoint/v3" targetNamespace="http://schemas.microsoft.com/office/2006/metadata/properties" ma:root="true" ma:fieldsID="005c7d6d266a7b62c13fb79b0709820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4284C92-A2A6-475A-9BC2-BBD1ABA12443}">
  <ds:schemaRefs>
    <ds:schemaRef ds:uri="http://schemas.microsoft.com/sharepoint/v3/contenttype/forms"/>
  </ds:schemaRefs>
</ds:datastoreItem>
</file>

<file path=customXml/itemProps2.xml><?xml version="1.0" encoding="utf-8"?>
<ds:datastoreItem xmlns:ds="http://schemas.openxmlformats.org/officeDocument/2006/customXml" ds:itemID="{1B1C6540-DFEA-42F6-A80D-BA84875B0258}">
  <ds:schemaRefs>
    <ds:schemaRef ds:uri="http://schemas.openxmlformats.org/officeDocument/2006/bibliography"/>
  </ds:schemaRefs>
</ds:datastoreItem>
</file>

<file path=customXml/itemProps3.xml><?xml version="1.0" encoding="utf-8"?>
<ds:datastoreItem xmlns:ds="http://schemas.openxmlformats.org/officeDocument/2006/customXml" ds:itemID="{29F441FA-0337-49CC-A489-C7C99424DA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B47B1F4-39F3-47DD-B50C-C99B7F2D56F2}">
  <ds:schemaRefs>
    <ds:schemaRef ds:uri="http://schemas.microsoft.com/office/2006/metadata/propertie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7371</Words>
  <Characters>39713</Characters>
  <Application>Microsoft Office Word</Application>
  <DocSecurity>0</DocSecurity>
  <Lines>1512</Lines>
  <Paragraphs>938</Paragraphs>
  <ScaleCrop>false</ScaleCrop>
  <HeadingPairs>
    <vt:vector size="2" baseType="variant">
      <vt:variant>
        <vt:lpstr>Title</vt:lpstr>
      </vt:variant>
      <vt:variant>
        <vt:i4>1</vt:i4>
      </vt:variant>
    </vt:vector>
  </HeadingPairs>
  <TitlesOfParts>
    <vt:vector size="1" baseType="lpstr">
      <vt:lpstr>Document C1 Select Designer</vt:lpstr>
    </vt:vector>
  </TitlesOfParts>
  <Company>RMIT</Company>
  <LinksUpToDate>false</LinksUpToDate>
  <CharactersWithSpaces>46276</CharactersWithSpaces>
  <SharedDoc>false</SharedDoc>
  <HLinks>
    <vt:vector size="60" baseType="variant">
      <vt:variant>
        <vt:i4>1048638</vt:i4>
      </vt:variant>
      <vt:variant>
        <vt:i4>27</vt:i4>
      </vt:variant>
      <vt:variant>
        <vt:i4>0</vt:i4>
      </vt:variant>
      <vt:variant>
        <vt:i4>5</vt:i4>
      </vt:variant>
      <vt:variant>
        <vt:lpwstr/>
      </vt:variant>
      <vt:variant>
        <vt:lpwstr>_Toc185820873</vt:lpwstr>
      </vt:variant>
      <vt:variant>
        <vt:i4>1048638</vt:i4>
      </vt:variant>
      <vt:variant>
        <vt:i4>24</vt:i4>
      </vt:variant>
      <vt:variant>
        <vt:i4>0</vt:i4>
      </vt:variant>
      <vt:variant>
        <vt:i4>5</vt:i4>
      </vt:variant>
      <vt:variant>
        <vt:lpwstr/>
      </vt:variant>
      <vt:variant>
        <vt:lpwstr>_Toc185820872</vt:lpwstr>
      </vt:variant>
      <vt:variant>
        <vt:i4>1048638</vt:i4>
      </vt:variant>
      <vt:variant>
        <vt:i4>21</vt:i4>
      </vt:variant>
      <vt:variant>
        <vt:i4>0</vt:i4>
      </vt:variant>
      <vt:variant>
        <vt:i4>5</vt:i4>
      </vt:variant>
      <vt:variant>
        <vt:lpwstr/>
      </vt:variant>
      <vt:variant>
        <vt:lpwstr>_Toc185820871</vt:lpwstr>
      </vt:variant>
      <vt:variant>
        <vt:i4>1048638</vt:i4>
      </vt:variant>
      <vt:variant>
        <vt:i4>18</vt:i4>
      </vt:variant>
      <vt:variant>
        <vt:i4>0</vt:i4>
      </vt:variant>
      <vt:variant>
        <vt:i4>5</vt:i4>
      </vt:variant>
      <vt:variant>
        <vt:lpwstr/>
      </vt:variant>
      <vt:variant>
        <vt:lpwstr>_Toc185820870</vt:lpwstr>
      </vt:variant>
      <vt:variant>
        <vt:i4>1114174</vt:i4>
      </vt:variant>
      <vt:variant>
        <vt:i4>15</vt:i4>
      </vt:variant>
      <vt:variant>
        <vt:i4>0</vt:i4>
      </vt:variant>
      <vt:variant>
        <vt:i4>5</vt:i4>
      </vt:variant>
      <vt:variant>
        <vt:lpwstr/>
      </vt:variant>
      <vt:variant>
        <vt:lpwstr>_Toc185820869</vt:lpwstr>
      </vt:variant>
      <vt:variant>
        <vt:i4>1114174</vt:i4>
      </vt:variant>
      <vt:variant>
        <vt:i4>12</vt:i4>
      </vt:variant>
      <vt:variant>
        <vt:i4>0</vt:i4>
      </vt:variant>
      <vt:variant>
        <vt:i4>5</vt:i4>
      </vt:variant>
      <vt:variant>
        <vt:lpwstr/>
      </vt:variant>
      <vt:variant>
        <vt:lpwstr>_Toc185820868</vt:lpwstr>
      </vt:variant>
      <vt:variant>
        <vt:i4>1114174</vt:i4>
      </vt:variant>
      <vt:variant>
        <vt:i4>9</vt:i4>
      </vt:variant>
      <vt:variant>
        <vt:i4>0</vt:i4>
      </vt:variant>
      <vt:variant>
        <vt:i4>5</vt:i4>
      </vt:variant>
      <vt:variant>
        <vt:lpwstr/>
      </vt:variant>
      <vt:variant>
        <vt:lpwstr>_Toc185820867</vt:lpwstr>
      </vt:variant>
      <vt:variant>
        <vt:i4>1114174</vt:i4>
      </vt:variant>
      <vt:variant>
        <vt:i4>6</vt:i4>
      </vt:variant>
      <vt:variant>
        <vt:i4>0</vt:i4>
      </vt:variant>
      <vt:variant>
        <vt:i4>5</vt:i4>
      </vt:variant>
      <vt:variant>
        <vt:lpwstr/>
      </vt:variant>
      <vt:variant>
        <vt:lpwstr>_Toc185820866</vt:lpwstr>
      </vt:variant>
      <vt:variant>
        <vt:i4>1114174</vt:i4>
      </vt:variant>
      <vt:variant>
        <vt:i4>3</vt:i4>
      </vt:variant>
      <vt:variant>
        <vt:i4>0</vt:i4>
      </vt:variant>
      <vt:variant>
        <vt:i4>5</vt:i4>
      </vt:variant>
      <vt:variant>
        <vt:lpwstr/>
      </vt:variant>
      <vt:variant>
        <vt:lpwstr>_Toc185820865</vt:lpwstr>
      </vt:variant>
      <vt:variant>
        <vt:i4>1114174</vt:i4>
      </vt:variant>
      <vt:variant>
        <vt:i4>0</vt:i4>
      </vt:variant>
      <vt:variant>
        <vt:i4>0</vt:i4>
      </vt:variant>
      <vt:variant>
        <vt:i4>5</vt:i4>
      </vt:variant>
      <vt:variant>
        <vt:lpwstr/>
      </vt:variant>
      <vt:variant>
        <vt:lpwstr>_Toc185820864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C1 Select Designer</dc:title>
  <dc:creator>COOPER,Helen</dc:creator>
  <cp:lastModifiedBy>TRAN,Viet</cp:lastModifiedBy>
  <cp:revision>4</cp:revision>
  <cp:lastPrinted>2026-01-08T01:16:00Z</cp:lastPrinted>
  <dcterms:created xsi:type="dcterms:W3CDTF">2020-02-04T21:49:00Z</dcterms:created>
  <dcterms:modified xsi:type="dcterms:W3CDTF">2026-01-08T01:16:00Z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0x01010064D00985BFFC5C4888EA7A1112042214</vt:lpwstr>
  </property>
  <property fmtid="{D5CDD505-2E9C-101B-9397-08002B2CF9AE}" pid="3" name="MSIP_Label_79d889eb-932f-4752-8739-64d25806ef64_Enabled">
    <vt:lpwstr>true</vt:lpwstr>
  </property>
  <property fmtid="{D5CDD505-2E9C-101B-9397-08002B2CF9AE}" pid="4" name="MSIP_Label_79d889eb-932f-4752-8739-64d25806ef64_SetDate">
    <vt:lpwstr>2026-01-08T00:35:13Z</vt:lpwstr>
  </property>
  <property fmtid="{D5CDD505-2E9C-101B-9397-08002B2CF9AE}" pid="5" name="MSIP_Label_79d889eb-932f-4752-8739-64d25806ef64_Method">
    <vt:lpwstr>Privileged</vt:lpwstr>
  </property>
  <property fmtid="{D5CDD505-2E9C-101B-9397-08002B2CF9AE}" pid="6" name="MSIP_Label_79d889eb-932f-4752-8739-64d25806ef64_Name">
    <vt:lpwstr>79d889eb-932f-4752-8739-64d25806ef64</vt:lpwstr>
  </property>
  <property fmtid="{D5CDD505-2E9C-101B-9397-08002B2CF9AE}" pid="7" name="MSIP_Label_79d889eb-932f-4752-8739-64d25806ef64_SiteId">
    <vt:lpwstr>dd0cfd15-4558-4b12-8bad-ea26984fc417</vt:lpwstr>
  </property>
  <property fmtid="{D5CDD505-2E9C-101B-9397-08002B2CF9AE}" pid="8" name="MSIP_Label_79d889eb-932f-4752-8739-64d25806ef64_ActionId">
    <vt:lpwstr>18dd13ab-0ca4-47d1-afae-c0b90e3a11d9</vt:lpwstr>
  </property>
  <property fmtid="{D5CDD505-2E9C-101B-9397-08002B2CF9AE}" pid="9" name="MSIP_Label_79d889eb-932f-4752-8739-64d25806ef64_ContentBits">
    <vt:lpwstr>0</vt:lpwstr>
  </property>
  <property fmtid="{D5CDD505-2E9C-101B-9397-08002B2CF9AE}" pid="10" name="MSIP_Label_79d889eb-932f-4752-8739-64d25806ef64_Tag">
    <vt:lpwstr>10, 0, 1, 1</vt:lpwstr>
  </property>
</Properties>
</file>